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CAC6" w14:textId="77777777" w:rsidR="00D03E76" w:rsidRPr="00EB561E" w:rsidRDefault="00D03E76" w:rsidP="00D03E76">
      <w:pPr>
        <w:rPr>
          <w:sz w:val="24"/>
          <w:szCs w:val="24"/>
        </w:rPr>
      </w:pPr>
    </w:p>
    <w:p w14:paraId="584ED5C9" w14:textId="77777777" w:rsidR="00D03E76" w:rsidRDefault="00D03E76" w:rsidP="00D03E76">
      <w:pPr>
        <w:pStyle w:val="BodyText2"/>
        <w:ind w:right="-720"/>
        <w:rPr>
          <w:rFonts w:ascii="Times New Roman" w:hAnsi="Times New Roman" w:cs="Times New Roman"/>
          <w:sz w:val="24"/>
        </w:rPr>
      </w:pPr>
      <w:bookmarkStart w:id="0" w:name="_Toc372041762"/>
      <w:bookmarkStart w:id="1" w:name="_Toc495478448"/>
      <w:bookmarkStart w:id="2" w:name="_Toc495478550"/>
      <w:bookmarkStart w:id="3" w:name="_Toc495478671"/>
      <w:bookmarkStart w:id="4" w:name="_Toc496717259"/>
      <w:bookmarkStart w:id="5" w:name="_Toc505020710"/>
      <w:bookmarkStart w:id="6" w:name="_Toc89038310"/>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p>
    <w:p w14:paraId="636C6146" w14:textId="571785B3" w:rsidR="00392169" w:rsidRDefault="00392169" w:rsidP="00D03E76">
      <w:pPr>
        <w:pStyle w:val="BodyText2"/>
        <w:ind w:right="-720"/>
        <w:rPr>
          <w:rFonts w:ascii="Times New Roman" w:hAnsi="Times New Roman" w:cs="Times New Roman"/>
          <w:sz w:val="24"/>
        </w:rPr>
      </w:pPr>
      <w:bookmarkStart w:id="7" w:name="_Toc495478449"/>
      <w:bookmarkStart w:id="8" w:name="_Toc495478551"/>
      <w:bookmarkStart w:id="9" w:name="_Toc495478672"/>
      <w:bookmarkStart w:id="10" w:name="_Toc496717260"/>
      <w:bookmarkStart w:id="11" w:name="_Toc505020711"/>
      <w:bookmarkStart w:id="12" w:name="_Toc89038311"/>
      <w:r>
        <w:rPr>
          <w:rFonts w:ascii="Times New Roman" w:hAnsi="Times New Roman" w:cs="Times New Roman"/>
          <w:sz w:val="24"/>
        </w:rPr>
        <w:t>PART II</w:t>
      </w:r>
      <w:bookmarkEnd w:id="7"/>
      <w:bookmarkEnd w:id="8"/>
      <w:bookmarkEnd w:id="9"/>
      <w:bookmarkEnd w:id="10"/>
      <w:bookmarkEnd w:id="11"/>
      <w:bookmarkEnd w:id="12"/>
    </w:p>
    <w:p w14:paraId="3C711039" w14:textId="2814AE1F" w:rsidR="00A43F05" w:rsidRDefault="00A43F05" w:rsidP="00D03E76">
      <w:pPr>
        <w:pStyle w:val="BodyText2"/>
        <w:ind w:right="-720"/>
        <w:rPr>
          <w:rFonts w:ascii="Times New Roman" w:hAnsi="Times New Roman" w:cs="Times New Roman"/>
          <w:sz w:val="24"/>
        </w:rPr>
      </w:pPr>
    </w:p>
    <w:p w14:paraId="3C68B21B" w14:textId="77777777" w:rsidR="00CE29D0" w:rsidRPr="00EB561E" w:rsidRDefault="00CE29D0" w:rsidP="00D03E76">
      <w:pPr>
        <w:pStyle w:val="BodyText2"/>
        <w:ind w:right="-720"/>
        <w:rPr>
          <w:rFonts w:ascii="Times New Roman" w:hAnsi="Times New Roman" w:cs="Times New Roman"/>
          <w:sz w:val="24"/>
        </w:rPr>
      </w:pPr>
    </w:p>
    <w:p w14:paraId="609D79C8" w14:textId="704FC7B2" w:rsidR="00D03E76" w:rsidRPr="00A43F05" w:rsidRDefault="00D03E76" w:rsidP="00D03E76">
      <w:pPr>
        <w:jc w:val="center"/>
        <w:rPr>
          <w:b/>
          <w:bCs/>
          <w:sz w:val="24"/>
          <w:szCs w:val="24"/>
        </w:rPr>
      </w:pPr>
      <w:r w:rsidRPr="00A43F05">
        <w:rPr>
          <w:b/>
          <w:bCs/>
          <w:sz w:val="24"/>
          <w:szCs w:val="24"/>
        </w:rPr>
        <w:t>School Year</w:t>
      </w:r>
      <w:r w:rsidR="00A43F05" w:rsidRPr="00A43F05">
        <w:rPr>
          <w:b/>
          <w:bCs/>
          <w:sz w:val="24"/>
          <w:szCs w:val="24"/>
        </w:rPr>
        <w:t>s</w:t>
      </w:r>
      <w:r w:rsidR="002332AC">
        <w:rPr>
          <w:b/>
          <w:bCs/>
          <w:sz w:val="24"/>
          <w:szCs w:val="24"/>
        </w:rPr>
        <w:t xml:space="preserve"> 20</w:t>
      </w:r>
      <w:r w:rsidR="00D40F4D">
        <w:rPr>
          <w:b/>
          <w:bCs/>
          <w:sz w:val="24"/>
          <w:szCs w:val="24"/>
        </w:rPr>
        <w:t>2</w:t>
      </w:r>
      <w:r w:rsidR="00BE59CA">
        <w:rPr>
          <w:b/>
          <w:bCs/>
          <w:sz w:val="24"/>
          <w:szCs w:val="24"/>
        </w:rPr>
        <w:t>1</w:t>
      </w:r>
      <w:r w:rsidR="00D40F4D">
        <w:rPr>
          <w:b/>
          <w:bCs/>
          <w:sz w:val="24"/>
          <w:szCs w:val="24"/>
        </w:rPr>
        <w:t>-2</w:t>
      </w:r>
      <w:r w:rsidR="00BE59CA">
        <w:rPr>
          <w:b/>
          <w:bCs/>
          <w:sz w:val="24"/>
          <w:szCs w:val="24"/>
        </w:rPr>
        <w:t>2</w:t>
      </w:r>
    </w:p>
    <w:p w14:paraId="1455E0F9" w14:textId="1AA12B68" w:rsidR="00D03E76" w:rsidRDefault="00D03E76" w:rsidP="00D03E76">
      <w:pPr>
        <w:jc w:val="center"/>
        <w:rPr>
          <w:bCs/>
          <w:sz w:val="24"/>
          <w:szCs w:val="24"/>
        </w:rPr>
      </w:pPr>
    </w:p>
    <w:p w14:paraId="340AE782" w14:textId="6C5CC0D4" w:rsidR="00A43F05" w:rsidRDefault="00A43F05" w:rsidP="00D03E76">
      <w:pPr>
        <w:jc w:val="center"/>
        <w:rPr>
          <w:bCs/>
          <w:sz w:val="24"/>
          <w:szCs w:val="24"/>
        </w:rPr>
      </w:pPr>
    </w:p>
    <w:p w14:paraId="3D5E885E" w14:textId="59FAA8C6" w:rsidR="00A43F05" w:rsidRDefault="00A43F05" w:rsidP="00D03E76">
      <w:pPr>
        <w:jc w:val="center"/>
        <w:rPr>
          <w:bCs/>
          <w:sz w:val="24"/>
          <w:szCs w:val="24"/>
        </w:rPr>
      </w:pPr>
    </w:p>
    <w:p w14:paraId="00299D35" w14:textId="25928810" w:rsidR="00C74D63" w:rsidRDefault="00C74D63" w:rsidP="00D03E76">
      <w:pPr>
        <w:jc w:val="center"/>
        <w:rPr>
          <w:bCs/>
          <w:sz w:val="24"/>
          <w:szCs w:val="24"/>
        </w:rPr>
      </w:pPr>
    </w:p>
    <w:p w14:paraId="017A96DF" w14:textId="77777777" w:rsidR="00C74D63" w:rsidRPr="00EB561E" w:rsidRDefault="00C74D63" w:rsidP="00D03E76">
      <w:pPr>
        <w:jc w:val="center"/>
        <w:rPr>
          <w:bCs/>
          <w:sz w:val="24"/>
          <w:szCs w:val="24"/>
        </w:rPr>
      </w:pPr>
    </w:p>
    <w:p w14:paraId="3DA478D7" w14:textId="77777777" w:rsidR="00D03E76" w:rsidRPr="00EB561E" w:rsidRDefault="00D03E76" w:rsidP="00D03E76">
      <w:pPr>
        <w:jc w:val="center"/>
        <w:rPr>
          <w:bCs/>
          <w:sz w:val="24"/>
          <w:szCs w:val="24"/>
        </w:rPr>
      </w:pPr>
    </w:p>
    <w:p w14:paraId="02BCDE06" w14:textId="1A3E298B" w:rsidR="00D03E76" w:rsidRPr="00EB561E" w:rsidRDefault="00D03E76" w:rsidP="0082231D">
      <w:pPr>
        <w:pStyle w:val="Title"/>
        <w:rPr>
          <w:b w:val="0"/>
          <w:sz w:val="24"/>
          <w:szCs w:val="24"/>
        </w:rPr>
      </w:pPr>
      <w:r w:rsidRPr="00EB561E">
        <w:rPr>
          <w:b w:val="0"/>
          <w:sz w:val="24"/>
          <w:szCs w:val="24"/>
        </w:rPr>
        <w:t xml:space="preserve">Due </w:t>
      </w:r>
      <w:r w:rsidR="00A97278">
        <w:rPr>
          <w:b w:val="0"/>
          <w:sz w:val="24"/>
          <w:szCs w:val="24"/>
        </w:rPr>
        <w:t xml:space="preserve">February </w:t>
      </w:r>
      <w:r w:rsidR="00BE59CA">
        <w:rPr>
          <w:b w:val="0"/>
          <w:sz w:val="24"/>
          <w:szCs w:val="24"/>
        </w:rPr>
        <w:t>9</w:t>
      </w:r>
      <w:r w:rsidR="00A97278">
        <w:rPr>
          <w:b w:val="0"/>
          <w:sz w:val="24"/>
          <w:szCs w:val="24"/>
        </w:rPr>
        <w:t>, 202</w:t>
      </w:r>
      <w:r w:rsidR="00315388">
        <w:rPr>
          <w:b w:val="0"/>
          <w:sz w:val="24"/>
          <w:szCs w:val="24"/>
        </w:rPr>
        <w:t>3</w:t>
      </w:r>
    </w:p>
    <w:p w14:paraId="229E4FD8" w14:textId="77777777" w:rsidR="00D03E76" w:rsidRPr="00EB561E" w:rsidRDefault="00D03E76" w:rsidP="00D03E76">
      <w:pPr>
        <w:jc w:val="center"/>
        <w:rPr>
          <w:bCs/>
          <w:sz w:val="24"/>
          <w:szCs w:val="24"/>
        </w:rPr>
      </w:pPr>
    </w:p>
    <w:p w14:paraId="712A3DF9" w14:textId="54CAA100" w:rsidR="0000434F" w:rsidRPr="00EB561E" w:rsidRDefault="0000434F" w:rsidP="0000434F">
      <w:pPr>
        <w:rPr>
          <w:bCs/>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Pr>
          <w:rStyle w:val="FootnoteReference"/>
          <w:sz w:val="24"/>
          <w:szCs w:val="24"/>
        </w:rPr>
        <w:footnoteReference w:id="2"/>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the </w:t>
      </w:r>
      <w:r w:rsidRPr="00EB561E">
        <w:rPr>
          <w:i/>
          <w:sz w:val="24"/>
          <w:szCs w:val="24"/>
        </w:rPr>
        <w:t>Every Student Succeeds Act of 2015</w:t>
      </w:r>
      <w:r>
        <w:rPr>
          <w:i/>
          <w:sz w:val="24"/>
          <w:szCs w:val="24"/>
        </w:rPr>
        <w:t>(ESSA)</w:t>
      </w:r>
      <w:r>
        <w:rPr>
          <w:rStyle w:val="FootnoteReference"/>
          <w:i/>
          <w:sz w:val="24"/>
          <w:szCs w:val="24"/>
        </w:rPr>
        <w:footnoteReference w:id="3"/>
      </w:r>
      <w:r w:rsidRPr="00EB561E">
        <w:rPr>
          <w:sz w:val="24"/>
          <w:szCs w:val="24"/>
        </w:rPr>
        <w:t xml:space="preserve">. </w:t>
      </w:r>
      <w:r w:rsidRPr="00EB561E" w:rsidDel="00771EA1">
        <w:rPr>
          <w:sz w:val="24"/>
          <w:szCs w:val="24"/>
        </w:rPr>
        <w:t xml:space="preserve"> </w:t>
      </w:r>
    </w:p>
    <w:p w14:paraId="2AD4FF2B" w14:textId="77777777" w:rsidR="00D03E76" w:rsidRPr="00EB561E" w:rsidRDefault="00D03E76" w:rsidP="00D03E76">
      <w:pPr>
        <w:rPr>
          <w:bCs/>
          <w:sz w:val="24"/>
          <w:szCs w:val="24"/>
        </w:rPr>
      </w:pPr>
    </w:p>
    <w:p w14:paraId="223FA510" w14:textId="77777777" w:rsidR="00205A54" w:rsidRDefault="00205A54" w:rsidP="003B5193">
      <w:pPr>
        <w:suppressAutoHyphens/>
        <w:spacing w:before="600"/>
        <w:rPr>
          <w:sz w:val="24"/>
          <w:szCs w:val="24"/>
        </w:rPr>
      </w:pPr>
    </w:p>
    <w:p w14:paraId="484DDDFA" w14:textId="77777777" w:rsidR="00D03E76" w:rsidRPr="00EB561E" w:rsidRDefault="00D03E76" w:rsidP="00D03E76">
      <w:pPr>
        <w:suppressAutoHyphens/>
        <w:spacing w:before="600"/>
        <w:jc w:val="center"/>
        <w:rPr>
          <w:sz w:val="24"/>
          <w:szCs w:val="24"/>
        </w:rPr>
      </w:pPr>
      <w:r w:rsidRPr="00EB561E">
        <w:rPr>
          <w:sz w:val="24"/>
          <w:szCs w:val="24"/>
        </w:rPr>
        <w:t>Paperwork Burden Statement</w:t>
      </w:r>
    </w:p>
    <w:p w14:paraId="6E4992FD" w14:textId="77777777" w:rsidR="00D03E76" w:rsidRPr="00EB561E" w:rsidRDefault="00D03E76" w:rsidP="00D03E76">
      <w:pPr>
        <w:suppressAutoHyphens/>
        <w:rPr>
          <w:spacing w:val="-3"/>
          <w:sz w:val="24"/>
          <w:szCs w:val="24"/>
        </w:rPr>
      </w:pPr>
    </w:p>
    <w:p w14:paraId="1798E594" w14:textId="78623F71" w:rsidR="00D03E76" w:rsidRDefault="00D03E76" w:rsidP="00D03E76">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67953">
        <w:rPr>
          <w:spacing w:val="-3"/>
          <w:sz w:val="24"/>
          <w:szCs w:val="24"/>
        </w:rPr>
        <w:t>1810-</w:t>
      </w:r>
      <w:r w:rsidR="00ED272C">
        <w:rPr>
          <w:spacing w:val="-3"/>
          <w:sz w:val="24"/>
          <w:szCs w:val="24"/>
        </w:rPr>
        <w:t>0724</w:t>
      </w:r>
      <w:r w:rsidRPr="00E67953">
        <w:rPr>
          <w:spacing w:val="-3"/>
          <w:sz w:val="24"/>
          <w:szCs w:val="24"/>
        </w:rPr>
        <w:t xml:space="preserve">. </w:t>
      </w:r>
      <w:r w:rsidRPr="00EB561E">
        <w:rPr>
          <w:spacing w:val="-3"/>
          <w:sz w:val="24"/>
          <w:szCs w:val="24"/>
        </w:rPr>
        <w:t xml:space="preserve">The time required to complete this information collection is </w:t>
      </w:r>
      <w:r w:rsidRPr="0007023F">
        <w:rPr>
          <w:spacing w:val="-3"/>
          <w:sz w:val="24"/>
          <w:szCs w:val="24"/>
        </w:rPr>
        <w:t xml:space="preserve">estimated to </w:t>
      </w:r>
      <w:r w:rsidR="00432097">
        <w:rPr>
          <w:spacing w:val="-3"/>
          <w:sz w:val="24"/>
          <w:szCs w:val="24"/>
        </w:rPr>
        <w:t>average 3</w:t>
      </w:r>
      <w:r w:rsidR="00705C67">
        <w:rPr>
          <w:spacing w:val="-3"/>
          <w:sz w:val="24"/>
          <w:szCs w:val="24"/>
        </w:rPr>
        <w:t>6</w:t>
      </w:r>
      <w:r w:rsidR="00432097">
        <w:rPr>
          <w:spacing w:val="-3"/>
          <w:sz w:val="24"/>
          <w:szCs w:val="24"/>
        </w:rPr>
        <w:t>.</w:t>
      </w:r>
      <w:r w:rsidR="00705C67">
        <w:rPr>
          <w:spacing w:val="-3"/>
          <w:sz w:val="24"/>
          <w:szCs w:val="24"/>
        </w:rPr>
        <w:t>5</w:t>
      </w:r>
      <w:r w:rsidR="00432097">
        <w:rPr>
          <w:spacing w:val="-3"/>
          <w:sz w:val="24"/>
          <w:szCs w:val="24"/>
        </w:rPr>
        <w:t>0</w:t>
      </w:r>
      <w:r w:rsidRPr="0007023F">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846054" w:rsidRPr="00E204A8">
        <w:rPr>
          <w:spacing w:val="-3"/>
          <w:sz w:val="24"/>
          <w:szCs w:val="24"/>
        </w:rPr>
        <w:t>The obligation to respond to this collection is required to obtain or retain a benefit under</w:t>
      </w:r>
      <w:r w:rsidR="00846054">
        <w:rPr>
          <w:spacing w:val="-3"/>
          <w:sz w:val="24"/>
          <w:szCs w:val="24"/>
        </w:rPr>
        <w:t xml:space="preserve"> the Elementary and Secondary Education Act (ESEA), as amended by the Every Student Succeeds Act (ESSA).</w:t>
      </w:r>
      <w:r w:rsidR="00846054" w:rsidRPr="00EB561E">
        <w:rPr>
          <w:spacing w:val="-3"/>
          <w:sz w:val="24"/>
          <w:szCs w:val="24"/>
        </w:rPr>
        <w:t xml:space="preserve"> </w:t>
      </w:r>
      <w:r w:rsidRPr="00EB561E">
        <w:rPr>
          <w:spacing w:val="-3"/>
          <w:sz w:val="24"/>
          <w:szCs w:val="24"/>
        </w:rPr>
        <w:t xml:space="preserve">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7432846" w14:textId="466CE869" w:rsidR="003B5193" w:rsidRDefault="003B5193" w:rsidP="00D03E76">
      <w:pPr>
        <w:suppressAutoHyphens/>
        <w:rPr>
          <w:spacing w:val="-3"/>
          <w:sz w:val="24"/>
          <w:szCs w:val="24"/>
        </w:rPr>
      </w:pPr>
    </w:p>
    <w:p w14:paraId="5B1CDBF6" w14:textId="77777777" w:rsidR="003B5193" w:rsidRPr="00EB561E" w:rsidRDefault="003B5193" w:rsidP="00D03E76">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rPr>
      </w:sdtEndPr>
      <w:sdtContent>
        <w:p w14:paraId="4FBC7C50" w14:textId="77777777" w:rsidR="003B5193" w:rsidRDefault="003B5193" w:rsidP="00B74D26">
          <w:pPr>
            <w:pStyle w:val="TOC1"/>
            <w:rPr>
              <w:rFonts w:ascii="Times New Roman" w:hAnsi="Times New Roman" w:cs="Times New Roman"/>
              <w:b/>
              <w:bCs w:val="0"/>
              <w:caps w:val="0"/>
              <w:noProof w:val="0"/>
              <w:sz w:val="22"/>
            </w:rPr>
          </w:pPr>
        </w:p>
        <w:p w14:paraId="386A94B2" w14:textId="0A49E400" w:rsidR="00CE29D0" w:rsidRDefault="0007023F" w:rsidP="00B74D26">
          <w:pPr>
            <w:pStyle w:val="TOC1"/>
          </w:pPr>
          <w:r>
            <w:t>Contents</w:t>
          </w:r>
        </w:p>
        <w:p w14:paraId="15F5EF40" w14:textId="3283A4CE" w:rsidR="00D40F4D" w:rsidRPr="00D40F4D" w:rsidRDefault="00D03E76">
          <w:pPr>
            <w:pStyle w:val="TOC1"/>
            <w:rPr>
              <w:rFonts w:ascii="Times New Roman" w:eastAsiaTheme="minorEastAsia" w:hAnsi="Times New Roman" w:cs="Times New Roman"/>
              <w:bCs w:val="0"/>
              <w:caps w:val="0"/>
              <w:sz w:val="22"/>
              <w:szCs w:val="22"/>
            </w:rPr>
          </w:pPr>
          <w:r w:rsidRPr="00D40F4D">
            <w:rPr>
              <w:rFonts w:ascii="Times New Roman" w:hAnsi="Times New Roman" w:cs="Times New Roman"/>
            </w:rPr>
            <w:fldChar w:fldCharType="begin"/>
          </w:r>
          <w:r w:rsidRPr="00D40F4D">
            <w:rPr>
              <w:rFonts w:ascii="Times New Roman" w:hAnsi="Times New Roman" w:cs="Times New Roman"/>
            </w:rPr>
            <w:instrText xml:space="preserve"> TOC \o "1-3" \h \z \u </w:instrText>
          </w:r>
          <w:r w:rsidRPr="00D40F4D">
            <w:rPr>
              <w:rFonts w:ascii="Times New Roman" w:hAnsi="Times New Roman" w:cs="Times New Roman"/>
            </w:rPr>
            <w:fldChar w:fldCharType="separate"/>
          </w:r>
          <w:hyperlink w:anchor="_Toc89038310" w:history="1">
            <w:r w:rsidR="00D40F4D" w:rsidRPr="00D40F4D">
              <w:rPr>
                <w:rStyle w:val="Hyperlink"/>
                <w:rFonts w:ascii="Times New Roman" w:hAnsi="Times New Roman" w:cs="Times New Roman"/>
              </w:rPr>
              <w:t>CONSOLIDATED STATE PERFORMANCE REPORT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w:t>
            </w:r>
            <w:r w:rsidR="00D40F4D" w:rsidRPr="00D40F4D">
              <w:rPr>
                <w:rFonts w:ascii="Times New Roman" w:hAnsi="Times New Roman" w:cs="Times New Roman"/>
                <w:webHidden/>
              </w:rPr>
              <w:fldChar w:fldCharType="end"/>
            </w:r>
          </w:hyperlink>
        </w:p>
        <w:p w14:paraId="16E8297E" w14:textId="06811407" w:rsidR="00D40F4D" w:rsidRPr="00D40F4D" w:rsidRDefault="00761878">
          <w:pPr>
            <w:pStyle w:val="TOC1"/>
            <w:rPr>
              <w:rFonts w:ascii="Times New Roman" w:eastAsiaTheme="minorEastAsia" w:hAnsi="Times New Roman" w:cs="Times New Roman"/>
              <w:bCs w:val="0"/>
              <w:caps w:val="0"/>
              <w:sz w:val="22"/>
              <w:szCs w:val="22"/>
            </w:rPr>
          </w:pPr>
          <w:hyperlink w:anchor="_Toc89038311" w:history="1">
            <w:r w:rsidR="00D40F4D" w:rsidRPr="00D40F4D">
              <w:rPr>
                <w:rStyle w:val="Hyperlink"/>
                <w:rFonts w:ascii="Times New Roman" w:hAnsi="Times New Roman" w:cs="Times New Roman"/>
              </w:rPr>
              <w:t>PART II</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w:t>
            </w:r>
            <w:r w:rsidR="00D40F4D" w:rsidRPr="00D40F4D">
              <w:rPr>
                <w:rFonts w:ascii="Times New Roman" w:hAnsi="Times New Roman" w:cs="Times New Roman"/>
                <w:webHidden/>
              </w:rPr>
              <w:fldChar w:fldCharType="end"/>
            </w:r>
          </w:hyperlink>
        </w:p>
        <w:p w14:paraId="638C85F0" w14:textId="0E3D13AD" w:rsidR="00D40F4D" w:rsidRPr="00D40F4D" w:rsidRDefault="00761878">
          <w:pPr>
            <w:pStyle w:val="TOC1"/>
            <w:rPr>
              <w:rFonts w:ascii="Times New Roman" w:eastAsiaTheme="minorEastAsia" w:hAnsi="Times New Roman" w:cs="Times New Roman"/>
              <w:bCs w:val="0"/>
              <w:caps w:val="0"/>
              <w:sz w:val="22"/>
              <w:szCs w:val="22"/>
            </w:rPr>
          </w:pPr>
          <w:hyperlink w:anchor="_Toc89038312" w:history="1">
            <w:r w:rsidR="00D40F4D" w:rsidRPr="00D40F4D">
              <w:rPr>
                <w:rStyle w:val="Hyperlink"/>
                <w:rFonts w:ascii="Times New Roman" w:hAnsi="Times New Roman" w:cs="Times New Roman"/>
              </w:rPr>
              <w:t>2.1</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ACCOUNTABILITY</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4</w:t>
            </w:r>
            <w:r w:rsidR="00D40F4D" w:rsidRPr="00D40F4D">
              <w:rPr>
                <w:rFonts w:ascii="Times New Roman" w:hAnsi="Times New Roman" w:cs="Times New Roman"/>
                <w:webHidden/>
              </w:rPr>
              <w:fldChar w:fldCharType="end"/>
            </w:r>
          </w:hyperlink>
        </w:p>
        <w:p w14:paraId="20FB26C0" w14:textId="1428DDB2" w:rsidR="00D40F4D" w:rsidRPr="00D40F4D" w:rsidRDefault="00761878">
          <w:pPr>
            <w:pStyle w:val="TOC2"/>
            <w:rPr>
              <w:rFonts w:ascii="Times New Roman" w:eastAsiaTheme="minorEastAsia" w:hAnsi="Times New Roman" w:cs="Times New Roman"/>
              <w:sz w:val="22"/>
              <w:szCs w:val="22"/>
            </w:rPr>
          </w:pPr>
          <w:hyperlink w:anchor="_Toc89038313" w:history="1">
            <w:r w:rsidR="00D40F4D" w:rsidRPr="00D40F4D">
              <w:rPr>
                <w:rStyle w:val="Hyperlink"/>
                <w:rFonts w:ascii="Times New Roman" w:hAnsi="Times New Roman" w:cs="Times New Roman"/>
              </w:rPr>
              <w:t>2.1.1</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School Performance on Accountability Indicators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4</w:t>
            </w:r>
            <w:r w:rsidR="00D40F4D" w:rsidRPr="00D40F4D">
              <w:rPr>
                <w:rFonts w:ascii="Times New Roman" w:hAnsi="Times New Roman" w:cs="Times New Roman"/>
                <w:webHidden/>
              </w:rPr>
              <w:fldChar w:fldCharType="end"/>
            </w:r>
          </w:hyperlink>
        </w:p>
        <w:p w14:paraId="5E0A5011" w14:textId="703F56F2" w:rsidR="00D40F4D" w:rsidRPr="00D40F4D" w:rsidRDefault="00761878">
          <w:pPr>
            <w:pStyle w:val="TOC2"/>
            <w:rPr>
              <w:rFonts w:ascii="Times New Roman" w:eastAsiaTheme="minorEastAsia" w:hAnsi="Times New Roman" w:cs="Times New Roman"/>
              <w:sz w:val="22"/>
              <w:szCs w:val="22"/>
            </w:rPr>
          </w:pPr>
          <w:hyperlink w:anchor="_Toc89038314" w:history="1">
            <w:r w:rsidR="00D40F4D" w:rsidRPr="00D40F4D">
              <w:rPr>
                <w:rStyle w:val="Hyperlink"/>
                <w:rFonts w:ascii="Times New Roman" w:hAnsi="Times New Roman" w:cs="Times New Roman"/>
              </w:rPr>
              <w:t>2.1.2</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Schools Identified for Comprehensive Support and Improvement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4</w:t>
            </w:r>
            <w:r w:rsidR="00D40F4D" w:rsidRPr="00D40F4D">
              <w:rPr>
                <w:rFonts w:ascii="Times New Roman" w:hAnsi="Times New Roman" w:cs="Times New Roman"/>
                <w:webHidden/>
              </w:rPr>
              <w:fldChar w:fldCharType="end"/>
            </w:r>
          </w:hyperlink>
        </w:p>
        <w:p w14:paraId="4CAE7E7B" w14:textId="2E3B117C" w:rsidR="00D40F4D" w:rsidRPr="00D40F4D" w:rsidRDefault="00761878">
          <w:pPr>
            <w:pStyle w:val="TOC2"/>
            <w:rPr>
              <w:rFonts w:ascii="Times New Roman" w:eastAsiaTheme="minorEastAsia" w:hAnsi="Times New Roman" w:cs="Times New Roman"/>
              <w:sz w:val="22"/>
              <w:szCs w:val="22"/>
            </w:rPr>
          </w:pPr>
          <w:hyperlink w:anchor="_Toc89038315" w:history="1">
            <w:r w:rsidR="00D40F4D" w:rsidRPr="00D40F4D">
              <w:rPr>
                <w:rStyle w:val="Hyperlink"/>
                <w:rFonts w:ascii="Times New Roman" w:hAnsi="Times New Roman" w:cs="Times New Roman"/>
              </w:rPr>
              <w:t>2.1.3</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Schools Implementing Targeted Support and Improvement Plans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5D371A82" w14:textId="020E59B2" w:rsidR="00D40F4D" w:rsidRPr="00D40F4D" w:rsidRDefault="00761878">
          <w:pPr>
            <w:pStyle w:val="TOC2"/>
            <w:rPr>
              <w:rFonts w:ascii="Times New Roman" w:eastAsiaTheme="minorEastAsia" w:hAnsi="Times New Roman" w:cs="Times New Roman"/>
              <w:sz w:val="22"/>
              <w:szCs w:val="22"/>
            </w:rPr>
          </w:pPr>
          <w:hyperlink w:anchor="_Toc89038316" w:history="1">
            <w:r w:rsidR="00D40F4D" w:rsidRPr="00D40F4D">
              <w:rPr>
                <w:rStyle w:val="Hyperlink"/>
                <w:rFonts w:ascii="Times New Roman" w:hAnsi="Times New Roman" w:cs="Times New Roman"/>
              </w:rPr>
              <w:t>2.1.4</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 xml:space="preserve">Section 1003 of the </w:t>
            </w:r>
            <w:r w:rsidR="00D40F4D" w:rsidRPr="00D40F4D">
              <w:rPr>
                <w:rStyle w:val="Hyperlink"/>
                <w:rFonts w:ascii="Times New Roman" w:hAnsi="Times New Roman" w:cs="Times New Roman"/>
                <w:i/>
              </w:rPr>
              <w:t>ESEA</w:t>
            </w:r>
            <w:r w:rsidR="00D40F4D" w:rsidRPr="00D40F4D">
              <w:rPr>
                <w:rStyle w:val="Hyperlink"/>
                <w:rFonts w:ascii="Times New Roman" w:hAnsi="Times New Roman" w:cs="Times New Roman"/>
              </w:rPr>
              <w:t xml:space="preserve"> School Improvement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2600E7A9" w14:textId="657CDADA" w:rsidR="00D40F4D" w:rsidRPr="00D40F4D" w:rsidRDefault="00761878">
          <w:pPr>
            <w:pStyle w:val="TOC3"/>
            <w:rPr>
              <w:rFonts w:ascii="Times New Roman" w:eastAsiaTheme="minorEastAsia" w:hAnsi="Times New Roman" w:cs="Times New Roman"/>
              <w:iCs w:val="0"/>
              <w:sz w:val="22"/>
              <w:szCs w:val="22"/>
            </w:rPr>
          </w:pPr>
          <w:hyperlink w:anchor="_Toc89038317" w:history="1">
            <w:r w:rsidR="00D40F4D" w:rsidRPr="00D40F4D">
              <w:rPr>
                <w:rStyle w:val="Hyperlink"/>
                <w:rFonts w:ascii="Times New Roman" w:hAnsi="Times New Roman" w:cs="Times New Roman"/>
              </w:rPr>
              <w:t>2.1.4.1</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 xml:space="preserve">Section 1003 of the </w:t>
            </w:r>
            <w:r w:rsidR="00D40F4D" w:rsidRPr="00D40F4D">
              <w:rPr>
                <w:rStyle w:val="Hyperlink"/>
                <w:rFonts w:ascii="Times New Roman" w:hAnsi="Times New Roman" w:cs="Times New Roman"/>
                <w:i/>
              </w:rPr>
              <w:t>ESEA</w:t>
            </w:r>
            <w:r w:rsidR="00D40F4D" w:rsidRPr="00D40F4D">
              <w:rPr>
                <w:rStyle w:val="Hyperlink"/>
                <w:rFonts w:ascii="Times New Roman" w:hAnsi="Times New Roman" w:cs="Times New Roman"/>
              </w:rPr>
              <w:t xml:space="preserve"> Allocations to LEAs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0BC41098" w14:textId="7F6CD650" w:rsidR="00D40F4D" w:rsidRPr="00D40F4D" w:rsidRDefault="00761878">
          <w:pPr>
            <w:pStyle w:val="TOC3"/>
            <w:rPr>
              <w:rFonts w:ascii="Times New Roman" w:eastAsiaTheme="minorEastAsia" w:hAnsi="Times New Roman" w:cs="Times New Roman"/>
              <w:iCs w:val="0"/>
              <w:sz w:val="22"/>
              <w:szCs w:val="22"/>
            </w:rPr>
          </w:pPr>
          <w:hyperlink w:anchor="_Toc89038318" w:history="1">
            <w:r w:rsidR="00D40F4D" w:rsidRPr="00D40F4D">
              <w:rPr>
                <w:rStyle w:val="Hyperlink"/>
                <w:rFonts w:ascii="Times New Roman" w:hAnsi="Times New Roman" w:cs="Times New Roman"/>
              </w:rPr>
              <w:t xml:space="preserve">2.1.4.2    Section 1003 of the </w:t>
            </w:r>
            <w:r w:rsidR="00D40F4D" w:rsidRPr="00D40F4D">
              <w:rPr>
                <w:rStyle w:val="Hyperlink"/>
                <w:rFonts w:ascii="Times New Roman" w:hAnsi="Times New Roman" w:cs="Times New Roman"/>
                <w:i/>
              </w:rPr>
              <w:t>ESEA</w:t>
            </w:r>
            <w:r w:rsidR="00D40F4D" w:rsidRPr="00D40F4D">
              <w:rPr>
                <w:rStyle w:val="Hyperlink"/>
                <w:rFonts w:ascii="Times New Roman" w:hAnsi="Times New Roman" w:cs="Times New Roman"/>
              </w:rPr>
              <w:t xml:space="preserve"> Allocations to Schools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7BBD54A8" w14:textId="42855B4C" w:rsidR="00D40F4D" w:rsidRPr="00D40F4D" w:rsidRDefault="00761878">
          <w:pPr>
            <w:pStyle w:val="TOC1"/>
            <w:rPr>
              <w:rFonts w:ascii="Times New Roman" w:eastAsiaTheme="minorEastAsia" w:hAnsi="Times New Roman" w:cs="Times New Roman"/>
              <w:bCs w:val="0"/>
              <w:caps w:val="0"/>
              <w:sz w:val="22"/>
              <w:szCs w:val="22"/>
            </w:rPr>
          </w:pPr>
          <w:hyperlink w:anchor="_Toc89038319" w:history="1">
            <w:r w:rsidR="00D40F4D" w:rsidRPr="00D40F4D">
              <w:rPr>
                <w:rStyle w:val="Hyperlink"/>
                <w:rFonts w:ascii="Times New Roman" w:hAnsi="Times New Roman" w:cs="Times New Roman"/>
              </w:rPr>
              <w:t>2.2</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GRADUATION RATES AND POSTSECONDARY ENROLLMENT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6</w:t>
            </w:r>
            <w:r w:rsidR="00D40F4D" w:rsidRPr="00D40F4D">
              <w:rPr>
                <w:rFonts w:ascii="Times New Roman" w:hAnsi="Times New Roman" w:cs="Times New Roman"/>
                <w:webHidden/>
              </w:rPr>
              <w:fldChar w:fldCharType="end"/>
            </w:r>
          </w:hyperlink>
        </w:p>
        <w:p w14:paraId="2965AF23" w14:textId="5EDD7837" w:rsidR="00D40F4D" w:rsidRPr="00D40F4D" w:rsidRDefault="00761878">
          <w:pPr>
            <w:pStyle w:val="TOC2"/>
            <w:rPr>
              <w:rFonts w:ascii="Times New Roman" w:eastAsiaTheme="minorEastAsia" w:hAnsi="Times New Roman" w:cs="Times New Roman"/>
              <w:sz w:val="22"/>
              <w:szCs w:val="22"/>
            </w:rPr>
          </w:pPr>
          <w:hyperlink w:anchor="_Toc89038320" w:history="1">
            <w:r w:rsidR="00D40F4D" w:rsidRPr="00D40F4D">
              <w:rPr>
                <w:rStyle w:val="Hyperlink"/>
                <w:rFonts w:ascii="Times New Roman" w:hAnsi="Times New Roman" w:cs="Times New Roman"/>
              </w:rPr>
              <w:t xml:space="preserve">2.2.1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Four Year Adjusted Cohort Graduation Rates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6</w:t>
            </w:r>
            <w:r w:rsidR="00D40F4D" w:rsidRPr="00D40F4D">
              <w:rPr>
                <w:rFonts w:ascii="Times New Roman" w:hAnsi="Times New Roman" w:cs="Times New Roman"/>
                <w:webHidden/>
              </w:rPr>
              <w:fldChar w:fldCharType="end"/>
            </w:r>
          </w:hyperlink>
        </w:p>
        <w:p w14:paraId="3CFCA02A" w14:textId="04ADEB26" w:rsidR="00D40F4D" w:rsidRPr="00D40F4D" w:rsidRDefault="00761878">
          <w:pPr>
            <w:pStyle w:val="TOC2"/>
            <w:rPr>
              <w:rFonts w:ascii="Times New Roman" w:eastAsiaTheme="minorEastAsia" w:hAnsi="Times New Roman" w:cs="Times New Roman"/>
              <w:sz w:val="22"/>
              <w:szCs w:val="22"/>
            </w:rPr>
          </w:pPr>
          <w:hyperlink w:anchor="_Toc89038321" w:history="1">
            <w:r w:rsidR="00D40F4D" w:rsidRPr="00D40F4D">
              <w:rPr>
                <w:rStyle w:val="Hyperlink"/>
                <w:rFonts w:ascii="Times New Roman" w:hAnsi="Times New Roman" w:cs="Times New Roman"/>
              </w:rPr>
              <w:t xml:space="preserve">2.2.2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Postsecondary Enrollment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7</w:t>
            </w:r>
            <w:r w:rsidR="00D40F4D" w:rsidRPr="00D40F4D">
              <w:rPr>
                <w:rFonts w:ascii="Times New Roman" w:hAnsi="Times New Roman" w:cs="Times New Roman"/>
                <w:webHidden/>
              </w:rPr>
              <w:fldChar w:fldCharType="end"/>
            </w:r>
          </w:hyperlink>
        </w:p>
        <w:p w14:paraId="42994BEA" w14:textId="0E93AA5F" w:rsidR="00D40F4D" w:rsidRPr="00D40F4D" w:rsidRDefault="00761878">
          <w:pPr>
            <w:pStyle w:val="TOC1"/>
            <w:rPr>
              <w:rFonts w:ascii="Times New Roman" w:eastAsiaTheme="minorEastAsia" w:hAnsi="Times New Roman" w:cs="Times New Roman"/>
              <w:bCs w:val="0"/>
              <w:caps w:val="0"/>
              <w:sz w:val="22"/>
              <w:szCs w:val="22"/>
            </w:rPr>
          </w:pPr>
          <w:hyperlink w:anchor="_Toc89038322" w:history="1">
            <w:r w:rsidR="00D40F4D" w:rsidRPr="00D40F4D">
              <w:rPr>
                <w:rStyle w:val="Hyperlink"/>
                <w:rFonts w:ascii="Times New Roman" w:hAnsi="Times New Roman" w:cs="Times New Roman"/>
              </w:rPr>
              <w:t xml:space="preserve">2.3 </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TITLE I, PART A PROGRAM PARTICIPATION</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8</w:t>
            </w:r>
            <w:r w:rsidR="00D40F4D" w:rsidRPr="00D40F4D">
              <w:rPr>
                <w:rFonts w:ascii="Times New Roman" w:hAnsi="Times New Roman" w:cs="Times New Roman"/>
                <w:webHidden/>
              </w:rPr>
              <w:fldChar w:fldCharType="end"/>
            </w:r>
          </w:hyperlink>
        </w:p>
        <w:p w14:paraId="0E0235FD" w14:textId="0C469E58" w:rsidR="00D40F4D" w:rsidRPr="00D40F4D" w:rsidRDefault="00761878">
          <w:pPr>
            <w:pStyle w:val="TOC2"/>
            <w:rPr>
              <w:rFonts w:ascii="Times New Roman" w:eastAsiaTheme="minorEastAsia" w:hAnsi="Times New Roman" w:cs="Times New Roman"/>
              <w:sz w:val="22"/>
              <w:szCs w:val="22"/>
            </w:rPr>
          </w:pPr>
          <w:hyperlink w:anchor="_Toc89038323" w:history="1">
            <w:r w:rsidR="00D40F4D" w:rsidRPr="00D40F4D">
              <w:rPr>
                <w:rStyle w:val="Hyperlink"/>
                <w:rFonts w:ascii="Times New Roman" w:hAnsi="Times New Roman" w:cs="Times New Roman"/>
              </w:rPr>
              <w:t xml:space="preserve">2.3.1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Student Participation in Public Title I, Part A by Special Services or Programs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8</w:t>
            </w:r>
            <w:r w:rsidR="00D40F4D" w:rsidRPr="00D40F4D">
              <w:rPr>
                <w:rFonts w:ascii="Times New Roman" w:hAnsi="Times New Roman" w:cs="Times New Roman"/>
                <w:webHidden/>
              </w:rPr>
              <w:fldChar w:fldCharType="end"/>
            </w:r>
          </w:hyperlink>
        </w:p>
        <w:p w14:paraId="05DDE68F" w14:textId="4ACEC5BF" w:rsidR="00D40F4D" w:rsidRPr="00D40F4D" w:rsidRDefault="00761878">
          <w:pPr>
            <w:pStyle w:val="TOC2"/>
            <w:rPr>
              <w:rFonts w:ascii="Times New Roman" w:eastAsiaTheme="minorEastAsia" w:hAnsi="Times New Roman" w:cs="Times New Roman"/>
              <w:sz w:val="22"/>
              <w:szCs w:val="22"/>
            </w:rPr>
          </w:pPr>
          <w:hyperlink w:anchor="_Toc89038324" w:history="1">
            <w:r w:rsidR="00D40F4D" w:rsidRPr="00D40F4D">
              <w:rPr>
                <w:rStyle w:val="Hyperlink"/>
                <w:rFonts w:ascii="Times New Roman" w:hAnsi="Times New Roman" w:cs="Times New Roman"/>
              </w:rPr>
              <w:t xml:space="preserve">2.3.2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Student Participation in Public Title I, Part A by Racial/Ethnic</w:t>
            </w:r>
            <w:r w:rsidR="00D40F4D" w:rsidRPr="00D40F4D">
              <w:rPr>
                <w:rStyle w:val="Hyperlink"/>
                <w:rFonts w:ascii="Times New Roman" w:hAnsi="Times New Roman" w:cs="Times New Roman"/>
                <w:i/>
              </w:rPr>
              <w:t xml:space="preserve"> </w:t>
            </w:r>
            <w:r w:rsidR="00D40F4D" w:rsidRPr="00D40F4D">
              <w:rPr>
                <w:rStyle w:val="Hyperlink"/>
                <w:rFonts w:ascii="Times New Roman" w:hAnsi="Times New Roman" w:cs="Times New Roman"/>
              </w:rPr>
              <w:t>Group</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8</w:t>
            </w:r>
            <w:r w:rsidR="00D40F4D" w:rsidRPr="00D40F4D">
              <w:rPr>
                <w:rFonts w:ascii="Times New Roman" w:hAnsi="Times New Roman" w:cs="Times New Roman"/>
                <w:webHidden/>
              </w:rPr>
              <w:fldChar w:fldCharType="end"/>
            </w:r>
          </w:hyperlink>
        </w:p>
        <w:p w14:paraId="2CE29F8B" w14:textId="6B186FDC" w:rsidR="00D40F4D" w:rsidRPr="00D40F4D" w:rsidRDefault="00761878">
          <w:pPr>
            <w:pStyle w:val="TOC2"/>
            <w:rPr>
              <w:rFonts w:ascii="Times New Roman" w:eastAsiaTheme="minorEastAsia" w:hAnsi="Times New Roman" w:cs="Times New Roman"/>
              <w:sz w:val="22"/>
              <w:szCs w:val="22"/>
            </w:rPr>
          </w:pPr>
          <w:hyperlink w:anchor="_Toc89038325" w:history="1">
            <w:r w:rsidR="00D40F4D" w:rsidRPr="00D40F4D">
              <w:rPr>
                <w:rStyle w:val="Hyperlink"/>
                <w:rFonts w:ascii="Times New Roman" w:hAnsi="Times New Roman" w:cs="Times New Roman"/>
              </w:rPr>
              <w:t>2.3.3</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 xml:space="preserve"> Student Participation in Title I, Part A by Grade Level</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9</w:t>
            </w:r>
            <w:r w:rsidR="00D40F4D" w:rsidRPr="00D40F4D">
              <w:rPr>
                <w:rFonts w:ascii="Times New Roman" w:hAnsi="Times New Roman" w:cs="Times New Roman"/>
                <w:webHidden/>
              </w:rPr>
              <w:fldChar w:fldCharType="end"/>
            </w:r>
          </w:hyperlink>
        </w:p>
        <w:p w14:paraId="0D0F55B1" w14:textId="7C7FEC08" w:rsidR="00D40F4D" w:rsidRPr="00D40F4D" w:rsidRDefault="00761878">
          <w:pPr>
            <w:pStyle w:val="TOC1"/>
            <w:rPr>
              <w:rFonts w:ascii="Times New Roman" w:eastAsiaTheme="minorEastAsia" w:hAnsi="Times New Roman" w:cs="Times New Roman"/>
              <w:bCs w:val="0"/>
              <w:caps w:val="0"/>
              <w:sz w:val="22"/>
              <w:szCs w:val="22"/>
            </w:rPr>
          </w:pPr>
          <w:hyperlink w:anchor="_Toc89038326" w:history="1">
            <w:r w:rsidR="00D40F4D" w:rsidRPr="00D40F4D">
              <w:rPr>
                <w:rStyle w:val="Hyperlink"/>
                <w:rFonts w:ascii="Times New Roman" w:hAnsi="Times New Roman" w:cs="Times New Roman"/>
              </w:rPr>
              <w:t>2.5</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PREVENTION AND INTERVENTION PROGRAMS FOR CHILDREN AND YOUTH WHO ARE NEGLECTED, DELINQUENT, OR AT RISK</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10</w:t>
            </w:r>
            <w:r w:rsidR="00D40F4D" w:rsidRPr="00D40F4D">
              <w:rPr>
                <w:rFonts w:ascii="Times New Roman" w:hAnsi="Times New Roman" w:cs="Times New Roman"/>
                <w:webHidden/>
              </w:rPr>
              <w:fldChar w:fldCharType="end"/>
            </w:r>
          </w:hyperlink>
        </w:p>
        <w:p w14:paraId="205711A3" w14:textId="1620BE37" w:rsidR="00D40F4D" w:rsidRPr="00D40F4D" w:rsidRDefault="00761878">
          <w:pPr>
            <w:pStyle w:val="TOC2"/>
            <w:rPr>
              <w:rFonts w:ascii="Times New Roman" w:eastAsiaTheme="minorEastAsia" w:hAnsi="Times New Roman" w:cs="Times New Roman"/>
              <w:sz w:val="22"/>
              <w:szCs w:val="22"/>
            </w:rPr>
          </w:pPr>
          <w:hyperlink w:anchor="_Toc89038327" w:history="1">
            <w:r w:rsidR="00D40F4D" w:rsidRPr="00D40F4D">
              <w:rPr>
                <w:rStyle w:val="Hyperlink"/>
                <w:rFonts w:ascii="Times New Roman" w:hAnsi="Times New Roman" w:cs="Times New Roman"/>
              </w:rPr>
              <w:t xml:space="preserve">2.5.1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State Agency Title I, Part D Programs and Facilities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10</w:t>
            </w:r>
            <w:r w:rsidR="00D40F4D" w:rsidRPr="00D40F4D">
              <w:rPr>
                <w:rFonts w:ascii="Times New Roman" w:hAnsi="Times New Roman" w:cs="Times New Roman"/>
                <w:webHidden/>
              </w:rPr>
              <w:fldChar w:fldCharType="end"/>
            </w:r>
          </w:hyperlink>
        </w:p>
        <w:p w14:paraId="474C65BE" w14:textId="747F872C" w:rsidR="00D40F4D" w:rsidRPr="00D40F4D" w:rsidRDefault="00761878">
          <w:pPr>
            <w:pStyle w:val="TOC3"/>
            <w:rPr>
              <w:rFonts w:ascii="Times New Roman" w:eastAsiaTheme="minorEastAsia" w:hAnsi="Times New Roman" w:cs="Times New Roman"/>
              <w:iCs w:val="0"/>
              <w:sz w:val="22"/>
              <w:szCs w:val="22"/>
            </w:rPr>
          </w:pPr>
          <w:hyperlink w:anchor="_Toc89038328" w:history="1">
            <w:r w:rsidR="00D40F4D" w:rsidRPr="00D40F4D">
              <w:rPr>
                <w:rStyle w:val="Hyperlink"/>
                <w:rFonts w:ascii="Times New Roman" w:hAnsi="Times New Roman" w:cs="Times New Roman"/>
              </w:rPr>
              <w:t xml:space="preserve">2.5.1.1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Programs and Facilities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11</w:t>
            </w:r>
            <w:r w:rsidR="00D40F4D" w:rsidRPr="00D40F4D">
              <w:rPr>
                <w:rFonts w:ascii="Times New Roman" w:hAnsi="Times New Roman" w:cs="Times New Roman"/>
                <w:webHidden/>
              </w:rPr>
              <w:fldChar w:fldCharType="end"/>
            </w:r>
          </w:hyperlink>
        </w:p>
        <w:p w14:paraId="58E80775" w14:textId="10CC1B66" w:rsidR="00D40F4D" w:rsidRPr="00D40F4D" w:rsidRDefault="00761878">
          <w:pPr>
            <w:pStyle w:val="TOC3"/>
            <w:rPr>
              <w:rFonts w:ascii="Times New Roman" w:eastAsiaTheme="minorEastAsia" w:hAnsi="Times New Roman" w:cs="Times New Roman"/>
              <w:iCs w:val="0"/>
              <w:sz w:val="22"/>
              <w:szCs w:val="22"/>
            </w:rPr>
          </w:pPr>
          <w:hyperlink w:anchor="_Toc89038329" w:history="1">
            <w:r w:rsidR="00D40F4D" w:rsidRPr="00D40F4D">
              <w:rPr>
                <w:rStyle w:val="Hyperlink"/>
                <w:rFonts w:ascii="Times New Roman" w:hAnsi="Times New Roman" w:cs="Times New Roman"/>
                <w:caps/>
              </w:rPr>
              <w:t>2.5.1.2</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Programs and Facilities That Reported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11</w:t>
            </w:r>
            <w:r w:rsidR="00D40F4D" w:rsidRPr="00D40F4D">
              <w:rPr>
                <w:rFonts w:ascii="Times New Roman" w:hAnsi="Times New Roman" w:cs="Times New Roman"/>
                <w:webHidden/>
              </w:rPr>
              <w:fldChar w:fldCharType="end"/>
            </w:r>
          </w:hyperlink>
        </w:p>
        <w:p w14:paraId="587300C0" w14:textId="34F2EE81" w:rsidR="00D40F4D" w:rsidRPr="00D40F4D" w:rsidRDefault="00761878">
          <w:pPr>
            <w:pStyle w:val="TOC3"/>
            <w:rPr>
              <w:rFonts w:ascii="Times New Roman" w:eastAsiaTheme="minorEastAsia" w:hAnsi="Times New Roman" w:cs="Times New Roman"/>
              <w:iCs w:val="0"/>
              <w:sz w:val="22"/>
              <w:szCs w:val="22"/>
            </w:rPr>
          </w:pPr>
          <w:hyperlink w:anchor="_Toc89038330" w:history="1">
            <w:r w:rsidR="00D40F4D" w:rsidRPr="00D40F4D">
              <w:rPr>
                <w:rStyle w:val="Hyperlink"/>
                <w:rFonts w:ascii="Times New Roman" w:hAnsi="Times New Roman" w:cs="Times New Roman"/>
              </w:rPr>
              <w:t xml:space="preserve">2.5.1.3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Students Served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12</w:t>
            </w:r>
            <w:r w:rsidR="00D40F4D" w:rsidRPr="00D40F4D">
              <w:rPr>
                <w:rFonts w:ascii="Times New Roman" w:hAnsi="Times New Roman" w:cs="Times New Roman"/>
                <w:webHidden/>
              </w:rPr>
              <w:fldChar w:fldCharType="end"/>
            </w:r>
          </w:hyperlink>
        </w:p>
        <w:p w14:paraId="4EF09925" w14:textId="2CB2D14C" w:rsidR="00D40F4D" w:rsidRPr="00D40F4D" w:rsidRDefault="00761878">
          <w:pPr>
            <w:pStyle w:val="TOC3"/>
            <w:rPr>
              <w:rFonts w:ascii="Times New Roman" w:eastAsiaTheme="minorEastAsia" w:hAnsi="Times New Roman" w:cs="Times New Roman"/>
              <w:iCs w:val="0"/>
              <w:sz w:val="22"/>
              <w:szCs w:val="22"/>
            </w:rPr>
          </w:pPr>
          <w:hyperlink w:anchor="_Toc89038331" w:history="1">
            <w:r w:rsidR="00D40F4D" w:rsidRPr="00D40F4D">
              <w:rPr>
                <w:rStyle w:val="Hyperlink"/>
                <w:rFonts w:ascii="Times New Roman" w:hAnsi="Times New Roman" w:cs="Times New Roman"/>
              </w:rPr>
              <w:t xml:space="preserve">2.5.1.4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Career and Technical Outcomes While in the State Agency Program/Facility or Within 90 Calendar Days after Exit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14</w:t>
            </w:r>
            <w:r w:rsidR="00D40F4D" w:rsidRPr="00D40F4D">
              <w:rPr>
                <w:rFonts w:ascii="Times New Roman" w:hAnsi="Times New Roman" w:cs="Times New Roman"/>
                <w:webHidden/>
              </w:rPr>
              <w:fldChar w:fldCharType="end"/>
            </w:r>
          </w:hyperlink>
        </w:p>
        <w:p w14:paraId="7F3000A5" w14:textId="2FF21577" w:rsidR="00D40F4D" w:rsidRPr="00D40F4D" w:rsidRDefault="00761878">
          <w:pPr>
            <w:pStyle w:val="TOC2"/>
            <w:rPr>
              <w:rFonts w:ascii="Times New Roman" w:eastAsiaTheme="minorEastAsia" w:hAnsi="Times New Roman" w:cs="Times New Roman"/>
              <w:sz w:val="22"/>
              <w:szCs w:val="22"/>
            </w:rPr>
          </w:pPr>
          <w:hyperlink w:anchor="_Toc89038332" w:history="1">
            <w:r w:rsidR="00D40F4D" w:rsidRPr="00D40F4D">
              <w:rPr>
                <w:rStyle w:val="Hyperlink"/>
                <w:rFonts w:ascii="Times New Roman" w:hAnsi="Times New Roman" w:cs="Times New Roman"/>
              </w:rPr>
              <w:t xml:space="preserve">2.5.2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Academic Performance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16</w:t>
            </w:r>
            <w:r w:rsidR="00D40F4D" w:rsidRPr="00D40F4D">
              <w:rPr>
                <w:rFonts w:ascii="Times New Roman" w:hAnsi="Times New Roman" w:cs="Times New Roman"/>
                <w:webHidden/>
              </w:rPr>
              <w:fldChar w:fldCharType="end"/>
            </w:r>
          </w:hyperlink>
        </w:p>
        <w:p w14:paraId="6F95C2D5" w14:textId="42A27475" w:rsidR="00D40F4D" w:rsidRPr="00D40F4D" w:rsidRDefault="00761878">
          <w:pPr>
            <w:pStyle w:val="TOC3"/>
            <w:rPr>
              <w:rFonts w:ascii="Times New Roman" w:eastAsiaTheme="minorEastAsia" w:hAnsi="Times New Roman" w:cs="Times New Roman"/>
              <w:iCs w:val="0"/>
              <w:sz w:val="22"/>
              <w:szCs w:val="22"/>
            </w:rPr>
          </w:pPr>
          <w:hyperlink w:anchor="_Toc89038333" w:history="1">
            <w:r w:rsidR="00D40F4D" w:rsidRPr="00D40F4D">
              <w:rPr>
                <w:rStyle w:val="Hyperlink"/>
                <w:rFonts w:ascii="Times New Roman" w:hAnsi="Times New Roman" w:cs="Times New Roman"/>
              </w:rPr>
              <w:t xml:space="preserve">2.5.2.1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Performance in Reading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16</w:t>
            </w:r>
            <w:r w:rsidR="00D40F4D" w:rsidRPr="00D40F4D">
              <w:rPr>
                <w:rFonts w:ascii="Times New Roman" w:hAnsi="Times New Roman" w:cs="Times New Roman"/>
                <w:webHidden/>
              </w:rPr>
              <w:fldChar w:fldCharType="end"/>
            </w:r>
          </w:hyperlink>
        </w:p>
        <w:p w14:paraId="5F60602F" w14:textId="5B1AD62A" w:rsidR="00D40F4D" w:rsidRPr="00D40F4D" w:rsidRDefault="00761878">
          <w:pPr>
            <w:pStyle w:val="TOC3"/>
            <w:rPr>
              <w:rFonts w:ascii="Times New Roman" w:eastAsiaTheme="minorEastAsia" w:hAnsi="Times New Roman" w:cs="Times New Roman"/>
              <w:iCs w:val="0"/>
              <w:sz w:val="22"/>
              <w:szCs w:val="22"/>
            </w:rPr>
          </w:pPr>
          <w:hyperlink w:anchor="_Toc89038334" w:history="1">
            <w:r w:rsidR="00D40F4D" w:rsidRPr="00D40F4D">
              <w:rPr>
                <w:rStyle w:val="Hyperlink"/>
                <w:rFonts w:ascii="Times New Roman" w:hAnsi="Times New Roman" w:cs="Times New Roman"/>
              </w:rPr>
              <w:t>2.5.2.2</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Performance in Mathematics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0F56E031" w14:textId="18362E8E" w:rsidR="00D40F4D" w:rsidRPr="00D40F4D" w:rsidRDefault="00761878">
          <w:pPr>
            <w:pStyle w:val="TOC2"/>
            <w:rPr>
              <w:rFonts w:ascii="Times New Roman" w:eastAsiaTheme="minorEastAsia" w:hAnsi="Times New Roman" w:cs="Times New Roman"/>
              <w:sz w:val="22"/>
              <w:szCs w:val="22"/>
            </w:rPr>
          </w:pPr>
          <w:hyperlink w:anchor="_Toc89038335" w:history="1">
            <w:r w:rsidR="00D40F4D" w:rsidRPr="00D40F4D">
              <w:rPr>
                <w:rStyle w:val="Hyperlink"/>
                <w:rFonts w:ascii="Times New Roman" w:hAnsi="Times New Roman" w:cs="Times New Roman"/>
              </w:rPr>
              <w:t>2.5.3</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 xml:space="preserve"> LEA Title I, Part D Programs and Facilities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12E3679C" w14:textId="3AF3BAB0" w:rsidR="00D40F4D" w:rsidRPr="00D40F4D" w:rsidRDefault="00761878">
          <w:pPr>
            <w:pStyle w:val="TOC3"/>
            <w:rPr>
              <w:rFonts w:ascii="Times New Roman" w:eastAsiaTheme="minorEastAsia" w:hAnsi="Times New Roman" w:cs="Times New Roman"/>
              <w:iCs w:val="0"/>
              <w:sz w:val="22"/>
              <w:szCs w:val="22"/>
            </w:rPr>
          </w:pPr>
          <w:hyperlink w:anchor="_Toc89038336" w:history="1">
            <w:r w:rsidR="00D40F4D" w:rsidRPr="00D40F4D">
              <w:rPr>
                <w:rStyle w:val="Hyperlink"/>
                <w:rFonts w:ascii="Times New Roman" w:hAnsi="Times New Roman" w:cs="Times New Roman"/>
              </w:rPr>
              <w:t>2.5.3.1</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Programs and Facilities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390A7ACD" w14:textId="7CB76B3B" w:rsidR="00D40F4D" w:rsidRPr="00D40F4D" w:rsidRDefault="00761878">
          <w:pPr>
            <w:pStyle w:val="TOC3"/>
            <w:rPr>
              <w:rFonts w:ascii="Times New Roman" w:eastAsiaTheme="minorEastAsia" w:hAnsi="Times New Roman" w:cs="Times New Roman"/>
              <w:iCs w:val="0"/>
              <w:sz w:val="22"/>
              <w:szCs w:val="22"/>
            </w:rPr>
          </w:pPr>
          <w:hyperlink w:anchor="_Toc89038337" w:history="1">
            <w:r w:rsidR="00D40F4D" w:rsidRPr="00D40F4D">
              <w:rPr>
                <w:rStyle w:val="Hyperlink"/>
                <w:rFonts w:ascii="Times New Roman" w:hAnsi="Times New Roman" w:cs="Times New Roman"/>
                <w:caps/>
              </w:rPr>
              <w:t xml:space="preserve">2.5.3.2   </w:t>
            </w:r>
            <w:r w:rsidR="00D40F4D" w:rsidRPr="00D40F4D">
              <w:rPr>
                <w:rStyle w:val="Hyperlink"/>
                <w:rFonts w:ascii="Times New Roman" w:hAnsi="Times New Roman" w:cs="Times New Roman"/>
              </w:rPr>
              <w:t>Programs and Facilities That Reported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6215EDFA" w14:textId="72AB0A7E" w:rsidR="00D40F4D" w:rsidRPr="00D40F4D" w:rsidRDefault="00761878">
          <w:pPr>
            <w:pStyle w:val="TOC3"/>
            <w:rPr>
              <w:rFonts w:ascii="Times New Roman" w:eastAsiaTheme="minorEastAsia" w:hAnsi="Times New Roman" w:cs="Times New Roman"/>
              <w:iCs w:val="0"/>
              <w:sz w:val="22"/>
              <w:szCs w:val="22"/>
            </w:rPr>
          </w:pPr>
          <w:hyperlink w:anchor="_Toc89038338" w:history="1">
            <w:r w:rsidR="00D40F4D" w:rsidRPr="00D40F4D">
              <w:rPr>
                <w:rStyle w:val="Hyperlink"/>
                <w:rFonts w:ascii="Times New Roman" w:hAnsi="Times New Roman" w:cs="Times New Roman"/>
                <w:caps/>
              </w:rPr>
              <w:t xml:space="preserve">2.5.3.3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Students Served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18</w:t>
            </w:r>
            <w:r w:rsidR="00D40F4D" w:rsidRPr="00D40F4D">
              <w:rPr>
                <w:rFonts w:ascii="Times New Roman" w:hAnsi="Times New Roman" w:cs="Times New Roman"/>
                <w:webHidden/>
              </w:rPr>
              <w:fldChar w:fldCharType="end"/>
            </w:r>
          </w:hyperlink>
        </w:p>
        <w:p w14:paraId="7E57720C" w14:textId="22A161FD" w:rsidR="00D40F4D" w:rsidRPr="00D40F4D" w:rsidRDefault="00761878">
          <w:pPr>
            <w:pStyle w:val="TOC3"/>
            <w:rPr>
              <w:rFonts w:ascii="Times New Roman" w:eastAsiaTheme="minorEastAsia" w:hAnsi="Times New Roman" w:cs="Times New Roman"/>
              <w:iCs w:val="0"/>
              <w:sz w:val="22"/>
              <w:szCs w:val="22"/>
            </w:rPr>
          </w:pPr>
          <w:hyperlink w:anchor="_Toc89038339" w:history="1">
            <w:r w:rsidR="00D40F4D" w:rsidRPr="00D40F4D">
              <w:rPr>
                <w:rStyle w:val="Hyperlink"/>
                <w:rFonts w:ascii="Times New Roman" w:hAnsi="Times New Roman" w:cs="Times New Roman"/>
              </w:rPr>
              <w:t xml:space="preserve">2.5.3.4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Career and Technical Outcomes While in the LEA Program/Facility or Within 90 Calendar Days After Exit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20</w:t>
            </w:r>
            <w:r w:rsidR="00D40F4D" w:rsidRPr="00D40F4D">
              <w:rPr>
                <w:rFonts w:ascii="Times New Roman" w:hAnsi="Times New Roman" w:cs="Times New Roman"/>
                <w:webHidden/>
              </w:rPr>
              <w:fldChar w:fldCharType="end"/>
            </w:r>
          </w:hyperlink>
        </w:p>
        <w:p w14:paraId="7BBF3B94" w14:textId="38CE90E7" w:rsidR="00D40F4D" w:rsidRPr="00D40F4D" w:rsidRDefault="00761878">
          <w:pPr>
            <w:pStyle w:val="TOC3"/>
            <w:rPr>
              <w:rFonts w:ascii="Times New Roman" w:eastAsiaTheme="minorEastAsia" w:hAnsi="Times New Roman" w:cs="Times New Roman"/>
              <w:iCs w:val="0"/>
              <w:sz w:val="22"/>
              <w:szCs w:val="22"/>
            </w:rPr>
          </w:pPr>
          <w:hyperlink w:anchor="_Toc89038340" w:history="1">
            <w:r w:rsidR="00D40F4D" w:rsidRPr="00D40F4D">
              <w:rPr>
                <w:rStyle w:val="Hyperlink"/>
                <w:rFonts w:ascii="Times New Roman" w:hAnsi="Times New Roman" w:cs="Times New Roman"/>
              </w:rPr>
              <w:t>2.5.3.5</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Performance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22</w:t>
            </w:r>
            <w:r w:rsidR="00D40F4D" w:rsidRPr="00D40F4D">
              <w:rPr>
                <w:rFonts w:ascii="Times New Roman" w:hAnsi="Times New Roman" w:cs="Times New Roman"/>
                <w:webHidden/>
              </w:rPr>
              <w:fldChar w:fldCharType="end"/>
            </w:r>
          </w:hyperlink>
        </w:p>
        <w:p w14:paraId="725D9B77" w14:textId="4B748A43" w:rsidR="00D40F4D" w:rsidRPr="00D40F4D" w:rsidRDefault="00761878">
          <w:pPr>
            <w:pStyle w:val="TOC1"/>
            <w:rPr>
              <w:rFonts w:ascii="Times New Roman" w:eastAsiaTheme="minorEastAsia" w:hAnsi="Times New Roman" w:cs="Times New Roman"/>
              <w:bCs w:val="0"/>
              <w:caps w:val="0"/>
              <w:sz w:val="22"/>
              <w:szCs w:val="22"/>
            </w:rPr>
          </w:pPr>
          <w:hyperlink w:anchor="_Toc89038341" w:history="1">
            <w:r w:rsidR="00D40F4D" w:rsidRPr="00D40F4D">
              <w:rPr>
                <w:rStyle w:val="Hyperlink"/>
                <w:rFonts w:ascii="Times New Roman" w:hAnsi="Times New Roman" w:cs="Times New Roman"/>
              </w:rPr>
              <w:t>2.6   STUDENT SUPPORT AND ACADEMIC ENRICHMENT GRANTS (TITLE IV, PART A)</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23</w:t>
            </w:r>
            <w:r w:rsidR="00D40F4D" w:rsidRPr="00D40F4D">
              <w:rPr>
                <w:rFonts w:ascii="Times New Roman" w:hAnsi="Times New Roman" w:cs="Times New Roman"/>
                <w:webHidden/>
              </w:rPr>
              <w:fldChar w:fldCharType="end"/>
            </w:r>
          </w:hyperlink>
        </w:p>
        <w:p w14:paraId="0C222A6E" w14:textId="06DC5229" w:rsidR="00D40F4D" w:rsidRPr="00D40F4D" w:rsidRDefault="00761878">
          <w:pPr>
            <w:pStyle w:val="TOC1"/>
            <w:rPr>
              <w:rFonts w:ascii="Times New Roman" w:eastAsiaTheme="minorEastAsia" w:hAnsi="Times New Roman" w:cs="Times New Roman"/>
              <w:bCs w:val="0"/>
              <w:caps w:val="0"/>
              <w:sz w:val="22"/>
              <w:szCs w:val="22"/>
            </w:rPr>
          </w:pPr>
          <w:hyperlink w:anchor="_Toc89038342" w:history="1">
            <w:r w:rsidR="00D40F4D" w:rsidRPr="00D40F4D">
              <w:rPr>
                <w:rStyle w:val="Hyperlink"/>
                <w:rFonts w:ascii="Times New Roman" w:hAnsi="Times New Roman" w:cs="Times New Roman"/>
              </w:rPr>
              <w:t>2.7   FUNDING TRANSFERABILITY FOR STATE AND LOCAL EDUCATIONAL AGENCIES (TITLE V, PART A)</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15C27DBA" w14:textId="746C280E" w:rsidR="00D40F4D" w:rsidRPr="00D40F4D" w:rsidRDefault="00761878">
          <w:pPr>
            <w:pStyle w:val="TOC2"/>
            <w:rPr>
              <w:rFonts w:ascii="Times New Roman" w:eastAsiaTheme="minorEastAsia" w:hAnsi="Times New Roman" w:cs="Times New Roman"/>
              <w:sz w:val="22"/>
              <w:szCs w:val="22"/>
            </w:rPr>
          </w:pPr>
          <w:hyperlink w:anchor="_Toc89038343" w:history="1">
            <w:r w:rsidR="00D40F4D" w:rsidRPr="00D40F4D">
              <w:rPr>
                <w:rStyle w:val="Hyperlink"/>
                <w:rFonts w:ascii="Times New Roman" w:hAnsi="Times New Roman" w:cs="Times New Roman"/>
              </w:rPr>
              <w:t xml:space="preserve">2.7.1 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State Transferability of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615E1226" w14:textId="01AF9D6E" w:rsidR="00D40F4D" w:rsidRPr="00D40F4D" w:rsidRDefault="00761878">
          <w:pPr>
            <w:pStyle w:val="TOC2"/>
            <w:rPr>
              <w:rFonts w:ascii="Times New Roman" w:eastAsiaTheme="minorEastAsia" w:hAnsi="Times New Roman" w:cs="Times New Roman"/>
              <w:sz w:val="22"/>
              <w:szCs w:val="22"/>
            </w:rPr>
          </w:pPr>
          <w:hyperlink w:anchor="_Toc89038344" w:history="1">
            <w:r w:rsidR="00D40F4D" w:rsidRPr="00D40F4D">
              <w:rPr>
                <w:rStyle w:val="Hyperlink"/>
                <w:rFonts w:ascii="Times New Roman" w:hAnsi="Times New Roman" w:cs="Times New Roman"/>
              </w:rPr>
              <w:t xml:space="preserve">2.7.2 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Local Educational Agency (LEA) Transferability of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70EB23E1" w14:textId="57E2FFE7" w:rsidR="00D40F4D" w:rsidRPr="00D40F4D" w:rsidRDefault="00761878">
          <w:pPr>
            <w:pStyle w:val="TOC2"/>
            <w:rPr>
              <w:rFonts w:ascii="Times New Roman" w:eastAsiaTheme="minorEastAsia" w:hAnsi="Times New Roman" w:cs="Times New Roman"/>
              <w:sz w:val="22"/>
              <w:szCs w:val="22"/>
            </w:rPr>
          </w:pPr>
          <w:hyperlink w:anchor="_Toc89038345" w:history="1">
            <w:r w:rsidR="00D40F4D" w:rsidRPr="00D40F4D">
              <w:rPr>
                <w:rStyle w:val="Hyperlink"/>
                <w:rFonts w:ascii="Times New Roman" w:hAnsi="Times New Roman" w:cs="Times New Roman"/>
              </w:rPr>
              <w:t>2.7.3      LEA Funds Transfers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07CC540C" w14:textId="6290AB3B" w:rsidR="00D40F4D" w:rsidRPr="00D40F4D" w:rsidRDefault="00761878">
          <w:pPr>
            <w:pStyle w:val="TOC1"/>
            <w:rPr>
              <w:rFonts w:ascii="Times New Roman" w:eastAsiaTheme="minorEastAsia" w:hAnsi="Times New Roman" w:cs="Times New Roman"/>
              <w:bCs w:val="0"/>
              <w:caps w:val="0"/>
              <w:sz w:val="22"/>
              <w:szCs w:val="22"/>
            </w:rPr>
          </w:pPr>
          <w:hyperlink w:anchor="_Toc89038346" w:history="1">
            <w:r w:rsidR="00D40F4D" w:rsidRPr="00D40F4D">
              <w:rPr>
                <w:rStyle w:val="Hyperlink"/>
                <w:rFonts w:ascii="Times New Roman" w:hAnsi="Times New Roman" w:cs="Times New Roman"/>
              </w:rPr>
              <w:t xml:space="preserve">2.8 </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RURAL EDUCATION ACHIEVEMENT PROGRAM (REAP)</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25</w:t>
            </w:r>
            <w:r w:rsidR="00D40F4D" w:rsidRPr="00D40F4D">
              <w:rPr>
                <w:rFonts w:ascii="Times New Roman" w:hAnsi="Times New Roman" w:cs="Times New Roman"/>
                <w:webHidden/>
              </w:rPr>
              <w:fldChar w:fldCharType="end"/>
            </w:r>
          </w:hyperlink>
        </w:p>
        <w:p w14:paraId="44C0F3A7" w14:textId="493B8ED5" w:rsidR="00D40F4D" w:rsidRPr="00D40F4D" w:rsidRDefault="00761878">
          <w:pPr>
            <w:pStyle w:val="TOC2"/>
            <w:rPr>
              <w:rFonts w:ascii="Times New Roman" w:eastAsiaTheme="minorEastAsia" w:hAnsi="Times New Roman" w:cs="Times New Roman"/>
              <w:sz w:val="22"/>
              <w:szCs w:val="22"/>
            </w:rPr>
          </w:pPr>
          <w:hyperlink w:anchor="_Toc89038347" w:history="1">
            <w:r w:rsidR="00D40F4D" w:rsidRPr="00D40F4D">
              <w:rPr>
                <w:rStyle w:val="Hyperlink"/>
                <w:rFonts w:ascii="Times New Roman" w:hAnsi="Times New Roman" w:cs="Times New Roman"/>
              </w:rPr>
              <w:t xml:space="preserve">2.8.1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LEA Use of Rural Low-Income Schools Program (RLIS) (Title V, Part B, Subpart 2) Grant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25</w:t>
            </w:r>
            <w:r w:rsidR="00D40F4D" w:rsidRPr="00D40F4D">
              <w:rPr>
                <w:rFonts w:ascii="Times New Roman" w:hAnsi="Times New Roman" w:cs="Times New Roman"/>
                <w:webHidden/>
              </w:rPr>
              <w:fldChar w:fldCharType="end"/>
            </w:r>
          </w:hyperlink>
        </w:p>
        <w:p w14:paraId="39501659" w14:textId="0D380168" w:rsidR="00D40F4D" w:rsidRPr="00D40F4D" w:rsidRDefault="00761878">
          <w:pPr>
            <w:pStyle w:val="TOC2"/>
            <w:rPr>
              <w:rFonts w:ascii="Times New Roman" w:eastAsiaTheme="minorEastAsia" w:hAnsi="Times New Roman" w:cs="Times New Roman"/>
              <w:sz w:val="22"/>
              <w:szCs w:val="22"/>
            </w:rPr>
          </w:pPr>
          <w:hyperlink w:anchor="_Toc89038348" w:history="1">
            <w:r w:rsidR="00D40F4D" w:rsidRPr="00D40F4D">
              <w:rPr>
                <w:rStyle w:val="Hyperlink"/>
                <w:rFonts w:ascii="Times New Roman" w:hAnsi="Times New Roman" w:cs="Times New Roman"/>
              </w:rPr>
              <w:t xml:space="preserve">2.8.2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Objectives and Outcomes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26</w:t>
            </w:r>
            <w:r w:rsidR="00D40F4D" w:rsidRPr="00D40F4D">
              <w:rPr>
                <w:rFonts w:ascii="Times New Roman" w:hAnsi="Times New Roman" w:cs="Times New Roman"/>
                <w:webHidden/>
              </w:rPr>
              <w:fldChar w:fldCharType="end"/>
            </w:r>
          </w:hyperlink>
        </w:p>
        <w:p w14:paraId="50763583" w14:textId="69D49515" w:rsidR="00D40F4D" w:rsidRPr="00D40F4D" w:rsidRDefault="00761878">
          <w:pPr>
            <w:pStyle w:val="TOC2"/>
            <w:rPr>
              <w:rFonts w:ascii="Times New Roman" w:eastAsiaTheme="minorEastAsia" w:hAnsi="Times New Roman" w:cs="Times New Roman"/>
              <w:sz w:val="22"/>
              <w:szCs w:val="22"/>
            </w:rPr>
          </w:pPr>
          <w:hyperlink w:anchor="_Toc89038349" w:history="1">
            <w:r w:rsidR="00D40F4D" w:rsidRPr="00D40F4D">
              <w:rPr>
                <w:rStyle w:val="Hyperlink"/>
                <w:rFonts w:ascii="Times New Roman" w:hAnsi="Times New Roman" w:cs="Times New Roman"/>
              </w:rPr>
              <w:t xml:space="preserve">2.8.3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Technical Assistance</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26</w:t>
            </w:r>
            <w:r w:rsidR="00D40F4D" w:rsidRPr="00D40F4D">
              <w:rPr>
                <w:rFonts w:ascii="Times New Roman" w:hAnsi="Times New Roman" w:cs="Times New Roman"/>
                <w:webHidden/>
              </w:rPr>
              <w:fldChar w:fldCharType="end"/>
            </w:r>
          </w:hyperlink>
        </w:p>
        <w:p w14:paraId="61EFD2FB" w14:textId="7C2D83D5" w:rsidR="00D40F4D" w:rsidRPr="00D40F4D" w:rsidRDefault="00761878">
          <w:pPr>
            <w:pStyle w:val="TOC2"/>
            <w:rPr>
              <w:rFonts w:ascii="Times New Roman" w:eastAsiaTheme="minorEastAsia" w:hAnsi="Times New Roman" w:cs="Times New Roman"/>
              <w:sz w:val="22"/>
              <w:szCs w:val="22"/>
            </w:rPr>
          </w:pPr>
          <w:hyperlink w:anchor="_Toc89038350" w:history="1">
            <w:r w:rsidR="00D40F4D" w:rsidRPr="00D40F4D">
              <w:rPr>
                <w:rStyle w:val="Hyperlink"/>
                <w:rFonts w:ascii="Times New Roman" w:hAnsi="Times New Roman" w:cs="Times New Roman"/>
              </w:rPr>
              <w:t xml:space="preserve">2.8.4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Subgrant Award Determination</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26</w:t>
            </w:r>
            <w:r w:rsidR="00D40F4D" w:rsidRPr="00D40F4D">
              <w:rPr>
                <w:rFonts w:ascii="Times New Roman" w:hAnsi="Times New Roman" w:cs="Times New Roman"/>
                <w:webHidden/>
              </w:rPr>
              <w:fldChar w:fldCharType="end"/>
            </w:r>
          </w:hyperlink>
        </w:p>
        <w:p w14:paraId="487DD2B5" w14:textId="286941F9" w:rsidR="00D40F4D" w:rsidRPr="00D40F4D" w:rsidRDefault="00761878">
          <w:pPr>
            <w:pStyle w:val="TOC1"/>
            <w:rPr>
              <w:rFonts w:ascii="Times New Roman" w:eastAsiaTheme="minorEastAsia" w:hAnsi="Times New Roman" w:cs="Times New Roman"/>
              <w:bCs w:val="0"/>
              <w:caps w:val="0"/>
              <w:sz w:val="22"/>
              <w:szCs w:val="22"/>
            </w:rPr>
          </w:pPr>
          <w:hyperlink w:anchor="_Toc89038351" w:history="1">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1E093655" w14:textId="7EF8498E" w:rsidR="00D40F4D" w:rsidRPr="00D40F4D" w:rsidRDefault="00761878">
          <w:pPr>
            <w:pStyle w:val="TOC2"/>
            <w:rPr>
              <w:rFonts w:ascii="Times New Roman" w:eastAsiaTheme="minorEastAsia" w:hAnsi="Times New Roman" w:cs="Times New Roman"/>
              <w:sz w:val="22"/>
              <w:szCs w:val="22"/>
            </w:rPr>
          </w:pPr>
          <w:hyperlink w:anchor="_Toc89038352" w:history="1">
            <w:r w:rsidR="00D40F4D" w:rsidRPr="00D40F4D">
              <w:rPr>
                <w:rStyle w:val="Hyperlink"/>
                <w:rFonts w:ascii="Times New Roman" w:hAnsi="Times New Roman" w:cs="Times New Roman"/>
              </w:rPr>
              <w:t xml:space="preserve">2.8.5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State Administrative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627626C8" w14:textId="6D3A5360" w:rsidR="00D40F4D" w:rsidRPr="00D40F4D" w:rsidRDefault="00761878">
          <w:pPr>
            <w:pStyle w:val="TOC2"/>
            <w:rPr>
              <w:rFonts w:ascii="Times New Roman" w:eastAsiaTheme="minorEastAsia" w:hAnsi="Times New Roman" w:cs="Times New Roman"/>
              <w:sz w:val="22"/>
              <w:szCs w:val="22"/>
            </w:rPr>
          </w:pPr>
          <w:hyperlink w:anchor="_Toc89038353" w:history="1">
            <w:r w:rsidR="00D40F4D" w:rsidRPr="00D40F4D">
              <w:rPr>
                <w:rStyle w:val="Hyperlink"/>
                <w:rFonts w:ascii="Times New Roman" w:hAnsi="Times New Roman" w:cs="Times New Roman"/>
              </w:rPr>
              <w:t xml:space="preserve">2.8.6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LEAs Awarded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69BAA091" w14:textId="2CAA7D5E" w:rsidR="00D40F4D" w:rsidRPr="00D40F4D" w:rsidRDefault="00761878">
          <w:pPr>
            <w:pStyle w:val="TOC2"/>
            <w:rPr>
              <w:rFonts w:ascii="Times New Roman" w:eastAsiaTheme="minorEastAsia" w:hAnsi="Times New Roman" w:cs="Times New Roman"/>
              <w:sz w:val="22"/>
              <w:szCs w:val="22"/>
            </w:rPr>
          </w:pPr>
          <w:hyperlink w:anchor="_Toc89038354" w:history="1">
            <w:r w:rsidR="00D40F4D" w:rsidRPr="00D40F4D">
              <w:rPr>
                <w:rStyle w:val="Hyperlink"/>
                <w:rFonts w:ascii="Times New Roman" w:hAnsi="Times New Roman" w:cs="Times New Roman"/>
              </w:rPr>
              <w:t xml:space="preserve">2.8.7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Small, Rural School Achievement (SRSA) Program, Alternative Fund Use Authority (AFUA)</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1C22A4C3" w14:textId="37AED9AE" w:rsidR="00D03E76" w:rsidRPr="00D40F4D" w:rsidRDefault="00D03E76" w:rsidP="00325C05">
          <w:pPr>
            <w:sectPr w:rsidR="00D03E76" w:rsidRPr="00D40F4D">
              <w:headerReference w:type="default" r:id="rId11"/>
              <w:footerReference w:type="default" r:id="rId12"/>
              <w:pgSz w:w="12240" w:h="15840"/>
              <w:pgMar w:top="1440" w:right="1440" w:bottom="1440" w:left="1440" w:header="720" w:footer="720" w:gutter="0"/>
              <w:cols w:space="720"/>
              <w:docGrid w:linePitch="360"/>
            </w:sectPr>
          </w:pPr>
          <w:r w:rsidRPr="00D40F4D">
            <w:rPr>
              <w:b/>
              <w:bCs/>
              <w:noProof/>
            </w:rPr>
            <w:fldChar w:fldCharType="end"/>
          </w:r>
        </w:p>
      </w:sdtContent>
    </w:sdt>
    <w:p w14:paraId="778543EA" w14:textId="18D1FC33" w:rsidR="00984DAF" w:rsidRDefault="00984DAF" w:rsidP="00B74D26">
      <w:pPr>
        <w:rPr>
          <w:b/>
          <w:sz w:val="24"/>
          <w:szCs w:val="24"/>
        </w:rPr>
      </w:pPr>
      <w:bookmarkStart w:id="13" w:name="_Toc372037860"/>
      <w:bookmarkStart w:id="14" w:name="_Toc200077000"/>
      <w:bookmarkStart w:id="15" w:name="_Toc165975401"/>
      <w:bookmarkStart w:id="16" w:name="_Toc372041779"/>
    </w:p>
    <w:p w14:paraId="5D712556" w14:textId="0501ACE7" w:rsidR="0007023F" w:rsidRPr="00606821" w:rsidRDefault="0007023F" w:rsidP="0007023F">
      <w:pPr>
        <w:pStyle w:val="Heading1"/>
        <w:ind w:left="0"/>
        <w:rPr>
          <w:sz w:val="28"/>
          <w:szCs w:val="28"/>
        </w:rPr>
      </w:pPr>
      <w:bookmarkStart w:id="17" w:name="_Toc496714558"/>
      <w:bookmarkStart w:id="18" w:name="_Toc89038312"/>
      <w:r>
        <w:rPr>
          <w:sz w:val="28"/>
          <w:szCs w:val="28"/>
        </w:rPr>
        <w:t>2.1</w:t>
      </w:r>
      <w:r>
        <w:rPr>
          <w:sz w:val="28"/>
          <w:szCs w:val="28"/>
        </w:rPr>
        <w:tab/>
      </w:r>
      <w:r w:rsidRPr="00606821">
        <w:rPr>
          <w:sz w:val="28"/>
          <w:szCs w:val="28"/>
        </w:rPr>
        <w:t>ACCOUNTABILITY</w:t>
      </w:r>
      <w:bookmarkEnd w:id="17"/>
      <w:bookmarkEnd w:id="18"/>
    </w:p>
    <w:p w14:paraId="58B24A1A" w14:textId="77777777" w:rsidR="0007023F" w:rsidRPr="00EB561E" w:rsidRDefault="0007023F" w:rsidP="0007023F">
      <w:pPr>
        <w:jc w:val="left"/>
        <w:rPr>
          <w:sz w:val="24"/>
          <w:szCs w:val="24"/>
          <w:u w:val="single"/>
        </w:rPr>
      </w:pPr>
      <w:bookmarkStart w:id="19" w:name="_Toc372041783"/>
    </w:p>
    <w:p w14:paraId="4AD1BCEF" w14:textId="22A6CB4F" w:rsidR="0007023F" w:rsidRDefault="0007023F" w:rsidP="0007023F">
      <w:pPr>
        <w:pStyle w:val="Heading2"/>
        <w:rPr>
          <w:sz w:val="26"/>
          <w:szCs w:val="26"/>
        </w:rPr>
      </w:pPr>
      <w:bookmarkStart w:id="20" w:name="_Toc89038313"/>
      <w:bookmarkStart w:id="21" w:name="_Toc496714559"/>
      <w:r>
        <w:rPr>
          <w:sz w:val="26"/>
          <w:szCs w:val="26"/>
        </w:rPr>
        <w:t>2.1</w:t>
      </w:r>
      <w:r w:rsidRPr="00606821">
        <w:rPr>
          <w:sz w:val="26"/>
          <w:szCs w:val="26"/>
        </w:rPr>
        <w:t>.1</w:t>
      </w:r>
      <w:r w:rsidRPr="00606821">
        <w:rPr>
          <w:sz w:val="26"/>
          <w:szCs w:val="26"/>
        </w:rPr>
        <w:tab/>
        <w:t>School Performance on Accountability Indicators</w:t>
      </w:r>
      <w:bookmarkEnd w:id="20"/>
      <w:r w:rsidRPr="00606821">
        <w:rPr>
          <w:sz w:val="26"/>
          <w:szCs w:val="26"/>
        </w:rPr>
        <w:t xml:space="preserve"> </w:t>
      </w:r>
      <w:bookmarkEnd w:id="21"/>
    </w:p>
    <w:p w14:paraId="73D249EC" w14:textId="656AD3B9" w:rsidR="004252DD" w:rsidRDefault="004252DD" w:rsidP="004252DD"/>
    <w:p w14:paraId="36117B8D" w14:textId="77777777" w:rsidR="00920CB0" w:rsidRPr="00920CB0" w:rsidRDefault="00920CB0" w:rsidP="00920CB0">
      <w:pPr>
        <w:jc w:val="left"/>
        <w:rPr>
          <w:color w:val="030A13"/>
          <w:sz w:val="24"/>
          <w:szCs w:val="24"/>
          <w:shd w:val="clear" w:color="auto" w:fill="FFFFFF"/>
        </w:rPr>
      </w:pPr>
      <w:r w:rsidRPr="00920CB0">
        <w:rPr>
          <w:color w:val="030A13"/>
          <w:sz w:val="24"/>
          <w:szCs w:val="24"/>
          <w:shd w:val="clear" w:color="auto" w:fill="FFFFFF"/>
        </w:rPr>
        <w:t>The following indicators are collected through ESS and compiled into a report via the ED</w:t>
      </w:r>
      <w:r w:rsidRPr="00920CB0">
        <w:rPr>
          <w:i/>
          <w:color w:val="030A13"/>
          <w:sz w:val="24"/>
          <w:szCs w:val="24"/>
          <w:shd w:val="clear" w:color="auto" w:fill="FFFFFF"/>
        </w:rPr>
        <w:t>Facts</w:t>
      </w:r>
      <w:r w:rsidRPr="00920CB0">
        <w:rPr>
          <w:color w:val="030A13"/>
          <w:sz w:val="24"/>
          <w:szCs w:val="24"/>
          <w:shd w:val="clear" w:color="auto" w:fill="FFFFFF"/>
        </w:rPr>
        <w:t xml:space="preserve"> Reporting System (ERS) and will be posted as an accompanying report for every State:</w:t>
      </w:r>
    </w:p>
    <w:p w14:paraId="57BDB30D"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LEA Name</w:t>
      </w:r>
    </w:p>
    <w:p w14:paraId="238AE9F8"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 xml:space="preserve">NCES LEA ID </w:t>
      </w:r>
    </w:p>
    <w:p w14:paraId="233E8651"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State LEA ID</w:t>
      </w:r>
    </w:p>
    <w:p w14:paraId="30B3A63F"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School Name</w:t>
      </w:r>
    </w:p>
    <w:p w14:paraId="76FD8A09"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 xml:space="preserve">NCES School ID </w:t>
      </w:r>
    </w:p>
    <w:p w14:paraId="77A58296"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State School ID</w:t>
      </w:r>
    </w:p>
    <w:p w14:paraId="238FB67F"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Title I School Status - DG 22 (FS129)</w:t>
      </w:r>
    </w:p>
    <w:p w14:paraId="5B58DF4E"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Academic achievement indicator status – DG 835 (FS200)</w:t>
      </w:r>
    </w:p>
    <w:p w14:paraId="7B7BA3E0"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Other academic indicator status DG 836 (FS201)</w:t>
      </w:r>
    </w:p>
    <w:p w14:paraId="514AC1D5"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Graduation rate indicator status – DG 834 (FS199)</w:t>
      </w:r>
    </w:p>
    <w:p w14:paraId="3BFAF327"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Progress achieving English language proficiency indicator status - DG 837 (FS205)</w:t>
      </w:r>
    </w:p>
    <w:p w14:paraId="254EF2CA" w14:textId="77777777" w:rsid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 xml:space="preserve">School quality or student success indicator status – DG 838 (FS202) </w:t>
      </w:r>
    </w:p>
    <w:p w14:paraId="589E6C7B" w14:textId="77777777" w:rsidR="00CE78B4" w:rsidRPr="00920CB0" w:rsidRDefault="00CE78B4" w:rsidP="00CE78B4">
      <w:pPr>
        <w:jc w:val="left"/>
        <w:rPr>
          <w:color w:val="030A13"/>
          <w:sz w:val="24"/>
          <w:szCs w:val="24"/>
          <w:shd w:val="clear" w:color="auto" w:fill="FFFFFF"/>
        </w:rPr>
      </w:pPr>
    </w:p>
    <w:p w14:paraId="15108E12" w14:textId="77777777" w:rsidR="00050A21" w:rsidRPr="00EB561E" w:rsidRDefault="00050A21" w:rsidP="0007023F">
      <w:pPr>
        <w:jc w:val="left"/>
        <w:rPr>
          <w:sz w:val="24"/>
          <w:szCs w:val="24"/>
        </w:rPr>
      </w:pPr>
    </w:p>
    <w:p w14:paraId="27389D85" w14:textId="4981265B" w:rsidR="0007023F" w:rsidRPr="00606821" w:rsidRDefault="0007023F" w:rsidP="0007023F">
      <w:pPr>
        <w:pStyle w:val="Heading2"/>
        <w:rPr>
          <w:sz w:val="26"/>
          <w:szCs w:val="26"/>
        </w:rPr>
      </w:pPr>
      <w:bookmarkStart w:id="22" w:name="_Toc89038314"/>
      <w:bookmarkStart w:id="23" w:name="_Toc496714560"/>
      <w:r>
        <w:rPr>
          <w:sz w:val="26"/>
          <w:szCs w:val="26"/>
        </w:rPr>
        <w:t>2.1</w:t>
      </w:r>
      <w:r w:rsidRPr="00606821">
        <w:rPr>
          <w:sz w:val="26"/>
          <w:szCs w:val="26"/>
        </w:rPr>
        <w:t>.2</w:t>
      </w:r>
      <w:r w:rsidRPr="00606821">
        <w:rPr>
          <w:sz w:val="26"/>
          <w:szCs w:val="26"/>
        </w:rPr>
        <w:tab/>
        <w:t>Schools Identified for Comprehensive Support</w:t>
      </w:r>
      <w:r>
        <w:rPr>
          <w:sz w:val="26"/>
          <w:szCs w:val="26"/>
        </w:rPr>
        <w:t xml:space="preserve"> and Improvement</w:t>
      </w:r>
      <w:bookmarkEnd w:id="22"/>
      <w:r w:rsidRPr="00606821">
        <w:rPr>
          <w:sz w:val="26"/>
          <w:szCs w:val="26"/>
        </w:rPr>
        <w:t xml:space="preserve"> </w:t>
      </w:r>
      <w:bookmarkEnd w:id="23"/>
    </w:p>
    <w:p w14:paraId="41FFC864" w14:textId="77777777" w:rsidR="0007023F" w:rsidRDefault="0007023F" w:rsidP="0007023F">
      <w:pPr>
        <w:jc w:val="left"/>
        <w:rPr>
          <w:b/>
          <w:sz w:val="24"/>
          <w:szCs w:val="24"/>
        </w:rPr>
      </w:pPr>
    </w:p>
    <w:p w14:paraId="0CB76C56" w14:textId="77777777" w:rsidR="0007023F" w:rsidRDefault="0007023F" w:rsidP="0007023F">
      <w:pPr>
        <w:jc w:val="left"/>
        <w:rPr>
          <w:sz w:val="24"/>
          <w:szCs w:val="24"/>
        </w:rPr>
      </w:pPr>
      <w:r>
        <w:rPr>
          <w:sz w:val="24"/>
          <w:szCs w:val="24"/>
        </w:rPr>
        <w:t>In the table below, provide the number of schools identified for comprehensive support and improvement, overall and by reason identified.</w:t>
      </w:r>
    </w:p>
    <w:p w14:paraId="73C3E812" w14:textId="77777777" w:rsidR="0007023F" w:rsidRPr="00847B28" w:rsidRDefault="0007023F" w:rsidP="0007023F">
      <w:pPr>
        <w:jc w:val="left"/>
        <w:rPr>
          <w:sz w:val="24"/>
          <w:szCs w:val="24"/>
        </w:rPr>
      </w:pPr>
    </w:p>
    <w:tbl>
      <w:tblPr>
        <w:tblStyle w:val="TableGrid"/>
        <w:tblW w:w="5000" w:type="pct"/>
        <w:tblLook w:val="04A0" w:firstRow="1" w:lastRow="0" w:firstColumn="1" w:lastColumn="0" w:noHBand="0" w:noVBand="1"/>
      </w:tblPr>
      <w:tblGrid>
        <w:gridCol w:w="3687"/>
        <w:gridCol w:w="2069"/>
        <w:gridCol w:w="1793"/>
        <w:gridCol w:w="1801"/>
      </w:tblGrid>
      <w:tr w:rsidR="0007023F" w:rsidRPr="00EB561E" w14:paraId="6699F5E2" w14:textId="77777777" w:rsidTr="00EE6F31">
        <w:tc>
          <w:tcPr>
            <w:tcW w:w="1971" w:type="pct"/>
          </w:tcPr>
          <w:p w14:paraId="3DAAE9A8" w14:textId="77777777" w:rsidR="0007023F" w:rsidRPr="00EB561E" w:rsidRDefault="0007023F" w:rsidP="00EE6F31">
            <w:pPr>
              <w:jc w:val="left"/>
              <w:rPr>
                <w:b/>
                <w:szCs w:val="24"/>
              </w:rPr>
            </w:pPr>
          </w:p>
        </w:tc>
        <w:tc>
          <w:tcPr>
            <w:tcW w:w="1106" w:type="pct"/>
          </w:tcPr>
          <w:p w14:paraId="60D2BA41" w14:textId="77777777" w:rsidR="0007023F" w:rsidRPr="00B64636" w:rsidRDefault="0007023F" w:rsidP="00EE6F31">
            <w:pPr>
              <w:jc w:val="left"/>
              <w:rPr>
                <w:b/>
                <w:szCs w:val="24"/>
              </w:rPr>
            </w:pPr>
            <w:r w:rsidRPr="00B64636">
              <w:rPr>
                <w:b/>
                <w:szCs w:val="24"/>
              </w:rPr>
              <w:t xml:space="preserve">Number of Schools </w:t>
            </w:r>
          </w:p>
        </w:tc>
        <w:tc>
          <w:tcPr>
            <w:tcW w:w="959" w:type="pct"/>
          </w:tcPr>
          <w:p w14:paraId="0F4042DB" w14:textId="77777777" w:rsidR="0007023F" w:rsidRPr="00B64636" w:rsidRDefault="0007023F" w:rsidP="00EE6F31">
            <w:pPr>
              <w:jc w:val="left"/>
              <w:rPr>
                <w:b/>
                <w:szCs w:val="24"/>
              </w:rPr>
            </w:pPr>
            <w:r w:rsidRPr="00B64636">
              <w:rPr>
                <w:b/>
                <w:szCs w:val="24"/>
              </w:rPr>
              <w:t>Number of Title I Schools</w:t>
            </w:r>
          </w:p>
        </w:tc>
        <w:tc>
          <w:tcPr>
            <w:tcW w:w="963" w:type="pct"/>
          </w:tcPr>
          <w:p w14:paraId="2F518CF9" w14:textId="77777777" w:rsidR="0007023F" w:rsidRPr="00B64636" w:rsidRDefault="0007023F" w:rsidP="00EE6F31">
            <w:pPr>
              <w:jc w:val="left"/>
              <w:rPr>
                <w:b/>
                <w:szCs w:val="24"/>
              </w:rPr>
            </w:pPr>
            <w:r w:rsidRPr="00B64636">
              <w:rPr>
                <w:b/>
                <w:szCs w:val="24"/>
              </w:rPr>
              <w:t>Number of non-Title I Schools</w:t>
            </w:r>
          </w:p>
        </w:tc>
      </w:tr>
      <w:tr w:rsidR="0007023F" w:rsidRPr="00EB561E" w14:paraId="1AC33CBA" w14:textId="77777777" w:rsidTr="00EE6F31">
        <w:tc>
          <w:tcPr>
            <w:tcW w:w="1971" w:type="pct"/>
          </w:tcPr>
          <w:p w14:paraId="3B7ADF9B" w14:textId="77777777" w:rsidR="0007023F" w:rsidRPr="00EB561E" w:rsidRDefault="0007023F" w:rsidP="00EE6F31">
            <w:pPr>
              <w:jc w:val="left"/>
              <w:rPr>
                <w:szCs w:val="24"/>
              </w:rPr>
            </w:pPr>
            <w:r w:rsidRPr="00EB561E">
              <w:rPr>
                <w:szCs w:val="24"/>
              </w:rPr>
              <w:t xml:space="preserve">Lowest </w:t>
            </w:r>
            <w:r>
              <w:rPr>
                <w:szCs w:val="24"/>
              </w:rPr>
              <w:t>p</w:t>
            </w:r>
            <w:r w:rsidRPr="00EB561E">
              <w:rPr>
                <w:szCs w:val="24"/>
              </w:rPr>
              <w:t>erforming</w:t>
            </w:r>
            <w:r>
              <w:rPr>
                <w:szCs w:val="24"/>
              </w:rPr>
              <w:t xml:space="preserve"> five percent of Title I schools</w:t>
            </w:r>
          </w:p>
        </w:tc>
        <w:tc>
          <w:tcPr>
            <w:tcW w:w="1106" w:type="pct"/>
          </w:tcPr>
          <w:p w14:paraId="73E1047D" w14:textId="1C7D069F" w:rsidR="0007023F" w:rsidRPr="001D555A" w:rsidRDefault="0007023F" w:rsidP="00EE6F31">
            <w:pPr>
              <w:jc w:val="center"/>
              <w:rPr>
                <w:szCs w:val="24"/>
              </w:rPr>
            </w:pPr>
            <w:r>
              <w:rPr>
                <w:szCs w:val="24"/>
              </w:rPr>
              <w:t>FS</w:t>
            </w:r>
            <w:r w:rsidR="007A091D">
              <w:rPr>
                <w:szCs w:val="24"/>
              </w:rPr>
              <w:t>206, FS212</w:t>
            </w:r>
          </w:p>
        </w:tc>
        <w:tc>
          <w:tcPr>
            <w:tcW w:w="959" w:type="pct"/>
            <w:shd w:val="clear" w:color="auto" w:fill="D9D9D9" w:themeFill="background1" w:themeFillShade="D9"/>
          </w:tcPr>
          <w:p w14:paraId="1A761EAE" w14:textId="77777777" w:rsidR="0007023F" w:rsidRPr="00EB561E" w:rsidRDefault="0007023F" w:rsidP="00EE6F31">
            <w:pPr>
              <w:jc w:val="left"/>
              <w:rPr>
                <w:b/>
                <w:szCs w:val="24"/>
              </w:rPr>
            </w:pPr>
          </w:p>
        </w:tc>
        <w:tc>
          <w:tcPr>
            <w:tcW w:w="963" w:type="pct"/>
            <w:shd w:val="clear" w:color="auto" w:fill="D9D9D9" w:themeFill="background1" w:themeFillShade="D9"/>
          </w:tcPr>
          <w:p w14:paraId="4083C903" w14:textId="77777777" w:rsidR="0007023F" w:rsidRPr="00EB561E" w:rsidRDefault="0007023F" w:rsidP="00EE6F31">
            <w:pPr>
              <w:jc w:val="left"/>
              <w:rPr>
                <w:b/>
                <w:szCs w:val="24"/>
              </w:rPr>
            </w:pPr>
          </w:p>
        </w:tc>
      </w:tr>
      <w:tr w:rsidR="0007023F" w:rsidRPr="00EB561E" w14:paraId="29147FC4" w14:textId="77777777" w:rsidTr="00EE6F31">
        <w:tc>
          <w:tcPr>
            <w:tcW w:w="1971" w:type="pct"/>
          </w:tcPr>
          <w:p w14:paraId="4EFD6DBB" w14:textId="77777777" w:rsidR="0007023F" w:rsidRPr="00EB561E" w:rsidRDefault="0007023F" w:rsidP="00EE6F31">
            <w:pPr>
              <w:jc w:val="left"/>
              <w:rPr>
                <w:szCs w:val="24"/>
              </w:rPr>
            </w:pPr>
            <w:r>
              <w:rPr>
                <w:szCs w:val="24"/>
              </w:rPr>
              <w:t xml:space="preserve">High schools failing to graduate one third or more of their students </w:t>
            </w:r>
          </w:p>
        </w:tc>
        <w:tc>
          <w:tcPr>
            <w:tcW w:w="1106" w:type="pct"/>
          </w:tcPr>
          <w:p w14:paraId="6B6787AE" w14:textId="5F17E9D4" w:rsidR="0007023F" w:rsidRPr="00EB561E" w:rsidRDefault="007A091D" w:rsidP="00EE6F31">
            <w:pPr>
              <w:jc w:val="center"/>
              <w:rPr>
                <w:b/>
                <w:szCs w:val="24"/>
              </w:rPr>
            </w:pPr>
            <w:r>
              <w:rPr>
                <w:szCs w:val="24"/>
              </w:rPr>
              <w:t>FS206, FS212</w:t>
            </w:r>
          </w:p>
        </w:tc>
        <w:tc>
          <w:tcPr>
            <w:tcW w:w="959" w:type="pct"/>
            <w:shd w:val="clear" w:color="auto" w:fill="FFFFFF" w:themeFill="background1"/>
          </w:tcPr>
          <w:p w14:paraId="7DCD1BDD" w14:textId="7DB9A937" w:rsidR="0007023F" w:rsidRPr="007A091D" w:rsidRDefault="007A091D" w:rsidP="007A091D">
            <w:pPr>
              <w:jc w:val="center"/>
              <w:rPr>
                <w:bCs/>
                <w:szCs w:val="24"/>
              </w:rPr>
            </w:pPr>
            <w:r>
              <w:rPr>
                <w:bCs/>
                <w:szCs w:val="24"/>
              </w:rPr>
              <w:t>FS129, FS206, FS212</w:t>
            </w:r>
          </w:p>
        </w:tc>
        <w:tc>
          <w:tcPr>
            <w:tcW w:w="963" w:type="pct"/>
          </w:tcPr>
          <w:p w14:paraId="40B2DEA7" w14:textId="7585F668" w:rsidR="0007023F" w:rsidRPr="007A091D" w:rsidRDefault="007A091D" w:rsidP="007A091D">
            <w:pPr>
              <w:jc w:val="center"/>
              <w:rPr>
                <w:bCs/>
                <w:szCs w:val="24"/>
              </w:rPr>
            </w:pPr>
            <w:r w:rsidRPr="007A091D">
              <w:rPr>
                <w:bCs/>
                <w:szCs w:val="24"/>
              </w:rPr>
              <w:t>FS206, FS212</w:t>
            </w:r>
          </w:p>
        </w:tc>
      </w:tr>
      <w:tr w:rsidR="0007023F" w:rsidRPr="00EB561E" w14:paraId="728C6DD9" w14:textId="77777777" w:rsidTr="00EE6F31">
        <w:tc>
          <w:tcPr>
            <w:tcW w:w="1971" w:type="pct"/>
          </w:tcPr>
          <w:p w14:paraId="1276468A" w14:textId="77777777" w:rsidR="0007023F" w:rsidRPr="00EB561E" w:rsidRDefault="0007023F" w:rsidP="00EE6F31">
            <w:pPr>
              <w:jc w:val="left"/>
              <w:rPr>
                <w:szCs w:val="24"/>
              </w:rPr>
            </w:pPr>
            <w:r w:rsidRPr="00606821">
              <w:rPr>
                <w:szCs w:val="24"/>
              </w:rPr>
              <w:t>Title I schools that have received additional targeted support under Section 1111(d)(2)(C) of the ESEA and that have not exited that status after a State-determined number of years</w:t>
            </w:r>
          </w:p>
        </w:tc>
        <w:tc>
          <w:tcPr>
            <w:tcW w:w="1106" w:type="pct"/>
          </w:tcPr>
          <w:p w14:paraId="5E7CE8C8" w14:textId="42D86C43" w:rsidR="0007023F" w:rsidRPr="00EB561E" w:rsidRDefault="007A091D" w:rsidP="00EE6F31">
            <w:pPr>
              <w:jc w:val="center"/>
              <w:rPr>
                <w:b/>
                <w:szCs w:val="24"/>
              </w:rPr>
            </w:pPr>
            <w:r>
              <w:rPr>
                <w:szCs w:val="24"/>
              </w:rPr>
              <w:t>FS206, FS212</w:t>
            </w:r>
          </w:p>
        </w:tc>
        <w:tc>
          <w:tcPr>
            <w:tcW w:w="959" w:type="pct"/>
            <w:shd w:val="clear" w:color="auto" w:fill="D9D9D9" w:themeFill="background1" w:themeFillShade="D9"/>
          </w:tcPr>
          <w:p w14:paraId="78FB39E3" w14:textId="77777777" w:rsidR="0007023F" w:rsidRPr="00EB561E" w:rsidRDefault="0007023F" w:rsidP="00EE6F31">
            <w:pPr>
              <w:jc w:val="left"/>
              <w:rPr>
                <w:b/>
                <w:szCs w:val="24"/>
              </w:rPr>
            </w:pPr>
          </w:p>
        </w:tc>
        <w:tc>
          <w:tcPr>
            <w:tcW w:w="963" w:type="pct"/>
            <w:shd w:val="clear" w:color="auto" w:fill="D9D9D9" w:themeFill="background1" w:themeFillShade="D9"/>
          </w:tcPr>
          <w:p w14:paraId="58E8B59F" w14:textId="77777777" w:rsidR="0007023F" w:rsidRPr="00EB561E" w:rsidRDefault="0007023F" w:rsidP="00EE6F31">
            <w:pPr>
              <w:jc w:val="left"/>
              <w:rPr>
                <w:b/>
                <w:szCs w:val="24"/>
              </w:rPr>
            </w:pPr>
          </w:p>
        </w:tc>
      </w:tr>
      <w:tr w:rsidR="0007023F" w:rsidRPr="00EB561E" w14:paraId="7D44D482" w14:textId="77777777" w:rsidTr="00EE6F31">
        <w:tc>
          <w:tcPr>
            <w:tcW w:w="1971" w:type="pct"/>
          </w:tcPr>
          <w:p w14:paraId="105F1CEA" w14:textId="77777777" w:rsidR="0007023F" w:rsidRPr="00EB561E" w:rsidRDefault="0007023F" w:rsidP="00EE6F31">
            <w:pPr>
              <w:jc w:val="left"/>
              <w:rPr>
                <w:szCs w:val="24"/>
              </w:rPr>
            </w:pPr>
            <w:r w:rsidRPr="00EB561E">
              <w:rPr>
                <w:szCs w:val="24"/>
              </w:rPr>
              <w:t>Total</w:t>
            </w:r>
            <w:r>
              <w:rPr>
                <w:szCs w:val="24"/>
              </w:rPr>
              <w:t xml:space="preserve"> Identified</w:t>
            </w:r>
          </w:p>
        </w:tc>
        <w:tc>
          <w:tcPr>
            <w:tcW w:w="1106" w:type="pct"/>
          </w:tcPr>
          <w:p w14:paraId="2BE4F2E2" w14:textId="77777777" w:rsidR="0007023F" w:rsidRPr="001D555A" w:rsidRDefault="0007023F" w:rsidP="00EE6F31">
            <w:pPr>
              <w:jc w:val="center"/>
              <w:rPr>
                <w:szCs w:val="24"/>
              </w:rPr>
            </w:pPr>
            <w:r w:rsidRPr="001D555A">
              <w:rPr>
                <w:szCs w:val="24"/>
              </w:rPr>
              <w:t>(Auto Calculated)</w:t>
            </w:r>
          </w:p>
        </w:tc>
        <w:tc>
          <w:tcPr>
            <w:tcW w:w="959" w:type="pct"/>
            <w:shd w:val="clear" w:color="auto" w:fill="D9D9D9" w:themeFill="background1" w:themeFillShade="D9"/>
          </w:tcPr>
          <w:p w14:paraId="09469295" w14:textId="77777777" w:rsidR="0007023F" w:rsidRPr="00EB561E" w:rsidRDefault="0007023F" w:rsidP="00EE6F31">
            <w:pPr>
              <w:jc w:val="left"/>
              <w:rPr>
                <w:b/>
                <w:szCs w:val="24"/>
              </w:rPr>
            </w:pPr>
          </w:p>
        </w:tc>
        <w:tc>
          <w:tcPr>
            <w:tcW w:w="963" w:type="pct"/>
            <w:shd w:val="clear" w:color="auto" w:fill="D9D9D9" w:themeFill="background1" w:themeFillShade="D9"/>
          </w:tcPr>
          <w:p w14:paraId="737226BB" w14:textId="77777777" w:rsidR="0007023F" w:rsidRPr="00EB561E" w:rsidRDefault="0007023F" w:rsidP="00EE6F31">
            <w:pPr>
              <w:jc w:val="left"/>
              <w:rPr>
                <w:b/>
                <w:szCs w:val="24"/>
              </w:rPr>
            </w:pPr>
          </w:p>
        </w:tc>
      </w:tr>
    </w:tbl>
    <w:p w14:paraId="549973BD" w14:textId="77777777" w:rsidR="0007023F" w:rsidRDefault="0007023F" w:rsidP="0007023F">
      <w:pPr>
        <w:jc w:val="left"/>
        <w:rPr>
          <w:b/>
          <w:sz w:val="24"/>
          <w:szCs w:val="24"/>
        </w:rPr>
      </w:pPr>
    </w:p>
    <w:p w14:paraId="1DFA04E3" w14:textId="77777777" w:rsidR="0007023F" w:rsidRPr="00EB561E" w:rsidRDefault="0007023F" w:rsidP="0007023F">
      <w:pPr>
        <w:jc w:val="left"/>
        <w:rPr>
          <w:b/>
          <w:sz w:val="24"/>
          <w:szCs w:val="24"/>
        </w:rPr>
      </w:pPr>
    </w:p>
    <w:p w14:paraId="1B9A292C" w14:textId="0D27C36F" w:rsidR="0007023F" w:rsidRPr="00CB1B31" w:rsidRDefault="0007023F" w:rsidP="0007023F">
      <w:pPr>
        <w:pStyle w:val="Heading2"/>
        <w:jc w:val="left"/>
        <w:rPr>
          <w:sz w:val="26"/>
          <w:szCs w:val="26"/>
        </w:rPr>
      </w:pPr>
      <w:bookmarkStart w:id="24" w:name="_Toc89038315"/>
      <w:bookmarkStart w:id="25" w:name="_Toc496714561"/>
      <w:r>
        <w:rPr>
          <w:sz w:val="26"/>
          <w:szCs w:val="26"/>
        </w:rPr>
        <w:t>2.1</w:t>
      </w:r>
      <w:r w:rsidRPr="00CB1B31">
        <w:rPr>
          <w:sz w:val="26"/>
          <w:szCs w:val="26"/>
        </w:rPr>
        <w:t>.3</w:t>
      </w:r>
      <w:r w:rsidRPr="00CB1B31">
        <w:rPr>
          <w:sz w:val="26"/>
          <w:szCs w:val="26"/>
        </w:rPr>
        <w:tab/>
        <w:t xml:space="preserve">Schools </w:t>
      </w:r>
      <w:r>
        <w:rPr>
          <w:sz w:val="26"/>
          <w:szCs w:val="26"/>
        </w:rPr>
        <w:t>Implementing</w:t>
      </w:r>
      <w:r w:rsidRPr="00CB1B31">
        <w:rPr>
          <w:sz w:val="26"/>
          <w:szCs w:val="26"/>
        </w:rPr>
        <w:t xml:space="preserve"> Targeted Support</w:t>
      </w:r>
      <w:r>
        <w:rPr>
          <w:sz w:val="26"/>
          <w:szCs w:val="26"/>
        </w:rPr>
        <w:t xml:space="preserve"> and Improvement Plans</w:t>
      </w:r>
      <w:bookmarkEnd w:id="24"/>
      <w:r w:rsidRPr="00CB1B31">
        <w:rPr>
          <w:sz w:val="26"/>
          <w:szCs w:val="26"/>
        </w:rPr>
        <w:t xml:space="preserve"> </w:t>
      </w:r>
      <w:bookmarkEnd w:id="25"/>
    </w:p>
    <w:p w14:paraId="042A3303" w14:textId="77777777" w:rsidR="0007023F" w:rsidRDefault="0007023F" w:rsidP="0007023F">
      <w:pPr>
        <w:jc w:val="left"/>
        <w:rPr>
          <w:sz w:val="24"/>
          <w:szCs w:val="24"/>
        </w:rPr>
      </w:pPr>
    </w:p>
    <w:p w14:paraId="61F3AC24" w14:textId="77777777" w:rsidR="0007023F" w:rsidRDefault="0007023F" w:rsidP="0007023F">
      <w:pPr>
        <w:jc w:val="left"/>
        <w:rPr>
          <w:sz w:val="24"/>
          <w:szCs w:val="24"/>
        </w:rPr>
      </w:pPr>
      <w:r>
        <w:rPr>
          <w:sz w:val="24"/>
          <w:szCs w:val="24"/>
        </w:rPr>
        <w:lastRenderedPageBreak/>
        <w:t>In the table below, provide the number of schools implementing targeted support and improvement plans.</w:t>
      </w:r>
    </w:p>
    <w:p w14:paraId="5C1FC7CE" w14:textId="77777777" w:rsidR="0007023F" w:rsidRPr="00EB561E" w:rsidRDefault="0007023F" w:rsidP="0007023F">
      <w:pPr>
        <w:jc w:val="left"/>
        <w:rPr>
          <w:b/>
          <w:sz w:val="24"/>
          <w:szCs w:val="24"/>
        </w:rPr>
      </w:pPr>
    </w:p>
    <w:tbl>
      <w:tblPr>
        <w:tblStyle w:val="TableGrid"/>
        <w:tblW w:w="5000" w:type="pct"/>
        <w:tblLook w:val="04A0" w:firstRow="1" w:lastRow="0" w:firstColumn="1" w:lastColumn="0" w:noHBand="0" w:noVBand="1"/>
      </w:tblPr>
      <w:tblGrid>
        <w:gridCol w:w="4045"/>
        <w:gridCol w:w="1440"/>
        <w:gridCol w:w="1851"/>
        <w:gridCol w:w="2014"/>
      </w:tblGrid>
      <w:tr w:rsidR="0007023F" w:rsidRPr="00EB561E" w14:paraId="4F6F8878" w14:textId="77777777" w:rsidTr="00EE6F31">
        <w:tc>
          <w:tcPr>
            <w:tcW w:w="2163" w:type="pct"/>
          </w:tcPr>
          <w:p w14:paraId="4A4104CC" w14:textId="77777777" w:rsidR="0007023F" w:rsidRPr="00EB561E" w:rsidRDefault="0007023F" w:rsidP="00EE6F31">
            <w:pPr>
              <w:jc w:val="left"/>
              <w:rPr>
                <w:b/>
                <w:szCs w:val="24"/>
              </w:rPr>
            </w:pPr>
          </w:p>
        </w:tc>
        <w:tc>
          <w:tcPr>
            <w:tcW w:w="770" w:type="pct"/>
          </w:tcPr>
          <w:p w14:paraId="3B61F395" w14:textId="77777777" w:rsidR="0007023F" w:rsidRPr="00B64636" w:rsidRDefault="0007023F" w:rsidP="00EE6F31">
            <w:pPr>
              <w:jc w:val="left"/>
              <w:rPr>
                <w:b/>
                <w:szCs w:val="24"/>
              </w:rPr>
            </w:pPr>
            <w:r w:rsidRPr="00B64636">
              <w:rPr>
                <w:b/>
                <w:szCs w:val="24"/>
              </w:rPr>
              <w:t xml:space="preserve">Number of Schools </w:t>
            </w:r>
          </w:p>
        </w:tc>
        <w:tc>
          <w:tcPr>
            <w:tcW w:w="990" w:type="pct"/>
          </w:tcPr>
          <w:p w14:paraId="37CA5D11" w14:textId="77777777" w:rsidR="0007023F" w:rsidRPr="00B64636" w:rsidRDefault="0007023F" w:rsidP="00EE6F31">
            <w:pPr>
              <w:jc w:val="left"/>
              <w:rPr>
                <w:b/>
                <w:szCs w:val="24"/>
              </w:rPr>
            </w:pPr>
            <w:r>
              <w:rPr>
                <w:b/>
                <w:szCs w:val="24"/>
              </w:rPr>
              <w:t>Number of Title I Schools</w:t>
            </w:r>
          </w:p>
        </w:tc>
        <w:tc>
          <w:tcPr>
            <w:tcW w:w="1077" w:type="pct"/>
          </w:tcPr>
          <w:p w14:paraId="69612905" w14:textId="77777777" w:rsidR="0007023F" w:rsidRDefault="0007023F" w:rsidP="00EE6F31">
            <w:pPr>
              <w:jc w:val="left"/>
              <w:rPr>
                <w:b/>
                <w:szCs w:val="24"/>
              </w:rPr>
            </w:pPr>
            <w:r>
              <w:rPr>
                <w:b/>
                <w:szCs w:val="24"/>
              </w:rPr>
              <w:t xml:space="preserve">Number of non-Title I Schools </w:t>
            </w:r>
          </w:p>
        </w:tc>
      </w:tr>
      <w:tr w:rsidR="0007023F" w:rsidRPr="00EB561E" w14:paraId="131BD348" w14:textId="77777777" w:rsidTr="00EE6F31">
        <w:tc>
          <w:tcPr>
            <w:tcW w:w="2163" w:type="pct"/>
          </w:tcPr>
          <w:p w14:paraId="04D353C4" w14:textId="77777777" w:rsidR="0007023F" w:rsidRPr="00EB561E" w:rsidRDefault="0007023F" w:rsidP="00EE6F31">
            <w:pPr>
              <w:jc w:val="left"/>
              <w:rPr>
                <w:rFonts w:eastAsia="Calibri"/>
                <w:szCs w:val="24"/>
              </w:rPr>
            </w:pPr>
            <w:r w:rsidRPr="00CB1B31">
              <w:rPr>
                <w:rFonts w:eastAsia="Calibri"/>
                <w:szCs w:val="24"/>
              </w:rPr>
              <w:t>Schools with One or More Consistently Underperforming Subgroups of Students</w:t>
            </w:r>
          </w:p>
        </w:tc>
        <w:tc>
          <w:tcPr>
            <w:tcW w:w="770" w:type="pct"/>
          </w:tcPr>
          <w:p w14:paraId="3A413675" w14:textId="46BE510A" w:rsidR="0007023F" w:rsidRPr="00EB561E" w:rsidRDefault="0007023F" w:rsidP="00EE6F31">
            <w:pPr>
              <w:jc w:val="center"/>
              <w:rPr>
                <w:b/>
                <w:szCs w:val="24"/>
              </w:rPr>
            </w:pPr>
            <w:r>
              <w:rPr>
                <w:szCs w:val="24"/>
              </w:rPr>
              <w:t>FS</w:t>
            </w:r>
            <w:r w:rsidR="007A091D">
              <w:rPr>
                <w:szCs w:val="24"/>
              </w:rPr>
              <w:t>206, FS212</w:t>
            </w:r>
          </w:p>
        </w:tc>
        <w:tc>
          <w:tcPr>
            <w:tcW w:w="990" w:type="pct"/>
          </w:tcPr>
          <w:p w14:paraId="72D2FF71" w14:textId="52E1173A" w:rsidR="0007023F" w:rsidRPr="00EB561E" w:rsidRDefault="007A091D" w:rsidP="00EE6F31">
            <w:pPr>
              <w:jc w:val="center"/>
              <w:rPr>
                <w:b/>
                <w:szCs w:val="24"/>
              </w:rPr>
            </w:pPr>
            <w:r>
              <w:rPr>
                <w:szCs w:val="24"/>
              </w:rPr>
              <w:t>FS129, FS206, FS212</w:t>
            </w:r>
          </w:p>
        </w:tc>
        <w:tc>
          <w:tcPr>
            <w:tcW w:w="1077" w:type="pct"/>
          </w:tcPr>
          <w:p w14:paraId="239E8332" w14:textId="57FD1230" w:rsidR="0007023F" w:rsidRPr="00EB561E" w:rsidRDefault="007A091D" w:rsidP="00EE6F31">
            <w:pPr>
              <w:jc w:val="center"/>
              <w:rPr>
                <w:b/>
                <w:szCs w:val="24"/>
              </w:rPr>
            </w:pPr>
            <w:r>
              <w:rPr>
                <w:szCs w:val="24"/>
              </w:rPr>
              <w:t>FS206, FS212</w:t>
            </w:r>
          </w:p>
        </w:tc>
      </w:tr>
      <w:tr w:rsidR="0007023F" w:rsidRPr="00EB561E" w14:paraId="219E418D" w14:textId="77777777" w:rsidTr="00EE6F31">
        <w:tc>
          <w:tcPr>
            <w:tcW w:w="2163" w:type="pct"/>
          </w:tcPr>
          <w:p w14:paraId="2D853AE3" w14:textId="77777777" w:rsidR="0007023F" w:rsidRPr="00EB561E" w:rsidRDefault="0007023F" w:rsidP="00EE6F31">
            <w:pPr>
              <w:jc w:val="left"/>
              <w:rPr>
                <w:rFonts w:eastAsia="Calibri"/>
                <w:szCs w:val="24"/>
              </w:rPr>
            </w:pPr>
            <w:r>
              <w:rPr>
                <w:rFonts w:eastAsia="Calibri"/>
                <w:szCs w:val="24"/>
              </w:rPr>
              <w:t>Schools in which a</w:t>
            </w:r>
            <w:r w:rsidRPr="00CB1B31">
              <w:rPr>
                <w:rFonts w:eastAsia="Calibri"/>
                <w:szCs w:val="24"/>
              </w:rPr>
              <w:t xml:space="preserve">ny Subgroup of Students, </w:t>
            </w:r>
            <w:r>
              <w:rPr>
                <w:rFonts w:eastAsia="Calibri"/>
                <w:szCs w:val="24"/>
              </w:rPr>
              <w:t>on its own, would l</w:t>
            </w:r>
            <w:r w:rsidRPr="00CB1B31">
              <w:rPr>
                <w:rFonts w:eastAsia="Calibri"/>
                <w:szCs w:val="24"/>
              </w:rPr>
              <w:t>ead to Identification Under ESEA Section 1111(c)(4)(D)(</w:t>
            </w:r>
            <w:proofErr w:type="spellStart"/>
            <w:r w:rsidRPr="00CB1B31">
              <w:rPr>
                <w:rFonts w:eastAsia="Calibri"/>
                <w:szCs w:val="24"/>
              </w:rPr>
              <w:t>i</w:t>
            </w:r>
            <w:proofErr w:type="spellEnd"/>
            <w:r w:rsidRPr="00CB1B31">
              <w:rPr>
                <w:rFonts w:eastAsia="Calibri"/>
                <w:szCs w:val="24"/>
              </w:rPr>
              <w:t xml:space="preserve">)(I) (i.e., Schools Receiving Additional Targeted Support)  </w:t>
            </w:r>
          </w:p>
        </w:tc>
        <w:tc>
          <w:tcPr>
            <w:tcW w:w="770" w:type="pct"/>
          </w:tcPr>
          <w:p w14:paraId="6B30E61C" w14:textId="33A8DFBF" w:rsidR="0007023F" w:rsidRPr="00886D82" w:rsidRDefault="007A091D" w:rsidP="00EE6F31">
            <w:pPr>
              <w:jc w:val="center"/>
              <w:rPr>
                <w:szCs w:val="24"/>
              </w:rPr>
            </w:pPr>
            <w:r>
              <w:rPr>
                <w:szCs w:val="24"/>
              </w:rPr>
              <w:t>FS206, FS212</w:t>
            </w:r>
          </w:p>
        </w:tc>
        <w:tc>
          <w:tcPr>
            <w:tcW w:w="990" w:type="pct"/>
          </w:tcPr>
          <w:p w14:paraId="4DF8C398" w14:textId="7EC23F55" w:rsidR="0007023F" w:rsidRPr="00886D82" w:rsidRDefault="007A091D" w:rsidP="00EE6F31">
            <w:pPr>
              <w:jc w:val="center"/>
              <w:rPr>
                <w:szCs w:val="24"/>
              </w:rPr>
            </w:pPr>
            <w:r>
              <w:rPr>
                <w:szCs w:val="24"/>
              </w:rPr>
              <w:t>FS129, FS206, FS212</w:t>
            </w:r>
          </w:p>
        </w:tc>
        <w:tc>
          <w:tcPr>
            <w:tcW w:w="1077" w:type="pct"/>
          </w:tcPr>
          <w:p w14:paraId="5B748EFC" w14:textId="4976A2FE" w:rsidR="0007023F" w:rsidRPr="00886D82" w:rsidRDefault="007A091D" w:rsidP="00EE6F31">
            <w:pPr>
              <w:jc w:val="center"/>
              <w:rPr>
                <w:szCs w:val="24"/>
              </w:rPr>
            </w:pPr>
            <w:r>
              <w:rPr>
                <w:szCs w:val="24"/>
              </w:rPr>
              <w:t>FS206, FS212</w:t>
            </w:r>
          </w:p>
        </w:tc>
      </w:tr>
    </w:tbl>
    <w:p w14:paraId="4F457632" w14:textId="77777777" w:rsidR="0007023F" w:rsidRDefault="0007023F" w:rsidP="0007023F">
      <w:pPr>
        <w:rPr>
          <w:sz w:val="24"/>
          <w:szCs w:val="24"/>
        </w:rPr>
      </w:pPr>
    </w:p>
    <w:p w14:paraId="36D429F1" w14:textId="77777777" w:rsidR="0007023F" w:rsidRPr="00EB561E" w:rsidRDefault="0007023F" w:rsidP="0007023F">
      <w:pPr>
        <w:pStyle w:val="Heading1"/>
        <w:ind w:left="720"/>
      </w:pPr>
    </w:p>
    <w:p w14:paraId="0459CADC" w14:textId="56F2E634" w:rsidR="0007023F" w:rsidRPr="00CA605B" w:rsidRDefault="0007023F" w:rsidP="0007023F">
      <w:pPr>
        <w:pStyle w:val="Heading2"/>
        <w:rPr>
          <w:sz w:val="26"/>
          <w:szCs w:val="26"/>
        </w:rPr>
      </w:pPr>
      <w:bookmarkStart w:id="26" w:name="_Toc496714562"/>
      <w:bookmarkStart w:id="27" w:name="_Toc89038316"/>
      <w:r>
        <w:rPr>
          <w:sz w:val="26"/>
          <w:szCs w:val="26"/>
        </w:rPr>
        <w:t>2.1</w:t>
      </w:r>
      <w:r w:rsidRPr="00CA605B">
        <w:rPr>
          <w:sz w:val="26"/>
          <w:szCs w:val="26"/>
        </w:rPr>
        <w:t>.4</w:t>
      </w:r>
      <w:r w:rsidRPr="00CA605B">
        <w:rPr>
          <w:sz w:val="26"/>
          <w:szCs w:val="26"/>
        </w:rPr>
        <w:tab/>
        <w:t xml:space="preserve">Section 1003 of the </w:t>
      </w:r>
      <w:r w:rsidRPr="00CA605B">
        <w:rPr>
          <w:i/>
          <w:sz w:val="26"/>
          <w:szCs w:val="26"/>
        </w:rPr>
        <w:t>ESEA</w:t>
      </w:r>
      <w:r w:rsidRPr="00CA605B">
        <w:rPr>
          <w:sz w:val="26"/>
          <w:szCs w:val="26"/>
        </w:rPr>
        <w:t xml:space="preserve"> School Improvement Funds</w:t>
      </w:r>
      <w:bookmarkEnd w:id="19"/>
      <w:bookmarkEnd w:id="26"/>
      <w:bookmarkEnd w:id="27"/>
    </w:p>
    <w:p w14:paraId="03C81844" w14:textId="77777777" w:rsidR="0007023F" w:rsidRPr="00EB561E" w:rsidRDefault="0007023F" w:rsidP="0007023F">
      <w:pPr>
        <w:pStyle w:val="ListParagraph"/>
        <w:rPr>
          <w:sz w:val="24"/>
          <w:szCs w:val="24"/>
        </w:rPr>
      </w:pPr>
    </w:p>
    <w:p w14:paraId="2E57A0FA" w14:textId="77777777" w:rsidR="0007023F" w:rsidRPr="00EB561E" w:rsidRDefault="0007023F" w:rsidP="0007023F">
      <w:pPr>
        <w:rPr>
          <w:sz w:val="24"/>
          <w:szCs w:val="24"/>
        </w:rPr>
      </w:pPr>
      <w:r>
        <w:rPr>
          <w:sz w:val="24"/>
          <w:szCs w:val="24"/>
        </w:rPr>
        <w:t xml:space="preserve">In the tables below, provide the amount of Section 1003 funds of the </w:t>
      </w:r>
      <w:r w:rsidRPr="00CA605B">
        <w:rPr>
          <w:i/>
          <w:sz w:val="24"/>
          <w:szCs w:val="24"/>
        </w:rPr>
        <w:t>ESEA</w:t>
      </w:r>
      <w:r>
        <w:rPr>
          <w:sz w:val="24"/>
          <w:szCs w:val="24"/>
        </w:rPr>
        <w:t xml:space="preserve"> allocated to each district and school.</w:t>
      </w:r>
    </w:p>
    <w:p w14:paraId="72C75A1A" w14:textId="77777777" w:rsidR="0007023F" w:rsidRPr="00F63A87" w:rsidRDefault="0007023F" w:rsidP="0007023F">
      <w:pPr>
        <w:rPr>
          <w:sz w:val="24"/>
          <w:szCs w:val="24"/>
        </w:rPr>
      </w:pPr>
    </w:p>
    <w:p w14:paraId="64D89BFE" w14:textId="78D48CAC" w:rsidR="0007023F" w:rsidRDefault="0007023F" w:rsidP="0007023F">
      <w:pPr>
        <w:pStyle w:val="Heading3"/>
        <w:ind w:left="360"/>
      </w:pPr>
      <w:bookmarkStart w:id="28" w:name="_Toc496714563"/>
      <w:bookmarkStart w:id="29" w:name="_Toc89038317"/>
      <w:r>
        <w:t>2.1.4.1</w:t>
      </w:r>
      <w:r w:rsidRPr="00EB561E">
        <w:tab/>
        <w:t xml:space="preserve">Section 1003 </w:t>
      </w:r>
      <w:r>
        <w:t xml:space="preserve">of the </w:t>
      </w:r>
      <w:r w:rsidRPr="00CA605B">
        <w:rPr>
          <w:i/>
        </w:rPr>
        <w:t>ESEA</w:t>
      </w:r>
      <w:r>
        <w:t xml:space="preserve"> </w:t>
      </w:r>
      <w:r w:rsidRPr="00EB561E">
        <w:t>Allocations to LEAs</w:t>
      </w:r>
      <w:bookmarkEnd w:id="28"/>
      <w:bookmarkEnd w:id="29"/>
      <w:r>
        <w:t xml:space="preserve"> </w:t>
      </w:r>
    </w:p>
    <w:p w14:paraId="64E5458C" w14:textId="77777777" w:rsidR="0007023F" w:rsidRPr="00762ED2" w:rsidRDefault="0007023F" w:rsidP="0007023F"/>
    <w:p w14:paraId="4AAA09BD" w14:textId="23578066" w:rsidR="0007023F" w:rsidRPr="00EB561E" w:rsidRDefault="0007023F" w:rsidP="0007023F">
      <w:pPr>
        <w:rPr>
          <w:bCs/>
          <w:sz w:val="24"/>
          <w:szCs w:val="24"/>
        </w:rPr>
      </w:pPr>
      <w:r>
        <w:rPr>
          <w:bCs/>
          <w:sz w:val="24"/>
          <w:szCs w:val="24"/>
        </w:rPr>
        <w:t xml:space="preserve">For each LEA receiving a 1003(a) allocation, list the amount of the allocation. </w:t>
      </w:r>
      <w:r w:rsidRPr="00EB561E">
        <w:rPr>
          <w:bCs/>
          <w:sz w:val="24"/>
          <w:szCs w:val="24"/>
        </w:rPr>
        <w:t>The data for this question are reported through ED</w:t>
      </w:r>
      <w:r w:rsidRPr="00EB561E">
        <w:rPr>
          <w:bCs/>
          <w:i/>
          <w:iCs/>
          <w:sz w:val="24"/>
          <w:szCs w:val="24"/>
        </w:rPr>
        <w:t>Facts</w:t>
      </w:r>
      <w:r w:rsidRPr="00EB561E">
        <w:rPr>
          <w:bCs/>
          <w:sz w:val="24"/>
          <w:szCs w:val="24"/>
        </w:rPr>
        <w:t xml:space="preserve"> files and </w:t>
      </w:r>
      <w:r w:rsidR="007A091D">
        <w:rPr>
          <w:bCs/>
          <w:sz w:val="24"/>
          <w:szCs w:val="24"/>
        </w:rPr>
        <w:t>are reported separately</w:t>
      </w:r>
      <w:r w:rsidR="008E4586">
        <w:rPr>
          <w:bCs/>
          <w:sz w:val="24"/>
          <w:szCs w:val="24"/>
        </w:rPr>
        <w:t xml:space="preserve"> from the CSPR. </w:t>
      </w:r>
    </w:p>
    <w:p w14:paraId="7844777E"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1939"/>
        <w:gridCol w:w="2682"/>
      </w:tblGrid>
      <w:tr w:rsidR="0007023F" w:rsidRPr="003E4653" w14:paraId="5C25A5A9" w14:textId="77777777" w:rsidTr="00EE6F31">
        <w:trPr>
          <w:tblHeader/>
          <w:jc w:val="center"/>
        </w:trPr>
        <w:tc>
          <w:tcPr>
            <w:tcW w:w="2529" w:type="pct"/>
          </w:tcPr>
          <w:p w14:paraId="75A902D3" w14:textId="6D1D2ED9" w:rsidR="0007023F" w:rsidRPr="003E4653" w:rsidRDefault="0007023F" w:rsidP="00EE6F31">
            <w:pPr>
              <w:jc w:val="left"/>
              <w:rPr>
                <w:b/>
                <w:bCs/>
                <w:sz w:val="24"/>
                <w:szCs w:val="24"/>
              </w:rPr>
            </w:pPr>
            <w:r w:rsidRPr="003E4653">
              <w:rPr>
                <w:b/>
                <w:bCs/>
                <w:sz w:val="24"/>
                <w:szCs w:val="24"/>
              </w:rPr>
              <w:t xml:space="preserve">Name of LEA with One or More Schools Provided Assistance through Section 1003(a) of the </w:t>
            </w:r>
            <w:r w:rsidRPr="003E4653">
              <w:rPr>
                <w:b/>
                <w:bCs/>
                <w:i/>
                <w:sz w:val="24"/>
                <w:szCs w:val="24"/>
              </w:rPr>
              <w:t>ESEA</w:t>
            </w:r>
            <w:r w:rsidRPr="003E4653">
              <w:rPr>
                <w:b/>
                <w:bCs/>
                <w:sz w:val="24"/>
                <w:szCs w:val="24"/>
              </w:rPr>
              <w:t xml:space="preserve"> Funds in SY2</w:t>
            </w:r>
            <w:r w:rsidR="007A091D">
              <w:rPr>
                <w:b/>
                <w:bCs/>
                <w:sz w:val="24"/>
                <w:szCs w:val="24"/>
              </w:rPr>
              <w:t>020-21</w:t>
            </w:r>
          </w:p>
        </w:tc>
        <w:tc>
          <w:tcPr>
            <w:tcW w:w="1037" w:type="pct"/>
          </w:tcPr>
          <w:p w14:paraId="6FDE41A0" w14:textId="77777777" w:rsidR="0007023F" w:rsidRPr="003E4653" w:rsidRDefault="0007023F" w:rsidP="00EE6F31">
            <w:pPr>
              <w:jc w:val="left"/>
              <w:rPr>
                <w:b/>
                <w:bCs/>
                <w:sz w:val="24"/>
                <w:szCs w:val="24"/>
              </w:rPr>
            </w:pPr>
            <w:r w:rsidRPr="003E4653">
              <w:rPr>
                <w:b/>
                <w:bCs/>
                <w:sz w:val="24"/>
                <w:szCs w:val="24"/>
              </w:rPr>
              <w:t>NCES LEA ID</w:t>
            </w:r>
          </w:p>
        </w:tc>
        <w:tc>
          <w:tcPr>
            <w:tcW w:w="1434" w:type="pct"/>
          </w:tcPr>
          <w:p w14:paraId="3C888366" w14:textId="77777777" w:rsidR="0007023F" w:rsidRPr="003E4653" w:rsidRDefault="0007023F" w:rsidP="00EE6F31">
            <w:pPr>
              <w:jc w:val="left"/>
              <w:rPr>
                <w:b/>
                <w:bCs/>
                <w:sz w:val="24"/>
                <w:szCs w:val="24"/>
              </w:rPr>
            </w:pPr>
            <w:r w:rsidRPr="003E4653">
              <w:rPr>
                <w:b/>
                <w:bCs/>
                <w:sz w:val="24"/>
                <w:szCs w:val="24"/>
              </w:rPr>
              <w:t xml:space="preserve">Amount of LEA’s Section 1003(a) of the </w:t>
            </w:r>
            <w:r w:rsidRPr="003E4653">
              <w:rPr>
                <w:b/>
                <w:bCs/>
                <w:i/>
                <w:sz w:val="24"/>
                <w:szCs w:val="24"/>
              </w:rPr>
              <w:t>ESEA</w:t>
            </w:r>
            <w:r w:rsidRPr="003E4653">
              <w:rPr>
                <w:b/>
                <w:bCs/>
                <w:sz w:val="24"/>
                <w:szCs w:val="24"/>
              </w:rPr>
              <w:t xml:space="preserve"> Allocation</w:t>
            </w:r>
          </w:p>
        </w:tc>
      </w:tr>
      <w:tr w:rsidR="0007023F" w:rsidRPr="00EB561E" w14:paraId="32691007" w14:textId="77777777" w:rsidTr="00EE6F31">
        <w:trPr>
          <w:jc w:val="center"/>
        </w:trPr>
        <w:tc>
          <w:tcPr>
            <w:tcW w:w="2529" w:type="pct"/>
          </w:tcPr>
          <w:p w14:paraId="2B513AC8" w14:textId="77777777" w:rsidR="0007023F" w:rsidRPr="00EB561E" w:rsidRDefault="0007023F" w:rsidP="00EE6F31">
            <w:pPr>
              <w:jc w:val="center"/>
              <w:rPr>
                <w:sz w:val="24"/>
                <w:szCs w:val="24"/>
              </w:rPr>
            </w:pPr>
            <w:r>
              <w:rPr>
                <w:sz w:val="24"/>
                <w:szCs w:val="24"/>
              </w:rPr>
              <w:t>FS132</w:t>
            </w:r>
          </w:p>
        </w:tc>
        <w:tc>
          <w:tcPr>
            <w:tcW w:w="1037" w:type="pct"/>
          </w:tcPr>
          <w:p w14:paraId="6648E432" w14:textId="77777777" w:rsidR="0007023F" w:rsidRPr="00EB561E" w:rsidRDefault="0007023F" w:rsidP="00EE6F31">
            <w:pPr>
              <w:jc w:val="center"/>
              <w:rPr>
                <w:sz w:val="24"/>
                <w:szCs w:val="24"/>
              </w:rPr>
            </w:pPr>
            <w:r>
              <w:rPr>
                <w:sz w:val="24"/>
                <w:szCs w:val="24"/>
              </w:rPr>
              <w:t>FS132</w:t>
            </w:r>
          </w:p>
        </w:tc>
        <w:tc>
          <w:tcPr>
            <w:tcW w:w="1434" w:type="pct"/>
          </w:tcPr>
          <w:p w14:paraId="15672E54" w14:textId="77777777" w:rsidR="0007023F" w:rsidRPr="00EB561E" w:rsidRDefault="0007023F" w:rsidP="00EE6F31">
            <w:pPr>
              <w:jc w:val="center"/>
              <w:rPr>
                <w:sz w:val="24"/>
                <w:szCs w:val="24"/>
              </w:rPr>
            </w:pPr>
            <w:r>
              <w:rPr>
                <w:sz w:val="24"/>
                <w:szCs w:val="24"/>
              </w:rPr>
              <w:t>FS132</w:t>
            </w:r>
          </w:p>
        </w:tc>
      </w:tr>
      <w:tr w:rsidR="0007023F" w:rsidRPr="00EB561E" w14:paraId="60408807" w14:textId="77777777" w:rsidTr="00EE6F31">
        <w:trPr>
          <w:jc w:val="center"/>
        </w:trPr>
        <w:tc>
          <w:tcPr>
            <w:tcW w:w="2529" w:type="pct"/>
          </w:tcPr>
          <w:p w14:paraId="0398A946"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2A295E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025DB6F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17792857" w14:textId="77777777" w:rsidTr="00EE6F31">
        <w:trPr>
          <w:jc w:val="center"/>
        </w:trPr>
        <w:tc>
          <w:tcPr>
            <w:tcW w:w="2529" w:type="pct"/>
          </w:tcPr>
          <w:p w14:paraId="26AF692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3261201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5319951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9406E7C" w14:textId="77777777" w:rsidTr="00EE6F31">
        <w:trPr>
          <w:jc w:val="center"/>
        </w:trPr>
        <w:tc>
          <w:tcPr>
            <w:tcW w:w="2529" w:type="pct"/>
          </w:tcPr>
          <w:p w14:paraId="1E0D3FB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D51119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2A1D833C"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3B108809" w14:textId="77777777" w:rsidTr="00EE6F31">
        <w:trPr>
          <w:jc w:val="center"/>
        </w:trPr>
        <w:tc>
          <w:tcPr>
            <w:tcW w:w="2529" w:type="pct"/>
          </w:tcPr>
          <w:p w14:paraId="47DB7525"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4929EE1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689F1C60"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5FDB1557" w14:textId="77777777" w:rsidTr="00EE6F31">
        <w:trPr>
          <w:jc w:val="center"/>
        </w:trPr>
        <w:tc>
          <w:tcPr>
            <w:tcW w:w="2529" w:type="pct"/>
          </w:tcPr>
          <w:p w14:paraId="043F901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587C5D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14BE33EF"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4081EF4" w14:textId="77777777" w:rsidTr="00EE6F31">
        <w:trPr>
          <w:jc w:val="center"/>
        </w:trPr>
        <w:tc>
          <w:tcPr>
            <w:tcW w:w="2529" w:type="pct"/>
          </w:tcPr>
          <w:p w14:paraId="72CE895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876B2AD"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7CB19759" w14:textId="77777777" w:rsidR="0007023F" w:rsidRPr="00EB561E" w:rsidRDefault="0007023F" w:rsidP="00EE6F31">
            <w:pPr>
              <w:jc w:val="center"/>
              <w:rPr>
                <w:sz w:val="24"/>
                <w:szCs w:val="24"/>
              </w:rPr>
            </w:pPr>
            <w:r>
              <w:rPr>
                <w:sz w:val="24"/>
                <w:szCs w:val="24"/>
              </w:rPr>
              <w:t>FS1</w:t>
            </w:r>
            <w:r w:rsidRPr="00CF64D0">
              <w:rPr>
                <w:sz w:val="24"/>
                <w:szCs w:val="24"/>
              </w:rPr>
              <w:t>32</w:t>
            </w:r>
          </w:p>
        </w:tc>
      </w:tr>
    </w:tbl>
    <w:p w14:paraId="06984698" w14:textId="77777777" w:rsidR="0007023F" w:rsidRPr="00EB561E" w:rsidRDefault="0007023F" w:rsidP="0007023F">
      <w:pPr>
        <w:rPr>
          <w:sz w:val="24"/>
          <w:szCs w:val="24"/>
        </w:rPr>
      </w:pPr>
    </w:p>
    <w:p w14:paraId="1AD8E16E" w14:textId="5AE48DFB" w:rsidR="0007023F" w:rsidRPr="00EB561E" w:rsidRDefault="0007023F" w:rsidP="0007023F">
      <w:pPr>
        <w:pStyle w:val="Heading3"/>
        <w:ind w:left="360"/>
      </w:pPr>
      <w:bookmarkStart w:id="30" w:name="_Toc89038318"/>
      <w:bookmarkStart w:id="31" w:name="_Toc496714564"/>
      <w:r>
        <w:t>2.1.4.2</w:t>
      </w:r>
      <w:r w:rsidRPr="00EB561E">
        <w:t xml:space="preserve">    Section 1003 </w:t>
      </w:r>
      <w:r>
        <w:t xml:space="preserve">of the </w:t>
      </w:r>
      <w:r w:rsidRPr="009D1FA9">
        <w:rPr>
          <w:i/>
        </w:rPr>
        <w:t>ESEA</w:t>
      </w:r>
      <w:r>
        <w:t xml:space="preserve"> </w:t>
      </w:r>
      <w:r w:rsidRPr="00EB561E">
        <w:t>Allocations to Schools</w:t>
      </w:r>
      <w:bookmarkEnd w:id="30"/>
      <w:r>
        <w:t xml:space="preserve"> </w:t>
      </w:r>
      <w:bookmarkEnd w:id="31"/>
    </w:p>
    <w:p w14:paraId="0D4CF2E2" w14:textId="77777777" w:rsidR="0007023F" w:rsidRDefault="0007023F" w:rsidP="0007023F">
      <w:pPr>
        <w:rPr>
          <w:sz w:val="24"/>
          <w:szCs w:val="24"/>
        </w:rPr>
      </w:pPr>
    </w:p>
    <w:p w14:paraId="5C0E8B3C" w14:textId="0E6A4D3F" w:rsidR="0007023F" w:rsidRDefault="0007023F" w:rsidP="0007023F">
      <w:pPr>
        <w:rPr>
          <w:bCs/>
          <w:sz w:val="24"/>
          <w:szCs w:val="24"/>
        </w:rPr>
      </w:pPr>
      <w:r>
        <w:rPr>
          <w:bCs/>
          <w:sz w:val="24"/>
          <w:szCs w:val="24"/>
        </w:rPr>
        <w:t xml:space="preserve">For each school receiving a Section 1003(a) allocation of the </w:t>
      </w:r>
      <w:r w:rsidRPr="009D1FA9">
        <w:rPr>
          <w:bCs/>
          <w:i/>
          <w:sz w:val="24"/>
          <w:szCs w:val="24"/>
        </w:rPr>
        <w:t>ESEA</w:t>
      </w:r>
      <w:r>
        <w:rPr>
          <w:bCs/>
          <w:sz w:val="24"/>
          <w:szCs w:val="24"/>
        </w:rPr>
        <w:t xml:space="preserve">, list the amount of the allocation. </w:t>
      </w:r>
      <w:r w:rsidR="008E4586" w:rsidRPr="00EB561E">
        <w:rPr>
          <w:bCs/>
          <w:sz w:val="24"/>
          <w:szCs w:val="24"/>
        </w:rPr>
        <w:t>The data for this question are reported through ED</w:t>
      </w:r>
      <w:r w:rsidR="008E4586" w:rsidRPr="00EB561E">
        <w:rPr>
          <w:bCs/>
          <w:i/>
          <w:iCs/>
          <w:sz w:val="24"/>
          <w:szCs w:val="24"/>
        </w:rPr>
        <w:t>Facts</w:t>
      </w:r>
      <w:r w:rsidR="008E4586" w:rsidRPr="00EB561E">
        <w:rPr>
          <w:bCs/>
          <w:sz w:val="24"/>
          <w:szCs w:val="24"/>
        </w:rPr>
        <w:t xml:space="preserve"> files and </w:t>
      </w:r>
      <w:r w:rsidR="008E4586">
        <w:rPr>
          <w:bCs/>
          <w:sz w:val="24"/>
          <w:szCs w:val="24"/>
        </w:rPr>
        <w:t>are reported separately from the CSPR.</w:t>
      </w:r>
    </w:p>
    <w:p w14:paraId="66B7F00A" w14:textId="79F9FA75" w:rsidR="00C74D63" w:rsidRDefault="00C74D63" w:rsidP="0007023F">
      <w:pPr>
        <w:rPr>
          <w:bCs/>
          <w:sz w:val="24"/>
          <w:szCs w:val="24"/>
        </w:rPr>
      </w:pPr>
    </w:p>
    <w:p w14:paraId="060A49A0" w14:textId="77777777" w:rsidR="00C74D63" w:rsidRPr="00EB561E" w:rsidRDefault="00C74D63" w:rsidP="0007023F">
      <w:pPr>
        <w:rPr>
          <w:bCs/>
          <w:sz w:val="24"/>
          <w:szCs w:val="24"/>
        </w:rPr>
      </w:pPr>
    </w:p>
    <w:p w14:paraId="35007369"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2536"/>
        <w:gridCol w:w="2682"/>
      </w:tblGrid>
      <w:tr w:rsidR="0007023F" w:rsidRPr="003E4653" w14:paraId="679C8C69" w14:textId="77777777" w:rsidTr="00EE6F31">
        <w:trPr>
          <w:tblHeader/>
          <w:jc w:val="center"/>
        </w:trPr>
        <w:tc>
          <w:tcPr>
            <w:tcW w:w="2210" w:type="pct"/>
          </w:tcPr>
          <w:p w14:paraId="6D584B39" w14:textId="525F381F" w:rsidR="0007023F" w:rsidRPr="003E4653" w:rsidRDefault="0007023F" w:rsidP="00EE6F31">
            <w:pPr>
              <w:jc w:val="left"/>
              <w:rPr>
                <w:b/>
                <w:bCs/>
                <w:sz w:val="24"/>
                <w:szCs w:val="24"/>
              </w:rPr>
            </w:pPr>
            <w:r w:rsidRPr="003E4653">
              <w:rPr>
                <w:b/>
                <w:bCs/>
                <w:sz w:val="24"/>
                <w:szCs w:val="24"/>
              </w:rPr>
              <w:lastRenderedPageBreak/>
              <w:t xml:space="preserve">Name of School Provided Assistance through Section 1003(a) of the </w:t>
            </w:r>
            <w:r w:rsidRPr="003E4653">
              <w:rPr>
                <w:b/>
                <w:bCs/>
                <w:i/>
                <w:sz w:val="24"/>
                <w:szCs w:val="24"/>
              </w:rPr>
              <w:t>ESEA</w:t>
            </w:r>
            <w:r w:rsidRPr="003E4653">
              <w:rPr>
                <w:b/>
                <w:bCs/>
                <w:sz w:val="24"/>
                <w:szCs w:val="24"/>
              </w:rPr>
              <w:t xml:space="preserve"> Funds in SY</w:t>
            </w:r>
            <w:r w:rsidR="005533D0">
              <w:rPr>
                <w:b/>
                <w:bCs/>
                <w:sz w:val="24"/>
                <w:szCs w:val="24"/>
              </w:rPr>
              <w:t>20</w:t>
            </w:r>
            <w:r w:rsidR="008E4586">
              <w:rPr>
                <w:b/>
                <w:bCs/>
                <w:sz w:val="24"/>
                <w:szCs w:val="24"/>
              </w:rPr>
              <w:t>20-21</w:t>
            </w:r>
          </w:p>
        </w:tc>
        <w:tc>
          <w:tcPr>
            <w:tcW w:w="1356" w:type="pct"/>
          </w:tcPr>
          <w:p w14:paraId="6F4ABFDE" w14:textId="77777777" w:rsidR="0007023F" w:rsidRPr="003E4653" w:rsidRDefault="0007023F" w:rsidP="00EE6F31">
            <w:pPr>
              <w:jc w:val="left"/>
              <w:rPr>
                <w:b/>
                <w:bCs/>
                <w:sz w:val="24"/>
                <w:szCs w:val="24"/>
              </w:rPr>
            </w:pPr>
            <w:r w:rsidRPr="003E4653">
              <w:rPr>
                <w:b/>
                <w:bCs/>
                <w:sz w:val="24"/>
                <w:szCs w:val="24"/>
              </w:rPr>
              <w:t xml:space="preserve">NCES </w:t>
            </w:r>
            <w:r>
              <w:rPr>
                <w:b/>
                <w:bCs/>
                <w:sz w:val="24"/>
                <w:szCs w:val="24"/>
              </w:rPr>
              <w:t xml:space="preserve">School </w:t>
            </w:r>
            <w:r w:rsidRPr="003E4653">
              <w:rPr>
                <w:b/>
                <w:bCs/>
                <w:sz w:val="24"/>
                <w:szCs w:val="24"/>
              </w:rPr>
              <w:t>ID</w:t>
            </w:r>
          </w:p>
        </w:tc>
        <w:tc>
          <w:tcPr>
            <w:tcW w:w="1434" w:type="pct"/>
          </w:tcPr>
          <w:p w14:paraId="21AF92B9" w14:textId="77777777" w:rsidR="0007023F" w:rsidRPr="003E4653" w:rsidRDefault="0007023F" w:rsidP="00EE6F31">
            <w:pPr>
              <w:jc w:val="left"/>
              <w:rPr>
                <w:b/>
                <w:bCs/>
                <w:sz w:val="24"/>
                <w:szCs w:val="24"/>
              </w:rPr>
            </w:pPr>
            <w:r w:rsidRPr="003E4653">
              <w:rPr>
                <w:b/>
                <w:bCs/>
                <w:sz w:val="24"/>
                <w:szCs w:val="24"/>
              </w:rPr>
              <w:t xml:space="preserve">Amount of School’s Section1003(a) of the </w:t>
            </w:r>
            <w:r w:rsidRPr="003E4653">
              <w:rPr>
                <w:b/>
                <w:bCs/>
                <w:i/>
                <w:sz w:val="24"/>
                <w:szCs w:val="24"/>
              </w:rPr>
              <w:t>ESEA</w:t>
            </w:r>
            <w:r w:rsidRPr="003E4653">
              <w:rPr>
                <w:b/>
                <w:bCs/>
                <w:sz w:val="24"/>
                <w:szCs w:val="24"/>
              </w:rPr>
              <w:t xml:space="preserve"> Allocation</w:t>
            </w:r>
          </w:p>
        </w:tc>
      </w:tr>
      <w:tr w:rsidR="0007023F" w:rsidRPr="00EB561E" w14:paraId="42687573" w14:textId="77777777" w:rsidTr="00EE6F31">
        <w:trPr>
          <w:jc w:val="center"/>
        </w:trPr>
        <w:tc>
          <w:tcPr>
            <w:tcW w:w="2210" w:type="pct"/>
          </w:tcPr>
          <w:p w14:paraId="7BC383BD"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6A1E392"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BA41FE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10EA4D5" w14:textId="77777777" w:rsidTr="00EE6F31">
        <w:trPr>
          <w:jc w:val="center"/>
        </w:trPr>
        <w:tc>
          <w:tcPr>
            <w:tcW w:w="2210" w:type="pct"/>
          </w:tcPr>
          <w:p w14:paraId="3C6E8DC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7841CC54"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0F48A5D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9E46CCE" w14:textId="77777777" w:rsidTr="00EE6F31">
        <w:trPr>
          <w:jc w:val="center"/>
        </w:trPr>
        <w:tc>
          <w:tcPr>
            <w:tcW w:w="2210" w:type="pct"/>
          </w:tcPr>
          <w:p w14:paraId="59D67205"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2E1003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CD1DBA7"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F525C8B" w14:textId="77777777" w:rsidTr="00EE6F31">
        <w:trPr>
          <w:jc w:val="center"/>
        </w:trPr>
        <w:tc>
          <w:tcPr>
            <w:tcW w:w="2210" w:type="pct"/>
          </w:tcPr>
          <w:p w14:paraId="4B2F248E"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A9A2FE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82BB1D7"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69EC4475" w14:textId="77777777" w:rsidTr="00EE6F31">
        <w:trPr>
          <w:jc w:val="center"/>
        </w:trPr>
        <w:tc>
          <w:tcPr>
            <w:tcW w:w="2210" w:type="pct"/>
          </w:tcPr>
          <w:p w14:paraId="15B53FB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55A866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5CE21FD6"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4579F117" w14:textId="77777777" w:rsidTr="00EE6F31">
        <w:trPr>
          <w:jc w:val="center"/>
        </w:trPr>
        <w:tc>
          <w:tcPr>
            <w:tcW w:w="2210" w:type="pct"/>
          </w:tcPr>
          <w:p w14:paraId="280B360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5124E8EF"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100907B9"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59A7C4F7" w14:textId="77777777" w:rsidTr="00EE6F31">
        <w:trPr>
          <w:jc w:val="center"/>
        </w:trPr>
        <w:tc>
          <w:tcPr>
            <w:tcW w:w="2210" w:type="pct"/>
          </w:tcPr>
          <w:p w14:paraId="7222D1A0"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3CD0D1E6"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2113840" w14:textId="77777777" w:rsidR="0007023F" w:rsidRPr="00EB561E" w:rsidRDefault="0007023F" w:rsidP="00EE6F31">
            <w:pPr>
              <w:jc w:val="center"/>
              <w:rPr>
                <w:sz w:val="24"/>
                <w:szCs w:val="24"/>
              </w:rPr>
            </w:pPr>
            <w:r>
              <w:rPr>
                <w:sz w:val="24"/>
                <w:szCs w:val="24"/>
              </w:rPr>
              <w:t>FS1</w:t>
            </w:r>
            <w:r w:rsidRPr="003873ED">
              <w:rPr>
                <w:sz w:val="24"/>
                <w:szCs w:val="24"/>
              </w:rPr>
              <w:t>32</w:t>
            </w:r>
          </w:p>
        </w:tc>
      </w:tr>
    </w:tbl>
    <w:p w14:paraId="143C3025" w14:textId="77777777" w:rsidR="0007023F" w:rsidRDefault="0007023F" w:rsidP="0007023F">
      <w:pPr>
        <w:jc w:val="left"/>
        <w:rPr>
          <w:sz w:val="24"/>
          <w:szCs w:val="24"/>
        </w:rPr>
      </w:pPr>
      <w:r>
        <w:rPr>
          <w:sz w:val="24"/>
          <w:szCs w:val="24"/>
        </w:rPr>
        <w:tab/>
      </w:r>
    </w:p>
    <w:p w14:paraId="640FAAF2" w14:textId="77777777" w:rsidR="0007023F" w:rsidRPr="00EB561E" w:rsidRDefault="0007023F" w:rsidP="0007023F">
      <w:pPr>
        <w:tabs>
          <w:tab w:val="left" w:pos="900"/>
        </w:tabs>
        <w:jc w:val="left"/>
        <w:rPr>
          <w:sz w:val="24"/>
          <w:szCs w:val="24"/>
        </w:rPr>
      </w:pPr>
    </w:p>
    <w:p w14:paraId="7EE9766D" w14:textId="77777777" w:rsidR="0007023F" w:rsidRDefault="0007023F" w:rsidP="00984DAF">
      <w:pPr>
        <w:pStyle w:val="Heading1"/>
        <w:ind w:left="0"/>
        <w:rPr>
          <w:sz w:val="28"/>
          <w:szCs w:val="28"/>
        </w:rPr>
      </w:pPr>
    </w:p>
    <w:p w14:paraId="3BD5C73E" w14:textId="3586AC35" w:rsidR="00D03E76" w:rsidRPr="00B7613C" w:rsidRDefault="00984DAF" w:rsidP="00984DAF">
      <w:pPr>
        <w:pStyle w:val="Heading1"/>
        <w:ind w:left="0"/>
        <w:rPr>
          <w:sz w:val="28"/>
          <w:szCs w:val="28"/>
        </w:rPr>
      </w:pPr>
      <w:bookmarkStart w:id="32" w:name="_Toc89038319"/>
      <w:r w:rsidRPr="00B7613C">
        <w:rPr>
          <w:sz w:val="28"/>
          <w:szCs w:val="28"/>
        </w:rPr>
        <w:t>2.</w:t>
      </w:r>
      <w:r w:rsidR="0007023F">
        <w:rPr>
          <w:sz w:val="28"/>
          <w:szCs w:val="28"/>
        </w:rPr>
        <w:t>2</w:t>
      </w:r>
      <w:r w:rsidR="00D03E76" w:rsidRPr="00B7613C">
        <w:rPr>
          <w:sz w:val="28"/>
          <w:szCs w:val="28"/>
        </w:rPr>
        <w:tab/>
      </w:r>
      <w:bookmarkEnd w:id="13"/>
      <w:r w:rsidR="00D03E76" w:rsidRPr="00B7613C">
        <w:rPr>
          <w:sz w:val="28"/>
          <w:szCs w:val="28"/>
        </w:rPr>
        <w:t>GRADUATION RATES AND POSTSECONDARY ENROLLMENT</w:t>
      </w:r>
      <w:bookmarkEnd w:id="32"/>
      <w:r w:rsidR="00D03E76" w:rsidRPr="00B7613C">
        <w:rPr>
          <w:sz w:val="28"/>
          <w:szCs w:val="28"/>
        </w:rPr>
        <w:t xml:space="preserve">   </w:t>
      </w:r>
      <w:bookmarkEnd w:id="14"/>
    </w:p>
    <w:p w14:paraId="134974C3" w14:textId="77777777" w:rsidR="00D03E76" w:rsidRPr="00EB561E" w:rsidRDefault="00D03E76" w:rsidP="00D03E76">
      <w:pPr>
        <w:jc w:val="left"/>
        <w:rPr>
          <w:sz w:val="24"/>
          <w:szCs w:val="24"/>
        </w:rPr>
      </w:pPr>
    </w:p>
    <w:p w14:paraId="04110B26" w14:textId="77777777" w:rsidR="00D03E76" w:rsidRPr="00EB561E" w:rsidRDefault="00D03E76" w:rsidP="00D03E76">
      <w:pPr>
        <w:jc w:val="left"/>
        <w:rPr>
          <w:sz w:val="24"/>
          <w:szCs w:val="24"/>
        </w:rPr>
      </w:pPr>
      <w:r w:rsidRPr="00EB561E">
        <w:rPr>
          <w:sz w:val="24"/>
          <w:szCs w:val="24"/>
        </w:rPr>
        <w:t>This section collects data on graduation rates and rates of postsecondary enrollment.</w:t>
      </w:r>
    </w:p>
    <w:p w14:paraId="1CE56E06" w14:textId="77777777" w:rsidR="00D03E76" w:rsidRPr="00EB561E" w:rsidRDefault="00D03E76" w:rsidP="00D03E76">
      <w:pPr>
        <w:jc w:val="left"/>
        <w:rPr>
          <w:sz w:val="24"/>
          <w:szCs w:val="24"/>
        </w:rPr>
      </w:pPr>
    </w:p>
    <w:p w14:paraId="28BA9F04" w14:textId="5BE0D1FC" w:rsidR="00D03E76" w:rsidRPr="00B7613C" w:rsidRDefault="00984DAF" w:rsidP="00467458">
      <w:pPr>
        <w:pStyle w:val="Heading2"/>
        <w:rPr>
          <w:sz w:val="26"/>
          <w:szCs w:val="26"/>
        </w:rPr>
      </w:pPr>
      <w:bookmarkStart w:id="33" w:name="_Toc163609911"/>
      <w:bookmarkStart w:id="34" w:name="_Toc163610673"/>
      <w:bookmarkStart w:id="35" w:name="_Toc163611256"/>
      <w:bookmarkStart w:id="36" w:name="_Toc163611978"/>
      <w:bookmarkStart w:id="37" w:name="_Toc200077001"/>
      <w:bookmarkStart w:id="38" w:name="_Toc372037861"/>
      <w:bookmarkStart w:id="39" w:name="_Toc89038320"/>
      <w:r w:rsidRPr="00B7613C">
        <w:rPr>
          <w:sz w:val="26"/>
          <w:szCs w:val="26"/>
        </w:rPr>
        <w:t>2.</w:t>
      </w:r>
      <w:r w:rsidR="0007023F">
        <w:rPr>
          <w:sz w:val="26"/>
          <w:szCs w:val="26"/>
        </w:rPr>
        <w:t>2</w:t>
      </w:r>
      <w:r w:rsidR="00D03E76" w:rsidRPr="00B7613C">
        <w:rPr>
          <w:sz w:val="26"/>
          <w:szCs w:val="26"/>
        </w:rPr>
        <w:t xml:space="preserve">.1 </w:t>
      </w:r>
      <w:r w:rsidR="00492928" w:rsidRPr="00B7613C">
        <w:rPr>
          <w:sz w:val="26"/>
          <w:szCs w:val="26"/>
        </w:rPr>
        <w:tab/>
      </w:r>
      <w:r w:rsidR="004632AE">
        <w:rPr>
          <w:sz w:val="26"/>
          <w:szCs w:val="26"/>
        </w:rPr>
        <w:t xml:space="preserve">Four Year </w:t>
      </w:r>
      <w:r w:rsidR="00D03E76" w:rsidRPr="00B7613C">
        <w:rPr>
          <w:sz w:val="26"/>
          <w:szCs w:val="26"/>
        </w:rPr>
        <w:t>Adjusted Cohort Graduation Rates</w:t>
      </w:r>
      <w:bookmarkEnd w:id="33"/>
      <w:bookmarkEnd w:id="34"/>
      <w:bookmarkEnd w:id="35"/>
      <w:bookmarkEnd w:id="36"/>
      <w:bookmarkEnd w:id="37"/>
      <w:bookmarkEnd w:id="38"/>
      <w:bookmarkEnd w:id="39"/>
      <w:r w:rsidRPr="00B7613C">
        <w:rPr>
          <w:sz w:val="26"/>
          <w:szCs w:val="26"/>
        </w:rPr>
        <w:t xml:space="preserve"> </w:t>
      </w:r>
    </w:p>
    <w:p w14:paraId="1A733732" w14:textId="77777777" w:rsidR="00D03E76" w:rsidRPr="00EB561E" w:rsidRDefault="00D03E76" w:rsidP="00D03E76">
      <w:pPr>
        <w:jc w:val="left"/>
        <w:rPr>
          <w:sz w:val="24"/>
          <w:szCs w:val="24"/>
        </w:rPr>
      </w:pPr>
    </w:p>
    <w:p w14:paraId="51192B5E" w14:textId="6A1AA538" w:rsidR="00D03E76" w:rsidRPr="00EB561E" w:rsidRDefault="00D03E76" w:rsidP="00D03E76">
      <w:pPr>
        <w:jc w:val="left"/>
        <w:rPr>
          <w:sz w:val="24"/>
          <w:szCs w:val="24"/>
        </w:rPr>
      </w:pPr>
      <w:r w:rsidRPr="00EB561E">
        <w:rPr>
          <w:sz w:val="24"/>
          <w:szCs w:val="24"/>
        </w:rPr>
        <w:t xml:space="preserve">In the table below, provide the state’s </w:t>
      </w:r>
      <w:r w:rsidR="004632AE">
        <w:rPr>
          <w:sz w:val="24"/>
          <w:szCs w:val="24"/>
        </w:rPr>
        <w:t xml:space="preserve">four year </w:t>
      </w:r>
      <w:r w:rsidRPr="00EB561E">
        <w:rPr>
          <w:sz w:val="24"/>
          <w:szCs w:val="24"/>
        </w:rPr>
        <w:t>adjusted cohort graduation rate</w:t>
      </w:r>
      <w:r>
        <w:rPr>
          <w:sz w:val="24"/>
          <w:szCs w:val="24"/>
        </w:rPr>
        <w:t>s</w:t>
      </w:r>
      <w:r w:rsidRPr="00EB561E">
        <w:rPr>
          <w:sz w:val="24"/>
          <w:szCs w:val="24"/>
        </w:rPr>
        <w:t xml:space="preserve"> for the </w:t>
      </w:r>
      <w:r w:rsidRPr="00AE0BC0">
        <w:rPr>
          <w:bCs/>
          <w:sz w:val="24"/>
          <w:szCs w:val="24"/>
        </w:rPr>
        <w:t>current reporting period</w:t>
      </w:r>
      <w:r>
        <w:rPr>
          <w:sz w:val="24"/>
          <w:szCs w:val="24"/>
        </w:rPr>
        <w:t>.</w:t>
      </w:r>
    </w:p>
    <w:p w14:paraId="4DA18373" w14:textId="77777777" w:rsidR="00D03E76" w:rsidRPr="00EB561E" w:rsidRDefault="00D03E76" w:rsidP="00D03E76">
      <w:pPr>
        <w:jc w:val="left"/>
        <w:rPr>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945"/>
        <w:gridCol w:w="1945"/>
        <w:gridCol w:w="2330"/>
      </w:tblGrid>
      <w:tr w:rsidR="00D03E76" w:rsidRPr="00EB561E" w14:paraId="4060E1A3" w14:textId="77777777" w:rsidTr="00467458">
        <w:trPr>
          <w:trHeight w:val="501"/>
        </w:trPr>
        <w:tc>
          <w:tcPr>
            <w:tcW w:w="1674" w:type="pct"/>
            <w:shd w:val="clear" w:color="auto" w:fill="auto"/>
            <w:vAlign w:val="bottom"/>
          </w:tcPr>
          <w:p w14:paraId="483CA57F" w14:textId="77777777" w:rsidR="00D03E76" w:rsidRPr="00EB561E" w:rsidRDefault="00D03E76" w:rsidP="00D35955">
            <w:pPr>
              <w:jc w:val="center"/>
              <w:rPr>
                <w:b/>
                <w:sz w:val="24"/>
                <w:szCs w:val="24"/>
              </w:rPr>
            </w:pPr>
            <w:r w:rsidRPr="00EB561E">
              <w:rPr>
                <w:b/>
                <w:sz w:val="24"/>
                <w:szCs w:val="24"/>
              </w:rPr>
              <w:t>Student Group</w:t>
            </w:r>
          </w:p>
        </w:tc>
        <w:tc>
          <w:tcPr>
            <w:tcW w:w="1040" w:type="pct"/>
            <w:shd w:val="clear" w:color="auto" w:fill="auto"/>
            <w:vAlign w:val="bottom"/>
          </w:tcPr>
          <w:p w14:paraId="59A5E75B" w14:textId="77777777" w:rsidR="00D03E76" w:rsidRPr="00EB561E" w:rsidRDefault="00D03E76" w:rsidP="00D35955">
            <w:pPr>
              <w:jc w:val="center"/>
              <w:rPr>
                <w:b/>
                <w:sz w:val="24"/>
                <w:szCs w:val="24"/>
              </w:rPr>
            </w:pPr>
            <w:r w:rsidRPr="00EB561E">
              <w:rPr>
                <w:b/>
                <w:sz w:val="24"/>
                <w:szCs w:val="24"/>
              </w:rPr>
              <w:t>#  Students in Cohort</w:t>
            </w:r>
          </w:p>
        </w:tc>
        <w:tc>
          <w:tcPr>
            <w:tcW w:w="1040" w:type="pct"/>
            <w:shd w:val="clear" w:color="auto" w:fill="auto"/>
            <w:vAlign w:val="bottom"/>
          </w:tcPr>
          <w:p w14:paraId="4CA96F51" w14:textId="77777777" w:rsidR="00D03E76" w:rsidRPr="00EB561E" w:rsidRDefault="00D03E76" w:rsidP="00D35955">
            <w:pPr>
              <w:jc w:val="center"/>
              <w:rPr>
                <w:b/>
                <w:sz w:val="24"/>
                <w:szCs w:val="24"/>
              </w:rPr>
            </w:pPr>
            <w:r w:rsidRPr="00EB561E">
              <w:rPr>
                <w:b/>
                <w:sz w:val="24"/>
                <w:szCs w:val="24"/>
              </w:rPr>
              <w:t># of Graduates</w:t>
            </w:r>
          </w:p>
        </w:tc>
        <w:tc>
          <w:tcPr>
            <w:tcW w:w="1247" w:type="pct"/>
            <w:shd w:val="clear" w:color="auto" w:fill="auto"/>
            <w:vAlign w:val="bottom"/>
          </w:tcPr>
          <w:p w14:paraId="1B20476D" w14:textId="77777777" w:rsidR="00D03E76" w:rsidRPr="00EB561E" w:rsidRDefault="00D03E76" w:rsidP="00D35955">
            <w:pPr>
              <w:jc w:val="center"/>
              <w:rPr>
                <w:b/>
                <w:sz w:val="24"/>
                <w:szCs w:val="24"/>
              </w:rPr>
            </w:pPr>
            <w:r w:rsidRPr="00EB561E">
              <w:rPr>
                <w:b/>
                <w:sz w:val="24"/>
                <w:szCs w:val="24"/>
              </w:rPr>
              <w:t>Graduation Rate</w:t>
            </w:r>
          </w:p>
        </w:tc>
      </w:tr>
      <w:tr w:rsidR="00D03E76" w:rsidRPr="00EB561E" w14:paraId="3AF86C88" w14:textId="77777777" w:rsidTr="00467458">
        <w:trPr>
          <w:trHeight w:val="259"/>
        </w:trPr>
        <w:tc>
          <w:tcPr>
            <w:tcW w:w="1674" w:type="pct"/>
            <w:shd w:val="clear" w:color="auto" w:fill="auto"/>
          </w:tcPr>
          <w:p w14:paraId="5FBCF72A" w14:textId="77777777" w:rsidR="00D03E76" w:rsidRPr="00EB561E" w:rsidRDefault="00D03E76" w:rsidP="00D35955">
            <w:pPr>
              <w:jc w:val="left"/>
              <w:rPr>
                <w:sz w:val="24"/>
                <w:szCs w:val="24"/>
              </w:rPr>
            </w:pPr>
            <w:r w:rsidRPr="00EB561E">
              <w:rPr>
                <w:sz w:val="24"/>
                <w:szCs w:val="24"/>
              </w:rPr>
              <w:t>All students</w:t>
            </w:r>
          </w:p>
        </w:tc>
        <w:tc>
          <w:tcPr>
            <w:tcW w:w="1040" w:type="pct"/>
            <w:shd w:val="clear" w:color="auto" w:fill="auto"/>
          </w:tcPr>
          <w:p w14:paraId="6F62F500" w14:textId="531FCB7B" w:rsidR="00D03E76" w:rsidRPr="00EB561E" w:rsidRDefault="008275AF" w:rsidP="008B5DB9">
            <w:pPr>
              <w:jc w:val="center"/>
              <w:rPr>
                <w:bCs/>
                <w:sz w:val="24"/>
                <w:szCs w:val="24"/>
              </w:rPr>
            </w:pPr>
            <w:r>
              <w:rPr>
                <w:bCs/>
                <w:sz w:val="24"/>
                <w:szCs w:val="24"/>
              </w:rPr>
              <w:t>FS1</w:t>
            </w:r>
            <w:r w:rsidR="008B5DB9">
              <w:rPr>
                <w:bCs/>
                <w:sz w:val="24"/>
                <w:szCs w:val="24"/>
              </w:rPr>
              <w:t>51</w:t>
            </w:r>
          </w:p>
        </w:tc>
        <w:tc>
          <w:tcPr>
            <w:tcW w:w="1040" w:type="pct"/>
            <w:shd w:val="clear" w:color="auto" w:fill="auto"/>
          </w:tcPr>
          <w:p w14:paraId="425DECAC" w14:textId="4B683856" w:rsidR="00D03E76" w:rsidRPr="00EB561E" w:rsidRDefault="008275AF" w:rsidP="008B5DB9">
            <w:pPr>
              <w:jc w:val="center"/>
              <w:rPr>
                <w:bCs/>
                <w:sz w:val="24"/>
                <w:szCs w:val="24"/>
              </w:rPr>
            </w:pPr>
            <w:r>
              <w:rPr>
                <w:bCs/>
                <w:sz w:val="24"/>
                <w:szCs w:val="24"/>
              </w:rPr>
              <w:t>FS1</w:t>
            </w:r>
            <w:r w:rsidR="008B5DB9">
              <w:rPr>
                <w:bCs/>
                <w:sz w:val="24"/>
                <w:szCs w:val="24"/>
              </w:rPr>
              <w:t>50</w:t>
            </w:r>
          </w:p>
        </w:tc>
        <w:tc>
          <w:tcPr>
            <w:tcW w:w="1247" w:type="pct"/>
            <w:shd w:val="clear" w:color="auto" w:fill="auto"/>
          </w:tcPr>
          <w:p w14:paraId="284D5D13" w14:textId="43B16E2F" w:rsidR="00D03E76" w:rsidRPr="00EB561E" w:rsidRDefault="008B5DB9" w:rsidP="008B5DB9">
            <w:pPr>
              <w:jc w:val="center"/>
              <w:rPr>
                <w:bCs/>
                <w:sz w:val="24"/>
                <w:szCs w:val="24"/>
              </w:rPr>
            </w:pPr>
            <w:r>
              <w:rPr>
                <w:bCs/>
                <w:sz w:val="24"/>
                <w:szCs w:val="24"/>
              </w:rPr>
              <w:t>(Auto Calculated)</w:t>
            </w:r>
          </w:p>
        </w:tc>
      </w:tr>
      <w:tr w:rsidR="008B5DB9" w:rsidRPr="00EB561E" w14:paraId="6052FDE5" w14:textId="77777777" w:rsidTr="00467458">
        <w:trPr>
          <w:trHeight w:val="501"/>
        </w:trPr>
        <w:tc>
          <w:tcPr>
            <w:tcW w:w="1674" w:type="pct"/>
            <w:shd w:val="clear" w:color="auto" w:fill="auto"/>
          </w:tcPr>
          <w:p w14:paraId="676873F2" w14:textId="77777777" w:rsidR="008B5DB9" w:rsidRPr="00EB561E" w:rsidRDefault="008B5DB9" w:rsidP="008B5DB9">
            <w:pPr>
              <w:jc w:val="left"/>
              <w:rPr>
                <w:sz w:val="24"/>
                <w:szCs w:val="24"/>
              </w:rPr>
            </w:pPr>
            <w:r w:rsidRPr="00EB561E">
              <w:rPr>
                <w:sz w:val="24"/>
                <w:szCs w:val="24"/>
              </w:rPr>
              <w:t>American Indian or Alaska Native</w:t>
            </w:r>
          </w:p>
        </w:tc>
        <w:tc>
          <w:tcPr>
            <w:tcW w:w="1040" w:type="pct"/>
            <w:shd w:val="clear" w:color="auto" w:fill="auto"/>
          </w:tcPr>
          <w:p w14:paraId="2D350340" w14:textId="326D2645"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5CA7D26" w14:textId="6826F6D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242FFEE9" w14:textId="4A53F01D" w:rsidR="008B5DB9" w:rsidRPr="00EB561E" w:rsidRDefault="008B5DB9" w:rsidP="008B5DB9">
            <w:pPr>
              <w:jc w:val="center"/>
              <w:rPr>
                <w:bCs/>
                <w:sz w:val="24"/>
                <w:szCs w:val="24"/>
              </w:rPr>
            </w:pPr>
            <w:r w:rsidRPr="00091B4E">
              <w:rPr>
                <w:bCs/>
                <w:sz w:val="24"/>
                <w:szCs w:val="24"/>
              </w:rPr>
              <w:t>(Auto Calculated)</w:t>
            </w:r>
          </w:p>
        </w:tc>
      </w:tr>
      <w:tr w:rsidR="008B5DB9" w:rsidRPr="00EB561E" w14:paraId="0D623B6A" w14:textId="77777777" w:rsidTr="00467458">
        <w:trPr>
          <w:trHeight w:val="259"/>
        </w:trPr>
        <w:tc>
          <w:tcPr>
            <w:tcW w:w="1674" w:type="pct"/>
            <w:shd w:val="clear" w:color="auto" w:fill="auto"/>
          </w:tcPr>
          <w:p w14:paraId="6AE31E71" w14:textId="77777777" w:rsidR="008B5DB9" w:rsidRPr="00EB561E" w:rsidRDefault="008B5DB9" w:rsidP="008B5DB9">
            <w:pPr>
              <w:jc w:val="left"/>
              <w:rPr>
                <w:sz w:val="24"/>
                <w:szCs w:val="24"/>
              </w:rPr>
            </w:pPr>
            <w:r w:rsidRPr="00EB561E">
              <w:rPr>
                <w:sz w:val="24"/>
                <w:szCs w:val="24"/>
              </w:rPr>
              <w:t xml:space="preserve">Asian or Pacific Islander </w:t>
            </w:r>
          </w:p>
        </w:tc>
        <w:tc>
          <w:tcPr>
            <w:tcW w:w="1040" w:type="pct"/>
            <w:shd w:val="clear" w:color="auto" w:fill="auto"/>
          </w:tcPr>
          <w:p w14:paraId="2613D69B" w14:textId="7971766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21CAE08" w14:textId="50BFD13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14D4BD1" w14:textId="112F70EA" w:rsidR="008B5DB9" w:rsidRPr="00EB561E" w:rsidRDefault="008B5DB9" w:rsidP="008B5DB9">
            <w:pPr>
              <w:jc w:val="center"/>
              <w:rPr>
                <w:bCs/>
                <w:sz w:val="24"/>
                <w:szCs w:val="24"/>
              </w:rPr>
            </w:pPr>
            <w:r w:rsidRPr="00091B4E">
              <w:rPr>
                <w:bCs/>
                <w:sz w:val="24"/>
                <w:szCs w:val="24"/>
              </w:rPr>
              <w:t>(Auto Calculated)</w:t>
            </w:r>
          </w:p>
        </w:tc>
      </w:tr>
      <w:tr w:rsidR="008B5DB9" w:rsidRPr="00EB561E" w14:paraId="5AE436C6" w14:textId="77777777" w:rsidTr="00467458">
        <w:trPr>
          <w:trHeight w:val="242"/>
        </w:trPr>
        <w:tc>
          <w:tcPr>
            <w:tcW w:w="1674" w:type="pct"/>
            <w:shd w:val="clear" w:color="auto" w:fill="auto"/>
          </w:tcPr>
          <w:p w14:paraId="0C8E049D" w14:textId="77777777" w:rsidR="008B5DB9" w:rsidRPr="00EB561E" w:rsidRDefault="008B5DB9" w:rsidP="008B5DB9">
            <w:pPr>
              <w:ind w:left="360"/>
              <w:jc w:val="left"/>
              <w:rPr>
                <w:i/>
                <w:sz w:val="24"/>
                <w:szCs w:val="24"/>
              </w:rPr>
            </w:pPr>
            <w:r w:rsidRPr="00EB561E">
              <w:rPr>
                <w:i/>
                <w:sz w:val="24"/>
                <w:szCs w:val="24"/>
              </w:rPr>
              <w:t>Asian</w:t>
            </w:r>
          </w:p>
        </w:tc>
        <w:tc>
          <w:tcPr>
            <w:tcW w:w="1040" w:type="pct"/>
            <w:shd w:val="clear" w:color="auto" w:fill="auto"/>
          </w:tcPr>
          <w:p w14:paraId="3F53B55E" w14:textId="7683921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961AD6F" w14:textId="19B8F94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34721B1" w14:textId="640B80EB"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53B105D1" w14:textId="77777777" w:rsidTr="00467458">
        <w:trPr>
          <w:trHeight w:val="516"/>
        </w:trPr>
        <w:tc>
          <w:tcPr>
            <w:tcW w:w="1674" w:type="pct"/>
            <w:shd w:val="clear" w:color="auto" w:fill="auto"/>
          </w:tcPr>
          <w:p w14:paraId="001641F9" w14:textId="77777777" w:rsidR="008B5DB9" w:rsidRPr="00EB561E" w:rsidRDefault="008B5DB9" w:rsidP="008B5DB9">
            <w:pPr>
              <w:ind w:left="360"/>
              <w:jc w:val="left"/>
              <w:rPr>
                <w:i/>
                <w:sz w:val="24"/>
                <w:szCs w:val="24"/>
              </w:rPr>
            </w:pPr>
            <w:r w:rsidRPr="00EB561E">
              <w:rPr>
                <w:i/>
                <w:sz w:val="24"/>
                <w:szCs w:val="24"/>
              </w:rPr>
              <w:t>Native Hawaiian or Other Pacific Islander</w:t>
            </w:r>
          </w:p>
        </w:tc>
        <w:tc>
          <w:tcPr>
            <w:tcW w:w="1040" w:type="pct"/>
            <w:shd w:val="clear" w:color="auto" w:fill="auto"/>
          </w:tcPr>
          <w:p w14:paraId="70ED911F" w14:textId="4D3692BF"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4E53DC9" w14:textId="79B36EBF"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980224F" w14:textId="285DB541"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3EA197A8" w14:textId="77777777" w:rsidTr="00467458">
        <w:trPr>
          <w:trHeight w:val="242"/>
        </w:trPr>
        <w:tc>
          <w:tcPr>
            <w:tcW w:w="1674" w:type="pct"/>
            <w:shd w:val="clear" w:color="auto" w:fill="auto"/>
          </w:tcPr>
          <w:p w14:paraId="493909F4" w14:textId="77777777" w:rsidR="008B5DB9" w:rsidRPr="00EB561E" w:rsidRDefault="008B5DB9" w:rsidP="008B5DB9">
            <w:pPr>
              <w:jc w:val="left"/>
              <w:rPr>
                <w:sz w:val="24"/>
                <w:szCs w:val="24"/>
              </w:rPr>
            </w:pPr>
            <w:r w:rsidRPr="00EB561E">
              <w:rPr>
                <w:sz w:val="24"/>
                <w:szCs w:val="24"/>
              </w:rPr>
              <w:t>Black or African American</w:t>
            </w:r>
          </w:p>
        </w:tc>
        <w:tc>
          <w:tcPr>
            <w:tcW w:w="1040" w:type="pct"/>
            <w:shd w:val="clear" w:color="auto" w:fill="auto"/>
          </w:tcPr>
          <w:p w14:paraId="2C3FA61D" w14:textId="3E21BD1E"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0D48386" w14:textId="38ABF466"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3C66F1E" w14:textId="2DFF3816" w:rsidR="008B5DB9" w:rsidRPr="00EB561E" w:rsidRDefault="008B5DB9" w:rsidP="008B5DB9">
            <w:pPr>
              <w:jc w:val="center"/>
              <w:rPr>
                <w:bCs/>
                <w:sz w:val="24"/>
                <w:szCs w:val="24"/>
              </w:rPr>
            </w:pPr>
            <w:r w:rsidRPr="00091B4E">
              <w:rPr>
                <w:bCs/>
                <w:sz w:val="24"/>
                <w:szCs w:val="24"/>
              </w:rPr>
              <w:t>(Auto Calculated)</w:t>
            </w:r>
          </w:p>
        </w:tc>
      </w:tr>
      <w:tr w:rsidR="008B5DB9" w:rsidRPr="00EB561E" w14:paraId="7F8EB40C" w14:textId="77777777" w:rsidTr="00467458">
        <w:trPr>
          <w:trHeight w:val="259"/>
        </w:trPr>
        <w:tc>
          <w:tcPr>
            <w:tcW w:w="1674" w:type="pct"/>
            <w:shd w:val="clear" w:color="auto" w:fill="auto"/>
          </w:tcPr>
          <w:p w14:paraId="5843E5FD" w14:textId="77777777" w:rsidR="008B5DB9" w:rsidRPr="00EB561E" w:rsidRDefault="008B5DB9" w:rsidP="008B5DB9">
            <w:pPr>
              <w:jc w:val="left"/>
              <w:rPr>
                <w:sz w:val="24"/>
                <w:szCs w:val="24"/>
              </w:rPr>
            </w:pPr>
            <w:r w:rsidRPr="00EB561E">
              <w:rPr>
                <w:sz w:val="24"/>
                <w:szCs w:val="24"/>
              </w:rPr>
              <w:t>Hispanic or Latino</w:t>
            </w:r>
          </w:p>
        </w:tc>
        <w:tc>
          <w:tcPr>
            <w:tcW w:w="1040" w:type="pct"/>
            <w:shd w:val="clear" w:color="auto" w:fill="auto"/>
          </w:tcPr>
          <w:p w14:paraId="3FDB1292" w14:textId="2104409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26447F3" w14:textId="6AD97F9E"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C29181B" w14:textId="331763AF" w:rsidR="008B5DB9" w:rsidRPr="00EB561E" w:rsidRDefault="008B5DB9" w:rsidP="008B5DB9">
            <w:pPr>
              <w:jc w:val="center"/>
              <w:rPr>
                <w:bCs/>
                <w:sz w:val="24"/>
                <w:szCs w:val="24"/>
              </w:rPr>
            </w:pPr>
            <w:r w:rsidRPr="00091B4E">
              <w:rPr>
                <w:bCs/>
                <w:sz w:val="24"/>
                <w:szCs w:val="24"/>
              </w:rPr>
              <w:t>(Auto Calculated)</w:t>
            </w:r>
          </w:p>
        </w:tc>
      </w:tr>
      <w:tr w:rsidR="008B5DB9" w:rsidRPr="00EB561E" w14:paraId="1D01B365" w14:textId="77777777" w:rsidTr="00467458">
        <w:trPr>
          <w:trHeight w:val="242"/>
        </w:trPr>
        <w:tc>
          <w:tcPr>
            <w:tcW w:w="1674" w:type="pct"/>
            <w:shd w:val="clear" w:color="auto" w:fill="auto"/>
          </w:tcPr>
          <w:p w14:paraId="209E3476" w14:textId="77777777" w:rsidR="008B5DB9" w:rsidRPr="00EB561E" w:rsidRDefault="008B5DB9" w:rsidP="008B5DB9">
            <w:pPr>
              <w:jc w:val="left"/>
              <w:rPr>
                <w:sz w:val="24"/>
                <w:szCs w:val="24"/>
              </w:rPr>
            </w:pPr>
            <w:r w:rsidRPr="00EB561E">
              <w:rPr>
                <w:sz w:val="24"/>
                <w:szCs w:val="24"/>
              </w:rPr>
              <w:t>White</w:t>
            </w:r>
          </w:p>
        </w:tc>
        <w:tc>
          <w:tcPr>
            <w:tcW w:w="1040" w:type="pct"/>
            <w:shd w:val="clear" w:color="auto" w:fill="auto"/>
          </w:tcPr>
          <w:p w14:paraId="704F4F55" w14:textId="220E314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A3601F" w14:textId="4F85AF6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FAB62FF" w14:textId="2357F330" w:rsidR="008B5DB9" w:rsidRPr="00EB561E" w:rsidRDefault="008B5DB9" w:rsidP="008B5DB9">
            <w:pPr>
              <w:jc w:val="center"/>
              <w:rPr>
                <w:bCs/>
                <w:sz w:val="24"/>
                <w:szCs w:val="24"/>
              </w:rPr>
            </w:pPr>
            <w:r w:rsidRPr="00091B4E">
              <w:rPr>
                <w:bCs/>
                <w:sz w:val="24"/>
                <w:szCs w:val="24"/>
              </w:rPr>
              <w:t>(Auto Calculated)</w:t>
            </w:r>
          </w:p>
        </w:tc>
      </w:tr>
      <w:tr w:rsidR="008B5DB9" w:rsidRPr="00EB561E" w14:paraId="7ECF288D" w14:textId="77777777" w:rsidTr="00467458">
        <w:trPr>
          <w:trHeight w:val="259"/>
        </w:trPr>
        <w:tc>
          <w:tcPr>
            <w:tcW w:w="1674" w:type="pct"/>
            <w:shd w:val="clear" w:color="auto" w:fill="auto"/>
          </w:tcPr>
          <w:p w14:paraId="654BECC0" w14:textId="77777777" w:rsidR="008B5DB9" w:rsidRPr="00EB561E" w:rsidRDefault="008B5DB9" w:rsidP="008B5DB9">
            <w:pPr>
              <w:jc w:val="left"/>
              <w:rPr>
                <w:sz w:val="24"/>
                <w:szCs w:val="24"/>
              </w:rPr>
            </w:pPr>
            <w:r w:rsidRPr="00EB561E">
              <w:rPr>
                <w:sz w:val="24"/>
                <w:szCs w:val="24"/>
              </w:rPr>
              <w:t>Two or more races</w:t>
            </w:r>
          </w:p>
        </w:tc>
        <w:tc>
          <w:tcPr>
            <w:tcW w:w="1040" w:type="pct"/>
            <w:shd w:val="clear" w:color="auto" w:fill="auto"/>
          </w:tcPr>
          <w:p w14:paraId="2CC67165" w14:textId="4C1CE5C3"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3F8FBE5" w14:textId="2C9F8795"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1E44F9E" w14:textId="00193E46" w:rsidR="008B5DB9" w:rsidRPr="00EB561E" w:rsidRDefault="008B5DB9" w:rsidP="008B5DB9">
            <w:pPr>
              <w:jc w:val="center"/>
              <w:rPr>
                <w:bCs/>
                <w:sz w:val="24"/>
                <w:szCs w:val="24"/>
              </w:rPr>
            </w:pPr>
            <w:r w:rsidRPr="00091B4E">
              <w:rPr>
                <w:bCs/>
                <w:sz w:val="24"/>
                <w:szCs w:val="24"/>
              </w:rPr>
              <w:t>(Auto Calculated)</w:t>
            </w:r>
          </w:p>
        </w:tc>
      </w:tr>
      <w:tr w:rsidR="008B5DB9" w:rsidRPr="00EB561E" w14:paraId="3B0907DB" w14:textId="77777777" w:rsidTr="00467458">
        <w:trPr>
          <w:trHeight w:val="501"/>
        </w:trPr>
        <w:tc>
          <w:tcPr>
            <w:tcW w:w="1674" w:type="pct"/>
            <w:shd w:val="clear" w:color="auto" w:fill="auto"/>
          </w:tcPr>
          <w:p w14:paraId="6C53A65A" w14:textId="77777777" w:rsidR="008B5DB9" w:rsidRPr="00EB561E" w:rsidRDefault="008B5DB9" w:rsidP="008B5DB9">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0" w:type="pct"/>
            <w:shd w:val="clear" w:color="auto" w:fill="auto"/>
          </w:tcPr>
          <w:p w14:paraId="6021B1B8" w14:textId="3388ADD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7ABD6C2" w14:textId="11E74D47"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65A8E11" w14:textId="6376C1FE" w:rsidR="008B5DB9" w:rsidRPr="00EB561E" w:rsidRDefault="008B5DB9" w:rsidP="008B5DB9">
            <w:pPr>
              <w:jc w:val="center"/>
              <w:rPr>
                <w:bCs/>
                <w:sz w:val="24"/>
                <w:szCs w:val="24"/>
              </w:rPr>
            </w:pPr>
            <w:r w:rsidRPr="00091B4E">
              <w:rPr>
                <w:bCs/>
                <w:sz w:val="24"/>
                <w:szCs w:val="24"/>
              </w:rPr>
              <w:t>(Auto Calculated)</w:t>
            </w:r>
          </w:p>
        </w:tc>
      </w:tr>
      <w:tr w:rsidR="008B5DB9" w:rsidRPr="00EB561E" w14:paraId="1B9B3FBF" w14:textId="77777777" w:rsidTr="00467458">
        <w:trPr>
          <w:trHeight w:val="516"/>
        </w:trPr>
        <w:tc>
          <w:tcPr>
            <w:tcW w:w="1674" w:type="pct"/>
            <w:shd w:val="clear" w:color="auto" w:fill="auto"/>
          </w:tcPr>
          <w:p w14:paraId="647F22B1" w14:textId="77777777" w:rsidR="008B5DB9" w:rsidRPr="00EB561E" w:rsidRDefault="008B5DB9" w:rsidP="008B5DB9">
            <w:pPr>
              <w:jc w:val="left"/>
              <w:rPr>
                <w:sz w:val="24"/>
                <w:szCs w:val="24"/>
              </w:rPr>
            </w:pPr>
            <w:r w:rsidRPr="00EB561E">
              <w:rPr>
                <w:sz w:val="24"/>
                <w:szCs w:val="24"/>
              </w:rPr>
              <w:t>English Learners</w:t>
            </w:r>
          </w:p>
        </w:tc>
        <w:tc>
          <w:tcPr>
            <w:tcW w:w="1040" w:type="pct"/>
            <w:shd w:val="clear" w:color="auto" w:fill="auto"/>
          </w:tcPr>
          <w:p w14:paraId="7C62BABC" w14:textId="2D74C9D0"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72A2C7B6" w14:textId="5E2C19EC"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9D4966A" w14:textId="5DFD20D0" w:rsidR="008B5DB9" w:rsidRPr="00EB561E" w:rsidRDefault="008B5DB9" w:rsidP="008B5DB9">
            <w:pPr>
              <w:jc w:val="center"/>
              <w:rPr>
                <w:bCs/>
                <w:sz w:val="24"/>
                <w:szCs w:val="24"/>
              </w:rPr>
            </w:pPr>
            <w:r w:rsidRPr="00091B4E">
              <w:rPr>
                <w:bCs/>
                <w:sz w:val="24"/>
                <w:szCs w:val="24"/>
              </w:rPr>
              <w:t>(Auto Calculated)</w:t>
            </w:r>
          </w:p>
        </w:tc>
      </w:tr>
      <w:tr w:rsidR="008B5DB9" w:rsidRPr="00EB561E" w14:paraId="092B26AB" w14:textId="77777777" w:rsidTr="00467458">
        <w:trPr>
          <w:trHeight w:val="516"/>
        </w:trPr>
        <w:tc>
          <w:tcPr>
            <w:tcW w:w="1674" w:type="pct"/>
            <w:shd w:val="clear" w:color="auto" w:fill="auto"/>
          </w:tcPr>
          <w:p w14:paraId="2DE930B2" w14:textId="77777777" w:rsidR="008B5DB9" w:rsidRPr="00EB561E" w:rsidRDefault="008B5DB9" w:rsidP="008B5DB9">
            <w:pPr>
              <w:jc w:val="left"/>
              <w:rPr>
                <w:sz w:val="24"/>
                <w:szCs w:val="24"/>
              </w:rPr>
            </w:pPr>
            <w:r w:rsidRPr="00EB561E">
              <w:rPr>
                <w:sz w:val="24"/>
                <w:szCs w:val="24"/>
              </w:rPr>
              <w:t>Economically disadvantaged students</w:t>
            </w:r>
          </w:p>
        </w:tc>
        <w:tc>
          <w:tcPr>
            <w:tcW w:w="1040" w:type="pct"/>
            <w:shd w:val="clear" w:color="auto" w:fill="auto"/>
          </w:tcPr>
          <w:p w14:paraId="65FDD9E1" w14:textId="4CFED161"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69C75F0" w14:textId="0A080A7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B6552ED" w14:textId="52E0B67C" w:rsidR="008B5DB9" w:rsidRPr="00EB561E" w:rsidRDefault="008B5DB9" w:rsidP="008B5DB9">
            <w:pPr>
              <w:jc w:val="center"/>
              <w:rPr>
                <w:bCs/>
                <w:sz w:val="24"/>
                <w:szCs w:val="24"/>
              </w:rPr>
            </w:pPr>
            <w:r w:rsidRPr="00091B4E">
              <w:rPr>
                <w:bCs/>
                <w:sz w:val="24"/>
                <w:szCs w:val="24"/>
              </w:rPr>
              <w:t>(Auto Calculated)</w:t>
            </w:r>
          </w:p>
        </w:tc>
      </w:tr>
      <w:tr w:rsidR="008B5DB9" w:rsidRPr="00EB561E" w14:paraId="51F9BCC8" w14:textId="77777777" w:rsidTr="00467458">
        <w:trPr>
          <w:trHeight w:val="516"/>
        </w:trPr>
        <w:tc>
          <w:tcPr>
            <w:tcW w:w="1674" w:type="pct"/>
            <w:shd w:val="clear" w:color="auto" w:fill="auto"/>
          </w:tcPr>
          <w:p w14:paraId="5777160F" w14:textId="4CDFBE3D" w:rsidR="008B5DB9" w:rsidRPr="00EB561E" w:rsidRDefault="008B5DB9" w:rsidP="004632AE">
            <w:pPr>
              <w:jc w:val="left"/>
              <w:rPr>
                <w:sz w:val="24"/>
                <w:szCs w:val="24"/>
              </w:rPr>
            </w:pPr>
            <w:r w:rsidRPr="00EB561E">
              <w:rPr>
                <w:sz w:val="24"/>
                <w:szCs w:val="24"/>
              </w:rPr>
              <w:t xml:space="preserve">Children in </w:t>
            </w:r>
            <w:r w:rsidR="004632AE">
              <w:rPr>
                <w:sz w:val="24"/>
                <w:szCs w:val="24"/>
              </w:rPr>
              <w:t>foster care</w:t>
            </w:r>
            <w:r>
              <w:rPr>
                <w:sz w:val="24"/>
                <w:szCs w:val="24"/>
              </w:rPr>
              <w:t xml:space="preserve"> </w:t>
            </w:r>
          </w:p>
        </w:tc>
        <w:tc>
          <w:tcPr>
            <w:tcW w:w="1040" w:type="pct"/>
            <w:shd w:val="clear" w:color="auto" w:fill="auto"/>
          </w:tcPr>
          <w:p w14:paraId="0E96102C" w14:textId="1C97EF4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F72FD8" w14:textId="574B00FB"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7EF32C5C" w14:textId="11C5949B" w:rsidR="008B5DB9" w:rsidRPr="00EB561E" w:rsidRDefault="008B5DB9" w:rsidP="008B5DB9">
            <w:pPr>
              <w:jc w:val="center"/>
              <w:rPr>
                <w:bCs/>
                <w:sz w:val="24"/>
                <w:szCs w:val="24"/>
              </w:rPr>
            </w:pPr>
            <w:r w:rsidRPr="00091B4E">
              <w:rPr>
                <w:bCs/>
                <w:sz w:val="24"/>
                <w:szCs w:val="24"/>
              </w:rPr>
              <w:t>(Auto Calculated)</w:t>
            </w:r>
          </w:p>
        </w:tc>
      </w:tr>
      <w:tr w:rsidR="008B5DB9" w:rsidRPr="00EB561E" w14:paraId="48F76A8A" w14:textId="77777777" w:rsidTr="00467458">
        <w:trPr>
          <w:trHeight w:val="516"/>
        </w:trPr>
        <w:tc>
          <w:tcPr>
            <w:tcW w:w="1674" w:type="pct"/>
            <w:shd w:val="clear" w:color="auto" w:fill="auto"/>
          </w:tcPr>
          <w:p w14:paraId="74CC2C21" w14:textId="3F3BAB41" w:rsidR="008B5DB9" w:rsidRPr="008B5DB9" w:rsidRDefault="004632AE" w:rsidP="008B5DB9">
            <w:pPr>
              <w:jc w:val="left"/>
              <w:rPr>
                <w:b/>
                <w:color w:val="FF0000"/>
                <w:sz w:val="24"/>
                <w:szCs w:val="24"/>
                <w:shd w:val="clear" w:color="auto" w:fill="FFFFFF"/>
              </w:rPr>
            </w:pPr>
            <w:r>
              <w:rPr>
                <w:sz w:val="24"/>
                <w:szCs w:val="24"/>
              </w:rPr>
              <w:t>Children who are homeless</w:t>
            </w:r>
            <w:r w:rsidR="008B5DB9" w:rsidRPr="002C0638">
              <w:rPr>
                <w:b/>
                <w:color w:val="FF0000"/>
                <w:sz w:val="24"/>
                <w:szCs w:val="24"/>
                <w:shd w:val="clear" w:color="auto" w:fill="FFFFFF"/>
              </w:rPr>
              <w:t xml:space="preserve"> </w:t>
            </w:r>
          </w:p>
        </w:tc>
        <w:tc>
          <w:tcPr>
            <w:tcW w:w="1040" w:type="pct"/>
            <w:shd w:val="clear" w:color="auto" w:fill="auto"/>
          </w:tcPr>
          <w:p w14:paraId="57C5E845" w14:textId="659C141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E6C89B0" w14:textId="2F45CEF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4EB10FD" w14:textId="63E2C4D0" w:rsidR="008B5DB9" w:rsidRPr="00EB561E" w:rsidRDefault="008B5DB9" w:rsidP="008B5DB9">
            <w:pPr>
              <w:jc w:val="center"/>
              <w:rPr>
                <w:bCs/>
                <w:sz w:val="24"/>
                <w:szCs w:val="24"/>
              </w:rPr>
            </w:pPr>
            <w:r w:rsidRPr="00091B4E">
              <w:rPr>
                <w:bCs/>
                <w:sz w:val="24"/>
                <w:szCs w:val="24"/>
              </w:rPr>
              <w:t>(Auto Calculated)</w:t>
            </w:r>
          </w:p>
        </w:tc>
      </w:tr>
    </w:tbl>
    <w:p w14:paraId="56BF058D" w14:textId="77777777" w:rsidR="00D03E76" w:rsidRPr="00EB561E" w:rsidRDefault="00D03E76" w:rsidP="00D03E76">
      <w:pPr>
        <w:jc w:val="left"/>
        <w:rPr>
          <w:sz w:val="24"/>
          <w:szCs w:val="24"/>
        </w:rPr>
      </w:pPr>
    </w:p>
    <w:p w14:paraId="5FBCCED4" w14:textId="1C0A58B0" w:rsidR="00D03E76" w:rsidRPr="00EB561E" w:rsidRDefault="00467458" w:rsidP="00D03E76">
      <w:pPr>
        <w:rPr>
          <w:b/>
          <w:bCs/>
          <w:sz w:val="24"/>
          <w:szCs w:val="24"/>
        </w:rPr>
      </w:pPr>
      <w:bookmarkStart w:id="40" w:name="_Toc163609913"/>
      <w:bookmarkStart w:id="41" w:name="_Toc163610675"/>
      <w:bookmarkStart w:id="42" w:name="_Toc163611258"/>
      <w:r>
        <w:rPr>
          <w:b/>
          <w:bCs/>
          <w:sz w:val="24"/>
          <w:szCs w:val="24"/>
        </w:rPr>
        <w:lastRenderedPageBreak/>
        <w:t>Frequently Asked Questions (</w:t>
      </w:r>
      <w:r w:rsidR="00D03E76" w:rsidRPr="00EB561E">
        <w:rPr>
          <w:b/>
          <w:bCs/>
          <w:sz w:val="24"/>
          <w:szCs w:val="24"/>
        </w:rPr>
        <w:t>FAQs</w:t>
      </w:r>
      <w:r>
        <w:rPr>
          <w:b/>
          <w:bCs/>
          <w:sz w:val="24"/>
          <w:szCs w:val="24"/>
        </w:rPr>
        <w:t>)</w:t>
      </w:r>
      <w:r w:rsidR="00D03E76" w:rsidRPr="00EB561E">
        <w:rPr>
          <w:b/>
          <w:bCs/>
          <w:sz w:val="24"/>
          <w:szCs w:val="24"/>
        </w:rPr>
        <w:t xml:space="preserve"> on graduation rate</w:t>
      </w:r>
      <w:bookmarkEnd w:id="40"/>
      <w:bookmarkEnd w:id="41"/>
      <w:bookmarkEnd w:id="42"/>
      <w:r w:rsidR="00D03E76" w:rsidRPr="00EB561E">
        <w:rPr>
          <w:b/>
          <w:bCs/>
          <w:sz w:val="24"/>
          <w:szCs w:val="24"/>
        </w:rPr>
        <w:t>s:</w:t>
      </w:r>
    </w:p>
    <w:p w14:paraId="695779A6" w14:textId="6360968E" w:rsidR="00D03E76" w:rsidRPr="00EB561E" w:rsidRDefault="00D03E76" w:rsidP="00D03E76">
      <w:pPr>
        <w:spacing w:before="120"/>
        <w:jc w:val="left"/>
        <w:rPr>
          <w:sz w:val="24"/>
          <w:szCs w:val="24"/>
        </w:rPr>
      </w:pPr>
      <w:r w:rsidRPr="00EB561E">
        <w:rPr>
          <w:i/>
          <w:iCs/>
          <w:sz w:val="24"/>
          <w:szCs w:val="24"/>
        </w:rPr>
        <w:t>What is the adjusted cohort graduation rate</w:t>
      </w:r>
      <w:r w:rsidRPr="00EB561E">
        <w:rPr>
          <w:sz w:val="24"/>
          <w:szCs w:val="24"/>
        </w:rPr>
        <w:t xml:space="preserve">? </w:t>
      </w:r>
      <w:r>
        <w:rPr>
          <w:sz w:val="24"/>
          <w:szCs w:val="24"/>
        </w:rPr>
        <w:t>The adjusted cohort graduation rate is described in sections 8101(23) and 8101(25) of</w:t>
      </w:r>
      <w:r w:rsidR="00467458">
        <w:rPr>
          <w:sz w:val="24"/>
          <w:szCs w:val="24"/>
        </w:rPr>
        <w:t xml:space="preserve"> the</w:t>
      </w:r>
      <w:r>
        <w:rPr>
          <w:sz w:val="24"/>
          <w:szCs w:val="24"/>
        </w:rPr>
        <w:t xml:space="preserve"> </w:t>
      </w:r>
      <w:r w:rsidRPr="00467458">
        <w:rPr>
          <w:i/>
          <w:sz w:val="24"/>
          <w:szCs w:val="24"/>
        </w:rPr>
        <w:t>ESEA</w:t>
      </w:r>
      <w:r>
        <w:rPr>
          <w:sz w:val="24"/>
          <w:szCs w:val="24"/>
        </w:rPr>
        <w:t xml:space="preserve">. </w:t>
      </w:r>
    </w:p>
    <w:p w14:paraId="5BE2BEF4" w14:textId="77777777" w:rsidR="00D03E76" w:rsidRPr="00EB561E" w:rsidRDefault="00D03E76" w:rsidP="00D03E76">
      <w:pPr>
        <w:spacing w:before="120"/>
        <w:jc w:val="left"/>
        <w:rPr>
          <w:sz w:val="24"/>
          <w:szCs w:val="24"/>
        </w:rPr>
      </w:pPr>
      <w:r w:rsidRPr="00EB561E">
        <w:rPr>
          <w:sz w:val="24"/>
          <w:szCs w:val="24"/>
        </w:rPr>
        <w:t>The response is limited to 8,000 characters.</w:t>
      </w:r>
    </w:p>
    <w:p w14:paraId="24C474D4"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09D4AA1C" w14:textId="77777777" w:rsidTr="00C74D63">
        <w:trPr>
          <w:trHeight w:val="1232"/>
        </w:trPr>
        <w:tc>
          <w:tcPr>
            <w:tcW w:w="5000" w:type="pct"/>
          </w:tcPr>
          <w:p w14:paraId="1FC2A8DB" w14:textId="77777777" w:rsidR="00D03E76" w:rsidRPr="00EB561E" w:rsidRDefault="00D03E76" w:rsidP="00D35955">
            <w:pPr>
              <w:jc w:val="left"/>
              <w:rPr>
                <w:sz w:val="24"/>
                <w:szCs w:val="24"/>
              </w:rPr>
            </w:pPr>
          </w:p>
        </w:tc>
      </w:tr>
    </w:tbl>
    <w:p w14:paraId="3E8EB1C3" w14:textId="77777777" w:rsidR="00D03E76" w:rsidRPr="00EB561E" w:rsidRDefault="00D03E76" w:rsidP="00D03E76">
      <w:pPr>
        <w:jc w:val="left"/>
        <w:rPr>
          <w:sz w:val="24"/>
          <w:szCs w:val="24"/>
        </w:rPr>
      </w:pPr>
    </w:p>
    <w:p w14:paraId="03466B86" w14:textId="30522EF9" w:rsidR="00D03E76" w:rsidRPr="00B7613C" w:rsidRDefault="00D17EFC" w:rsidP="00467458">
      <w:pPr>
        <w:pStyle w:val="Heading2"/>
        <w:rPr>
          <w:sz w:val="26"/>
          <w:szCs w:val="26"/>
        </w:rPr>
      </w:pPr>
      <w:bookmarkStart w:id="43" w:name="_Toc89038321"/>
      <w:r w:rsidRPr="00B7613C">
        <w:rPr>
          <w:sz w:val="26"/>
          <w:szCs w:val="26"/>
        </w:rPr>
        <w:t>2.</w:t>
      </w:r>
      <w:r w:rsidR="0007023F">
        <w:rPr>
          <w:sz w:val="26"/>
          <w:szCs w:val="26"/>
        </w:rPr>
        <w:t>2</w:t>
      </w:r>
      <w:r w:rsidR="00D03E76" w:rsidRPr="00B7613C">
        <w:rPr>
          <w:sz w:val="26"/>
          <w:szCs w:val="26"/>
        </w:rPr>
        <w:t xml:space="preserve">.2 </w:t>
      </w:r>
      <w:r w:rsidR="00492928" w:rsidRPr="00B7613C">
        <w:rPr>
          <w:sz w:val="26"/>
          <w:szCs w:val="26"/>
        </w:rPr>
        <w:tab/>
      </w:r>
      <w:r w:rsidR="00D03E76" w:rsidRPr="00B7613C">
        <w:rPr>
          <w:sz w:val="26"/>
          <w:szCs w:val="26"/>
        </w:rPr>
        <w:t>Postsecondary Enrollment</w:t>
      </w:r>
      <w:bookmarkEnd w:id="43"/>
    </w:p>
    <w:p w14:paraId="3F979373" w14:textId="77777777" w:rsidR="00D03E76" w:rsidRPr="00EB561E" w:rsidRDefault="00D03E76" w:rsidP="00D03E76">
      <w:pPr>
        <w:jc w:val="left"/>
        <w:rPr>
          <w:sz w:val="24"/>
          <w:szCs w:val="24"/>
        </w:rPr>
      </w:pPr>
    </w:p>
    <w:p w14:paraId="35007D38" w14:textId="14AA6B46" w:rsidR="00D03E76" w:rsidRPr="00EB561E" w:rsidRDefault="00D03E76" w:rsidP="00D03E76">
      <w:pPr>
        <w:jc w:val="left"/>
        <w:rPr>
          <w:sz w:val="24"/>
          <w:szCs w:val="24"/>
        </w:rPr>
      </w:pPr>
      <w:r w:rsidRPr="00EB561E">
        <w:rPr>
          <w:sz w:val="24"/>
          <w:szCs w:val="24"/>
        </w:rPr>
        <w:t>In the table below, provide counts o</w:t>
      </w:r>
      <w:r>
        <w:rPr>
          <w:sz w:val="24"/>
          <w:szCs w:val="24"/>
        </w:rPr>
        <w:t>f</w:t>
      </w:r>
      <w:r w:rsidRPr="00EB561E">
        <w:rPr>
          <w:sz w:val="24"/>
          <w:szCs w:val="24"/>
        </w:rPr>
        <w:t xml:space="preserve"> student</w:t>
      </w:r>
      <w:r>
        <w:rPr>
          <w:sz w:val="24"/>
          <w:szCs w:val="24"/>
        </w:rPr>
        <w:t>s who</w:t>
      </w:r>
      <w:r w:rsidRPr="00EB561E">
        <w:rPr>
          <w:sz w:val="24"/>
          <w:szCs w:val="24"/>
        </w:rPr>
        <w:t xml:space="preserve"> enroll</w:t>
      </w:r>
      <w:r>
        <w:rPr>
          <w:sz w:val="24"/>
          <w:szCs w:val="24"/>
        </w:rPr>
        <w:t>ed</w:t>
      </w:r>
      <w:r w:rsidRPr="00EB561E">
        <w:rPr>
          <w:sz w:val="24"/>
          <w:szCs w:val="24"/>
        </w:rPr>
        <w:t xml:space="preserve"> in programs of postsecondary education </w:t>
      </w:r>
      <w:r>
        <w:rPr>
          <w:sz w:val="24"/>
          <w:szCs w:val="24"/>
        </w:rPr>
        <w:t xml:space="preserve">during the </w:t>
      </w:r>
      <w:r w:rsidRPr="00AE0BC0">
        <w:rPr>
          <w:bCs/>
          <w:sz w:val="24"/>
          <w:szCs w:val="24"/>
        </w:rPr>
        <w:t>current reporting period</w:t>
      </w:r>
      <w:r>
        <w:rPr>
          <w:bCs/>
          <w:sz w:val="24"/>
          <w:szCs w:val="24"/>
        </w:rPr>
        <w:t>.</w:t>
      </w:r>
      <w:r w:rsidRPr="00EB561E">
        <w:rPr>
          <w:sz w:val="24"/>
          <w:szCs w:val="24"/>
        </w:rPr>
        <w:t xml:space="preserve"> If data are missing or incomplete, please explain in the comments.</w:t>
      </w:r>
    </w:p>
    <w:p w14:paraId="6ED0A109"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960"/>
        <w:gridCol w:w="1960"/>
        <w:gridCol w:w="1898"/>
        <w:gridCol w:w="1386"/>
      </w:tblGrid>
      <w:tr w:rsidR="00D03E76" w:rsidRPr="00EB561E" w14:paraId="56666B75" w14:textId="77777777" w:rsidTr="00467458">
        <w:tc>
          <w:tcPr>
            <w:tcW w:w="1148" w:type="pct"/>
            <w:shd w:val="clear" w:color="auto" w:fill="auto"/>
          </w:tcPr>
          <w:p w14:paraId="54BED25A" w14:textId="77777777" w:rsidR="00D03E76" w:rsidRPr="00EB561E" w:rsidRDefault="00D03E76" w:rsidP="00D35955">
            <w:pPr>
              <w:jc w:val="left"/>
              <w:rPr>
                <w:sz w:val="24"/>
                <w:szCs w:val="24"/>
              </w:rPr>
            </w:pPr>
          </w:p>
        </w:tc>
        <w:tc>
          <w:tcPr>
            <w:tcW w:w="1048" w:type="pct"/>
            <w:shd w:val="clear" w:color="auto" w:fill="auto"/>
          </w:tcPr>
          <w:p w14:paraId="379898BE" w14:textId="77777777" w:rsidR="00D03E76" w:rsidRPr="00B64636" w:rsidRDefault="00D03E76" w:rsidP="00D35955">
            <w:pPr>
              <w:jc w:val="left"/>
              <w:rPr>
                <w:b/>
                <w:sz w:val="24"/>
                <w:szCs w:val="24"/>
              </w:rPr>
            </w:pPr>
            <w:r w:rsidRPr="00B64636">
              <w:rPr>
                <w:b/>
                <w:sz w:val="24"/>
                <w:szCs w:val="24"/>
              </w:rPr>
              <w:t># Enrolled in an IHE</w:t>
            </w:r>
          </w:p>
        </w:tc>
        <w:tc>
          <w:tcPr>
            <w:tcW w:w="1048" w:type="pct"/>
            <w:shd w:val="clear" w:color="auto" w:fill="auto"/>
          </w:tcPr>
          <w:p w14:paraId="742886E3" w14:textId="77777777" w:rsidR="00D03E76" w:rsidRPr="00B64636" w:rsidRDefault="00D03E76" w:rsidP="00D35955">
            <w:pPr>
              <w:jc w:val="left"/>
              <w:rPr>
                <w:b/>
                <w:sz w:val="24"/>
                <w:szCs w:val="24"/>
              </w:rPr>
            </w:pPr>
            <w:r w:rsidRPr="00B64636">
              <w:rPr>
                <w:b/>
                <w:sz w:val="24"/>
                <w:szCs w:val="24"/>
              </w:rPr>
              <w:t># Not enrolled in an IHE</w:t>
            </w:r>
          </w:p>
        </w:tc>
        <w:tc>
          <w:tcPr>
            <w:tcW w:w="1015" w:type="pct"/>
            <w:shd w:val="clear" w:color="auto" w:fill="auto"/>
          </w:tcPr>
          <w:p w14:paraId="51CBB8CF" w14:textId="77777777" w:rsidR="00D03E76" w:rsidRPr="00B64636" w:rsidRDefault="00D03E76" w:rsidP="00D35955">
            <w:pPr>
              <w:jc w:val="left"/>
              <w:rPr>
                <w:b/>
                <w:sz w:val="24"/>
                <w:szCs w:val="24"/>
              </w:rPr>
            </w:pPr>
            <w:r w:rsidRPr="00B64636">
              <w:rPr>
                <w:b/>
                <w:sz w:val="24"/>
                <w:szCs w:val="24"/>
              </w:rPr>
              <w:t># for which data are unavailable</w:t>
            </w:r>
          </w:p>
        </w:tc>
        <w:tc>
          <w:tcPr>
            <w:tcW w:w="741" w:type="pct"/>
            <w:shd w:val="clear" w:color="auto" w:fill="auto"/>
          </w:tcPr>
          <w:p w14:paraId="0F7DD144" w14:textId="77777777" w:rsidR="00D03E76" w:rsidRPr="00B64636" w:rsidRDefault="00D03E76" w:rsidP="00D35955">
            <w:pPr>
              <w:jc w:val="left"/>
              <w:rPr>
                <w:b/>
                <w:sz w:val="24"/>
                <w:szCs w:val="24"/>
              </w:rPr>
            </w:pPr>
            <w:r w:rsidRPr="00B64636">
              <w:rPr>
                <w:b/>
                <w:sz w:val="24"/>
                <w:szCs w:val="24"/>
              </w:rPr>
              <w:t xml:space="preserve">Total </w:t>
            </w:r>
          </w:p>
          <w:p w14:paraId="68D1DF0A" w14:textId="77777777" w:rsidR="00D03E76" w:rsidRPr="00B64636" w:rsidRDefault="00D03E76" w:rsidP="00D35955">
            <w:pPr>
              <w:rPr>
                <w:b/>
                <w:sz w:val="24"/>
                <w:szCs w:val="24"/>
              </w:rPr>
            </w:pPr>
          </w:p>
        </w:tc>
      </w:tr>
      <w:tr w:rsidR="00E2472E" w:rsidRPr="00EB561E" w14:paraId="660A5ED2" w14:textId="77777777" w:rsidTr="00467458">
        <w:tc>
          <w:tcPr>
            <w:tcW w:w="1148" w:type="pct"/>
            <w:shd w:val="clear" w:color="auto" w:fill="auto"/>
          </w:tcPr>
          <w:p w14:paraId="323545C4" w14:textId="77777777" w:rsidR="00E2472E" w:rsidRPr="00EB561E" w:rsidRDefault="00E2472E" w:rsidP="00E2472E">
            <w:pPr>
              <w:jc w:val="left"/>
              <w:rPr>
                <w:sz w:val="24"/>
                <w:szCs w:val="24"/>
              </w:rPr>
            </w:pPr>
            <w:r w:rsidRPr="00EB561E">
              <w:rPr>
                <w:sz w:val="24"/>
                <w:szCs w:val="24"/>
              </w:rPr>
              <w:t xml:space="preserve">All students </w:t>
            </w:r>
          </w:p>
        </w:tc>
        <w:tc>
          <w:tcPr>
            <w:tcW w:w="1048" w:type="pct"/>
            <w:shd w:val="clear" w:color="auto" w:fill="auto"/>
          </w:tcPr>
          <w:p w14:paraId="40C23703" w14:textId="2E052C9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5C53A84" w14:textId="064753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A62BE49" w14:textId="51748DC2"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292AB264" w14:textId="0D23FBE5" w:rsidR="00E2472E" w:rsidRPr="00EB561E" w:rsidRDefault="00E2472E" w:rsidP="00E2472E">
            <w:pPr>
              <w:jc w:val="center"/>
              <w:rPr>
                <w:sz w:val="24"/>
                <w:szCs w:val="24"/>
              </w:rPr>
            </w:pPr>
            <w:r>
              <w:rPr>
                <w:sz w:val="24"/>
                <w:szCs w:val="24"/>
              </w:rPr>
              <w:t>(Auto Calculated)</w:t>
            </w:r>
          </w:p>
        </w:tc>
      </w:tr>
      <w:tr w:rsidR="00E2472E" w:rsidRPr="00EB561E" w14:paraId="008AC17A" w14:textId="77777777" w:rsidTr="00467458">
        <w:tc>
          <w:tcPr>
            <w:tcW w:w="1148" w:type="pct"/>
            <w:shd w:val="clear" w:color="auto" w:fill="auto"/>
          </w:tcPr>
          <w:p w14:paraId="36E49CD8" w14:textId="77777777" w:rsidR="00E2472E" w:rsidRPr="00EB561E" w:rsidRDefault="00E2472E" w:rsidP="00E2472E">
            <w:pPr>
              <w:jc w:val="left"/>
              <w:rPr>
                <w:sz w:val="24"/>
                <w:szCs w:val="24"/>
              </w:rPr>
            </w:pPr>
            <w:r w:rsidRPr="00EB561E">
              <w:rPr>
                <w:sz w:val="24"/>
                <w:szCs w:val="24"/>
              </w:rPr>
              <w:t>American Indian or Alaska Native</w:t>
            </w:r>
          </w:p>
        </w:tc>
        <w:tc>
          <w:tcPr>
            <w:tcW w:w="1048" w:type="pct"/>
            <w:shd w:val="clear" w:color="auto" w:fill="auto"/>
          </w:tcPr>
          <w:p w14:paraId="7B61DC4A" w14:textId="67FCCED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44CEA35" w14:textId="07F1626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5C1DFAD" w14:textId="5336A88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9AEC365" w14:textId="03EDFFD0" w:rsidR="00E2472E" w:rsidRPr="00EB561E" w:rsidRDefault="00E2472E" w:rsidP="00E2472E">
            <w:pPr>
              <w:jc w:val="center"/>
              <w:rPr>
                <w:sz w:val="24"/>
                <w:szCs w:val="24"/>
              </w:rPr>
            </w:pPr>
            <w:r w:rsidRPr="005556B9">
              <w:rPr>
                <w:sz w:val="24"/>
                <w:szCs w:val="24"/>
              </w:rPr>
              <w:t>(Auto Calculated)</w:t>
            </w:r>
          </w:p>
        </w:tc>
      </w:tr>
      <w:tr w:rsidR="00E2472E" w:rsidRPr="00EB561E" w14:paraId="64FE1A32" w14:textId="77777777" w:rsidTr="00467458">
        <w:tc>
          <w:tcPr>
            <w:tcW w:w="1148" w:type="pct"/>
            <w:shd w:val="clear" w:color="auto" w:fill="auto"/>
          </w:tcPr>
          <w:p w14:paraId="662D193E" w14:textId="77777777" w:rsidR="00E2472E" w:rsidRPr="00EB561E" w:rsidRDefault="00E2472E" w:rsidP="00E2472E">
            <w:pPr>
              <w:jc w:val="left"/>
              <w:rPr>
                <w:sz w:val="24"/>
                <w:szCs w:val="24"/>
              </w:rPr>
            </w:pPr>
            <w:r w:rsidRPr="00EB561E">
              <w:rPr>
                <w:sz w:val="24"/>
                <w:szCs w:val="24"/>
              </w:rPr>
              <w:t xml:space="preserve">Asian or Pacific Islander </w:t>
            </w:r>
          </w:p>
        </w:tc>
        <w:tc>
          <w:tcPr>
            <w:tcW w:w="1048" w:type="pct"/>
            <w:shd w:val="clear" w:color="auto" w:fill="auto"/>
          </w:tcPr>
          <w:p w14:paraId="6B2E5B01" w14:textId="13E4580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C6627DA" w14:textId="5277846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613C504" w14:textId="0A679187"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F79F6CE" w14:textId="5C7B8974" w:rsidR="00E2472E" w:rsidRPr="00EB561E" w:rsidRDefault="00E2472E" w:rsidP="00E2472E">
            <w:pPr>
              <w:jc w:val="center"/>
              <w:rPr>
                <w:sz w:val="24"/>
                <w:szCs w:val="24"/>
              </w:rPr>
            </w:pPr>
            <w:r w:rsidRPr="005556B9">
              <w:rPr>
                <w:sz w:val="24"/>
                <w:szCs w:val="24"/>
              </w:rPr>
              <w:t>(Auto Calculated)</w:t>
            </w:r>
          </w:p>
        </w:tc>
      </w:tr>
      <w:tr w:rsidR="00E2472E" w:rsidRPr="00EB561E" w14:paraId="763112D5" w14:textId="77777777" w:rsidTr="00467458">
        <w:tc>
          <w:tcPr>
            <w:tcW w:w="1148" w:type="pct"/>
            <w:shd w:val="clear" w:color="auto" w:fill="auto"/>
          </w:tcPr>
          <w:p w14:paraId="033FD672" w14:textId="77777777" w:rsidR="00E2472E" w:rsidRPr="00EB561E" w:rsidRDefault="00E2472E" w:rsidP="00E2472E">
            <w:pPr>
              <w:jc w:val="left"/>
              <w:rPr>
                <w:sz w:val="24"/>
                <w:szCs w:val="24"/>
              </w:rPr>
            </w:pPr>
            <w:r w:rsidRPr="00EB561E">
              <w:rPr>
                <w:i/>
                <w:sz w:val="24"/>
                <w:szCs w:val="24"/>
              </w:rPr>
              <w:t>Asian</w:t>
            </w:r>
          </w:p>
        </w:tc>
        <w:tc>
          <w:tcPr>
            <w:tcW w:w="1048" w:type="pct"/>
            <w:shd w:val="clear" w:color="auto" w:fill="auto"/>
          </w:tcPr>
          <w:p w14:paraId="43128491" w14:textId="2836A11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8748E83" w14:textId="67F150CF"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A8C0E48" w14:textId="7469043B"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A0CC011" w14:textId="0A551E81" w:rsidR="00E2472E" w:rsidRPr="00EB561E" w:rsidRDefault="00E2472E" w:rsidP="00E2472E">
            <w:pPr>
              <w:jc w:val="center"/>
              <w:rPr>
                <w:sz w:val="24"/>
                <w:szCs w:val="24"/>
              </w:rPr>
            </w:pPr>
            <w:r w:rsidRPr="005556B9">
              <w:rPr>
                <w:sz w:val="24"/>
                <w:szCs w:val="24"/>
              </w:rPr>
              <w:t>(Auto Calculated)</w:t>
            </w:r>
          </w:p>
        </w:tc>
      </w:tr>
      <w:tr w:rsidR="00E2472E" w:rsidRPr="00EB561E" w14:paraId="0E1885D6" w14:textId="77777777" w:rsidTr="00467458">
        <w:tc>
          <w:tcPr>
            <w:tcW w:w="1148" w:type="pct"/>
            <w:shd w:val="clear" w:color="auto" w:fill="auto"/>
          </w:tcPr>
          <w:p w14:paraId="53AC5A3B" w14:textId="77777777" w:rsidR="00E2472E" w:rsidRPr="00EB561E" w:rsidRDefault="00E2472E" w:rsidP="00E2472E">
            <w:pPr>
              <w:jc w:val="left"/>
              <w:rPr>
                <w:sz w:val="24"/>
                <w:szCs w:val="24"/>
              </w:rPr>
            </w:pPr>
            <w:r w:rsidRPr="00EB561E">
              <w:rPr>
                <w:i/>
                <w:sz w:val="24"/>
                <w:szCs w:val="24"/>
              </w:rPr>
              <w:t>Native Hawaiian or Other Pacific Islander</w:t>
            </w:r>
          </w:p>
        </w:tc>
        <w:tc>
          <w:tcPr>
            <w:tcW w:w="1048" w:type="pct"/>
            <w:shd w:val="clear" w:color="auto" w:fill="auto"/>
          </w:tcPr>
          <w:p w14:paraId="160E7628" w14:textId="16A6692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3D7A583" w14:textId="387BB3D2"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2F56948" w14:textId="48BD8BBA"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BD4CF10" w14:textId="7E7FFBE6" w:rsidR="00E2472E" w:rsidRPr="00EB561E" w:rsidRDefault="00E2472E" w:rsidP="00E2472E">
            <w:pPr>
              <w:jc w:val="center"/>
              <w:rPr>
                <w:sz w:val="24"/>
                <w:szCs w:val="24"/>
              </w:rPr>
            </w:pPr>
            <w:r w:rsidRPr="005556B9">
              <w:rPr>
                <w:sz w:val="24"/>
                <w:szCs w:val="24"/>
              </w:rPr>
              <w:t>(Auto Calculated)</w:t>
            </w:r>
          </w:p>
        </w:tc>
      </w:tr>
      <w:tr w:rsidR="00E2472E" w:rsidRPr="00EB561E" w14:paraId="22E11219" w14:textId="77777777" w:rsidTr="00467458">
        <w:tc>
          <w:tcPr>
            <w:tcW w:w="1148" w:type="pct"/>
            <w:shd w:val="clear" w:color="auto" w:fill="auto"/>
          </w:tcPr>
          <w:p w14:paraId="5DD3213B" w14:textId="77777777" w:rsidR="00E2472E" w:rsidRPr="00EB561E" w:rsidRDefault="00E2472E" w:rsidP="00E2472E">
            <w:pPr>
              <w:jc w:val="left"/>
              <w:rPr>
                <w:sz w:val="24"/>
                <w:szCs w:val="24"/>
              </w:rPr>
            </w:pPr>
            <w:r w:rsidRPr="00EB561E">
              <w:rPr>
                <w:sz w:val="24"/>
                <w:szCs w:val="24"/>
              </w:rPr>
              <w:t>Black or African American</w:t>
            </w:r>
          </w:p>
        </w:tc>
        <w:tc>
          <w:tcPr>
            <w:tcW w:w="1048" w:type="pct"/>
            <w:shd w:val="clear" w:color="auto" w:fill="auto"/>
          </w:tcPr>
          <w:p w14:paraId="07AEC102" w14:textId="473ED54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562F24C5" w14:textId="1831779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9A27880" w14:textId="1E2ABE3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8F5A5A9" w14:textId="0EEF99DF" w:rsidR="00E2472E" w:rsidRPr="00EB561E" w:rsidRDefault="00E2472E" w:rsidP="00E2472E">
            <w:pPr>
              <w:jc w:val="center"/>
              <w:rPr>
                <w:sz w:val="24"/>
                <w:szCs w:val="24"/>
              </w:rPr>
            </w:pPr>
            <w:r w:rsidRPr="005556B9">
              <w:rPr>
                <w:sz w:val="24"/>
                <w:szCs w:val="24"/>
              </w:rPr>
              <w:t>(Auto Calculated)</w:t>
            </w:r>
          </w:p>
        </w:tc>
      </w:tr>
      <w:tr w:rsidR="00E2472E" w:rsidRPr="00EB561E" w14:paraId="1E6A2316" w14:textId="77777777" w:rsidTr="00467458">
        <w:tc>
          <w:tcPr>
            <w:tcW w:w="1148" w:type="pct"/>
            <w:shd w:val="clear" w:color="auto" w:fill="auto"/>
          </w:tcPr>
          <w:p w14:paraId="2F800A6C" w14:textId="77777777" w:rsidR="00E2472E" w:rsidRPr="00EB561E" w:rsidRDefault="00E2472E" w:rsidP="00E2472E">
            <w:pPr>
              <w:jc w:val="left"/>
              <w:rPr>
                <w:sz w:val="24"/>
                <w:szCs w:val="24"/>
              </w:rPr>
            </w:pPr>
            <w:r w:rsidRPr="00EB561E">
              <w:rPr>
                <w:sz w:val="24"/>
                <w:szCs w:val="24"/>
              </w:rPr>
              <w:t>Hispanic or Latino</w:t>
            </w:r>
          </w:p>
        </w:tc>
        <w:tc>
          <w:tcPr>
            <w:tcW w:w="1048" w:type="pct"/>
            <w:shd w:val="clear" w:color="auto" w:fill="auto"/>
          </w:tcPr>
          <w:p w14:paraId="5E1C93B2" w14:textId="3251AB2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095AF1ED" w14:textId="3CEF74C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00FFD7E9" w14:textId="19F4F524"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720AABB5" w14:textId="18EEC878" w:rsidR="00E2472E" w:rsidRPr="00EB561E" w:rsidRDefault="00E2472E" w:rsidP="00E2472E">
            <w:pPr>
              <w:jc w:val="center"/>
              <w:rPr>
                <w:sz w:val="24"/>
                <w:szCs w:val="24"/>
              </w:rPr>
            </w:pPr>
            <w:r w:rsidRPr="005556B9">
              <w:rPr>
                <w:sz w:val="24"/>
                <w:szCs w:val="24"/>
              </w:rPr>
              <w:t>(Auto Calculated)</w:t>
            </w:r>
          </w:p>
        </w:tc>
      </w:tr>
      <w:tr w:rsidR="00E2472E" w:rsidRPr="00EB561E" w14:paraId="64668736" w14:textId="77777777" w:rsidTr="00467458">
        <w:tc>
          <w:tcPr>
            <w:tcW w:w="1148" w:type="pct"/>
            <w:shd w:val="clear" w:color="auto" w:fill="auto"/>
          </w:tcPr>
          <w:p w14:paraId="68D0CA66" w14:textId="77777777" w:rsidR="00E2472E" w:rsidRPr="00EB561E" w:rsidRDefault="00E2472E" w:rsidP="00E2472E">
            <w:pPr>
              <w:jc w:val="left"/>
              <w:rPr>
                <w:sz w:val="24"/>
                <w:szCs w:val="24"/>
              </w:rPr>
            </w:pPr>
            <w:r w:rsidRPr="00EB561E">
              <w:rPr>
                <w:sz w:val="24"/>
                <w:szCs w:val="24"/>
              </w:rPr>
              <w:t>White</w:t>
            </w:r>
          </w:p>
        </w:tc>
        <w:tc>
          <w:tcPr>
            <w:tcW w:w="1048" w:type="pct"/>
            <w:shd w:val="clear" w:color="auto" w:fill="auto"/>
          </w:tcPr>
          <w:p w14:paraId="2CF188DE" w14:textId="2A009A2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91C7002" w14:textId="7671ED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301E1E1" w14:textId="47A318B5"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A4356D1" w14:textId="1B8D6FE0" w:rsidR="00E2472E" w:rsidRPr="00EB561E" w:rsidRDefault="00E2472E" w:rsidP="00E2472E">
            <w:pPr>
              <w:jc w:val="center"/>
              <w:rPr>
                <w:sz w:val="24"/>
                <w:szCs w:val="24"/>
              </w:rPr>
            </w:pPr>
            <w:r w:rsidRPr="005556B9">
              <w:rPr>
                <w:sz w:val="24"/>
                <w:szCs w:val="24"/>
              </w:rPr>
              <w:t>(Auto Calculated)</w:t>
            </w:r>
          </w:p>
        </w:tc>
      </w:tr>
      <w:tr w:rsidR="00E2472E" w:rsidRPr="00EB561E" w14:paraId="4571992A" w14:textId="77777777" w:rsidTr="00467458">
        <w:tc>
          <w:tcPr>
            <w:tcW w:w="1148" w:type="pct"/>
            <w:shd w:val="clear" w:color="auto" w:fill="auto"/>
          </w:tcPr>
          <w:p w14:paraId="4C5E030D" w14:textId="77777777" w:rsidR="00E2472E" w:rsidRPr="00EB561E" w:rsidRDefault="00E2472E" w:rsidP="00E2472E">
            <w:pPr>
              <w:jc w:val="left"/>
              <w:rPr>
                <w:sz w:val="24"/>
                <w:szCs w:val="24"/>
              </w:rPr>
            </w:pPr>
            <w:r w:rsidRPr="00EB561E">
              <w:rPr>
                <w:sz w:val="24"/>
                <w:szCs w:val="24"/>
              </w:rPr>
              <w:t>Two or more races</w:t>
            </w:r>
          </w:p>
        </w:tc>
        <w:tc>
          <w:tcPr>
            <w:tcW w:w="1048" w:type="pct"/>
            <w:shd w:val="clear" w:color="auto" w:fill="auto"/>
          </w:tcPr>
          <w:p w14:paraId="4DA7DACB" w14:textId="77060A2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B818C1E" w14:textId="1F341CE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73E923BA" w14:textId="3F385ED0"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20C85B0" w14:textId="1C099468" w:rsidR="00E2472E" w:rsidRPr="00EB561E" w:rsidRDefault="00E2472E" w:rsidP="00E2472E">
            <w:pPr>
              <w:jc w:val="center"/>
              <w:rPr>
                <w:sz w:val="24"/>
                <w:szCs w:val="24"/>
              </w:rPr>
            </w:pPr>
            <w:r w:rsidRPr="005556B9">
              <w:rPr>
                <w:sz w:val="24"/>
                <w:szCs w:val="24"/>
              </w:rPr>
              <w:t>(Auto Calculated)</w:t>
            </w:r>
          </w:p>
        </w:tc>
      </w:tr>
      <w:tr w:rsidR="00E2472E" w:rsidRPr="00EB561E" w14:paraId="319E6356" w14:textId="77777777" w:rsidTr="00467458">
        <w:tc>
          <w:tcPr>
            <w:tcW w:w="1148" w:type="pct"/>
            <w:shd w:val="clear" w:color="auto" w:fill="auto"/>
          </w:tcPr>
          <w:p w14:paraId="320DAD23" w14:textId="77777777" w:rsidR="00E2472E" w:rsidRPr="00EB561E" w:rsidRDefault="00E2472E" w:rsidP="00E2472E">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8" w:type="pct"/>
            <w:shd w:val="clear" w:color="auto" w:fill="auto"/>
          </w:tcPr>
          <w:p w14:paraId="51B7D920" w14:textId="630A5C6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1511906C" w14:textId="42B7D01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5DDE3302" w14:textId="0EC8DB0E"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057C146" w14:textId="368F1DD1" w:rsidR="00E2472E" w:rsidRPr="00EB561E" w:rsidRDefault="00E2472E" w:rsidP="00E2472E">
            <w:pPr>
              <w:jc w:val="center"/>
              <w:rPr>
                <w:sz w:val="24"/>
                <w:szCs w:val="24"/>
              </w:rPr>
            </w:pPr>
            <w:r w:rsidRPr="005556B9">
              <w:rPr>
                <w:sz w:val="24"/>
                <w:szCs w:val="24"/>
              </w:rPr>
              <w:t>(Auto Calculated)</w:t>
            </w:r>
          </w:p>
        </w:tc>
      </w:tr>
      <w:tr w:rsidR="00E2472E" w:rsidRPr="00EB561E" w14:paraId="7E4BD013" w14:textId="77777777" w:rsidTr="00467458">
        <w:tc>
          <w:tcPr>
            <w:tcW w:w="1148" w:type="pct"/>
            <w:shd w:val="clear" w:color="auto" w:fill="auto"/>
          </w:tcPr>
          <w:p w14:paraId="2455A9F8" w14:textId="77777777" w:rsidR="00E2472E" w:rsidRPr="00EB561E" w:rsidRDefault="00E2472E" w:rsidP="00E2472E">
            <w:pPr>
              <w:jc w:val="left"/>
              <w:rPr>
                <w:sz w:val="24"/>
                <w:szCs w:val="24"/>
              </w:rPr>
            </w:pPr>
            <w:r w:rsidRPr="00EB561E">
              <w:rPr>
                <w:sz w:val="24"/>
                <w:szCs w:val="24"/>
              </w:rPr>
              <w:t>English Learners</w:t>
            </w:r>
          </w:p>
        </w:tc>
        <w:tc>
          <w:tcPr>
            <w:tcW w:w="1048" w:type="pct"/>
            <w:shd w:val="clear" w:color="auto" w:fill="auto"/>
          </w:tcPr>
          <w:p w14:paraId="05664CC3" w14:textId="6E77DA9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09B9B1F" w14:textId="2ADF6EDB"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C9ADCA3" w14:textId="6C7A341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4C0F3407" w14:textId="2B77B212" w:rsidR="00E2472E" w:rsidRPr="00EB561E" w:rsidRDefault="00E2472E" w:rsidP="00E2472E">
            <w:pPr>
              <w:jc w:val="center"/>
              <w:rPr>
                <w:sz w:val="24"/>
                <w:szCs w:val="24"/>
              </w:rPr>
            </w:pPr>
            <w:r w:rsidRPr="005556B9">
              <w:rPr>
                <w:sz w:val="24"/>
                <w:szCs w:val="24"/>
              </w:rPr>
              <w:t>(Auto Calculated)</w:t>
            </w:r>
          </w:p>
        </w:tc>
      </w:tr>
      <w:tr w:rsidR="00E2472E" w:rsidRPr="00EB561E" w14:paraId="69FE264A" w14:textId="77777777" w:rsidTr="00467458">
        <w:tc>
          <w:tcPr>
            <w:tcW w:w="1148" w:type="pct"/>
            <w:shd w:val="clear" w:color="auto" w:fill="auto"/>
          </w:tcPr>
          <w:p w14:paraId="3D7A5972" w14:textId="77777777" w:rsidR="00E2472E" w:rsidRPr="00EB561E" w:rsidRDefault="00E2472E" w:rsidP="00E2472E">
            <w:pPr>
              <w:jc w:val="left"/>
              <w:rPr>
                <w:sz w:val="24"/>
                <w:szCs w:val="24"/>
              </w:rPr>
            </w:pPr>
            <w:r w:rsidRPr="00EB561E">
              <w:rPr>
                <w:sz w:val="24"/>
                <w:szCs w:val="24"/>
              </w:rPr>
              <w:t>Economically disadvantaged students</w:t>
            </w:r>
          </w:p>
        </w:tc>
        <w:tc>
          <w:tcPr>
            <w:tcW w:w="1048" w:type="pct"/>
            <w:shd w:val="clear" w:color="auto" w:fill="auto"/>
          </w:tcPr>
          <w:p w14:paraId="19C63DA9" w14:textId="3A7FC40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5384EAA" w14:textId="1F090EE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3C2EBA88" w14:textId="0E91206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67B6C706" w14:textId="29F71988" w:rsidR="00E2472E" w:rsidRPr="00EB561E" w:rsidRDefault="00E2472E" w:rsidP="00E2472E">
            <w:pPr>
              <w:jc w:val="center"/>
              <w:rPr>
                <w:sz w:val="24"/>
                <w:szCs w:val="24"/>
              </w:rPr>
            </w:pPr>
            <w:r w:rsidRPr="005556B9">
              <w:rPr>
                <w:sz w:val="24"/>
                <w:szCs w:val="24"/>
              </w:rPr>
              <w:t>(Auto Calculated)</w:t>
            </w:r>
          </w:p>
        </w:tc>
      </w:tr>
    </w:tbl>
    <w:p w14:paraId="560FE16A" w14:textId="77777777" w:rsidR="00D03E76" w:rsidRPr="00EB561E" w:rsidRDefault="00D03E76" w:rsidP="00D03E76">
      <w:pPr>
        <w:spacing w:before="120"/>
        <w:jc w:val="left"/>
        <w:rPr>
          <w:sz w:val="24"/>
          <w:szCs w:val="24"/>
        </w:rPr>
      </w:pPr>
      <w:r w:rsidRPr="00EB561E">
        <w:rPr>
          <w:sz w:val="24"/>
          <w:szCs w:val="24"/>
        </w:rPr>
        <w:lastRenderedPageBreak/>
        <w:t>The response is limited to 8,000 characters.</w:t>
      </w:r>
    </w:p>
    <w:p w14:paraId="3A477500"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26FC8B19" w14:textId="77777777" w:rsidTr="00737FF9">
        <w:trPr>
          <w:trHeight w:val="1259"/>
        </w:trPr>
        <w:tc>
          <w:tcPr>
            <w:tcW w:w="5000" w:type="pct"/>
          </w:tcPr>
          <w:p w14:paraId="62606481" w14:textId="77777777" w:rsidR="00D03E76" w:rsidRPr="00EB561E" w:rsidRDefault="00D03E76" w:rsidP="00D35955">
            <w:pPr>
              <w:jc w:val="left"/>
              <w:rPr>
                <w:sz w:val="24"/>
                <w:szCs w:val="24"/>
              </w:rPr>
            </w:pPr>
          </w:p>
        </w:tc>
      </w:tr>
    </w:tbl>
    <w:p w14:paraId="4170F694" w14:textId="77777777" w:rsidR="00D03E76" w:rsidRDefault="00D03E76" w:rsidP="00D03E76">
      <w:pPr>
        <w:jc w:val="left"/>
        <w:rPr>
          <w:sz w:val="24"/>
          <w:szCs w:val="24"/>
        </w:rPr>
      </w:pPr>
    </w:p>
    <w:p w14:paraId="7AF77FD3" w14:textId="77777777" w:rsidR="00D03E76" w:rsidRDefault="00D03E76" w:rsidP="00D03E76">
      <w:pPr>
        <w:jc w:val="left"/>
        <w:rPr>
          <w:sz w:val="24"/>
          <w:szCs w:val="24"/>
        </w:rPr>
      </w:pPr>
    </w:p>
    <w:p w14:paraId="03EFA8FC" w14:textId="104A60FF" w:rsidR="00D03E76" w:rsidRPr="00B7613C" w:rsidRDefault="00D03E76" w:rsidP="00CD727D">
      <w:pPr>
        <w:pStyle w:val="Heading1"/>
        <w:ind w:left="0"/>
        <w:rPr>
          <w:sz w:val="28"/>
          <w:szCs w:val="28"/>
        </w:rPr>
      </w:pPr>
      <w:bookmarkStart w:id="44" w:name="_Toc166037268"/>
      <w:bookmarkStart w:id="45" w:name="_Toc174950395"/>
      <w:bookmarkStart w:id="46" w:name="_Toc174950758"/>
      <w:bookmarkStart w:id="47" w:name="_Toc372037840"/>
      <w:bookmarkStart w:id="48" w:name="_Toc89038322"/>
      <w:bookmarkEnd w:id="15"/>
      <w:bookmarkEnd w:id="16"/>
      <w:r w:rsidRPr="00B7613C">
        <w:rPr>
          <w:sz w:val="28"/>
          <w:szCs w:val="28"/>
        </w:rPr>
        <w:t>2.</w:t>
      </w:r>
      <w:r w:rsidR="0007023F">
        <w:rPr>
          <w:sz w:val="28"/>
          <w:szCs w:val="28"/>
        </w:rPr>
        <w:t>3</w:t>
      </w:r>
      <w:r w:rsidRPr="00B7613C">
        <w:rPr>
          <w:sz w:val="28"/>
          <w:szCs w:val="28"/>
        </w:rPr>
        <w:t xml:space="preserve"> </w:t>
      </w:r>
      <w:r w:rsidR="00307278" w:rsidRPr="00B7613C">
        <w:rPr>
          <w:sz w:val="28"/>
          <w:szCs w:val="28"/>
        </w:rPr>
        <w:tab/>
      </w:r>
      <w:r w:rsidRPr="00B7613C">
        <w:rPr>
          <w:sz w:val="28"/>
          <w:szCs w:val="28"/>
        </w:rPr>
        <w:t>TITLE I, PART A PROGRAM P</w:t>
      </w:r>
      <w:bookmarkEnd w:id="44"/>
      <w:bookmarkEnd w:id="45"/>
      <w:bookmarkEnd w:id="46"/>
      <w:bookmarkEnd w:id="47"/>
      <w:r w:rsidRPr="00B7613C">
        <w:rPr>
          <w:sz w:val="28"/>
          <w:szCs w:val="28"/>
        </w:rPr>
        <w:t>ARTICIPATION</w:t>
      </w:r>
      <w:bookmarkEnd w:id="48"/>
      <w:r w:rsidRPr="00B7613C">
        <w:rPr>
          <w:sz w:val="28"/>
          <w:szCs w:val="28"/>
        </w:rPr>
        <w:t xml:space="preserve"> </w:t>
      </w:r>
    </w:p>
    <w:p w14:paraId="1C326B3E" w14:textId="77777777" w:rsidR="00D03E76" w:rsidRPr="00EB561E" w:rsidRDefault="00D03E76" w:rsidP="00D03E76">
      <w:pPr>
        <w:pStyle w:val="Header"/>
        <w:tabs>
          <w:tab w:val="clear" w:pos="4320"/>
          <w:tab w:val="clear" w:pos="8640"/>
        </w:tabs>
        <w:jc w:val="left"/>
        <w:rPr>
          <w:sz w:val="24"/>
          <w:szCs w:val="24"/>
        </w:rPr>
      </w:pPr>
    </w:p>
    <w:p w14:paraId="5548FCFE" w14:textId="77777777" w:rsidR="00D03E76" w:rsidRPr="00EB561E" w:rsidRDefault="00D03E76" w:rsidP="00D03E76">
      <w:pPr>
        <w:pStyle w:val="Header"/>
        <w:tabs>
          <w:tab w:val="clear" w:pos="4320"/>
          <w:tab w:val="clear" w:pos="8640"/>
        </w:tabs>
        <w:jc w:val="left"/>
        <w:rPr>
          <w:sz w:val="24"/>
          <w:szCs w:val="24"/>
        </w:rPr>
      </w:pPr>
      <w:r w:rsidRPr="00EB561E">
        <w:rPr>
          <w:sz w:val="24"/>
          <w:szCs w:val="24"/>
        </w:rPr>
        <w:t>The following sections collect data on students participating in Title I, Part A by various student characteristics.</w:t>
      </w:r>
    </w:p>
    <w:p w14:paraId="6C1E8373" w14:textId="77777777" w:rsidR="00D03E76" w:rsidRPr="00EB561E" w:rsidRDefault="00D03E76" w:rsidP="00D03E76">
      <w:pPr>
        <w:pStyle w:val="Header"/>
        <w:tabs>
          <w:tab w:val="clear" w:pos="4320"/>
          <w:tab w:val="clear" w:pos="8640"/>
        </w:tabs>
        <w:jc w:val="left"/>
        <w:rPr>
          <w:b/>
          <w:sz w:val="24"/>
          <w:szCs w:val="24"/>
        </w:rPr>
      </w:pPr>
    </w:p>
    <w:p w14:paraId="69A5B12F" w14:textId="608B7572" w:rsidR="00D03E76" w:rsidRPr="007F6967" w:rsidRDefault="00CD727D" w:rsidP="007F6967">
      <w:pPr>
        <w:pStyle w:val="Heading2"/>
        <w:rPr>
          <w:sz w:val="26"/>
          <w:szCs w:val="26"/>
        </w:rPr>
      </w:pPr>
      <w:bookmarkStart w:id="49" w:name="_Toc174950396"/>
      <w:bookmarkStart w:id="50" w:name="_Toc207770059"/>
      <w:bookmarkStart w:id="51" w:name="_Toc89038323"/>
      <w:r w:rsidRPr="007F6967">
        <w:rPr>
          <w:sz w:val="26"/>
          <w:szCs w:val="26"/>
        </w:rPr>
        <w:t>2.</w:t>
      </w:r>
      <w:r w:rsidR="0007023F">
        <w:rPr>
          <w:sz w:val="26"/>
          <w:szCs w:val="26"/>
        </w:rPr>
        <w:t>3</w:t>
      </w:r>
      <w:r w:rsidR="00D03E76" w:rsidRPr="007F6967">
        <w:rPr>
          <w:sz w:val="26"/>
          <w:szCs w:val="26"/>
        </w:rPr>
        <w:t xml:space="preserve">.1 </w:t>
      </w:r>
      <w:r w:rsidR="00307278" w:rsidRPr="007F6967">
        <w:rPr>
          <w:sz w:val="26"/>
          <w:szCs w:val="26"/>
        </w:rPr>
        <w:tab/>
      </w:r>
      <w:r w:rsidR="00D03E76" w:rsidRPr="007F6967">
        <w:rPr>
          <w:sz w:val="26"/>
          <w:szCs w:val="26"/>
        </w:rPr>
        <w:t>Student Participation in Public Title I, Part A by Special Services or Programs</w:t>
      </w:r>
      <w:bookmarkEnd w:id="49"/>
      <w:bookmarkEnd w:id="50"/>
      <w:bookmarkEnd w:id="51"/>
      <w:r w:rsidR="00D03E76" w:rsidRPr="007F6967">
        <w:rPr>
          <w:sz w:val="26"/>
          <w:szCs w:val="26"/>
        </w:rPr>
        <w:t xml:space="preserve"> </w:t>
      </w:r>
    </w:p>
    <w:p w14:paraId="4002F642" w14:textId="68E22063" w:rsidR="00D03E76" w:rsidRPr="00EB561E" w:rsidRDefault="00D03E76" w:rsidP="007F6967">
      <w:pPr>
        <w:pStyle w:val="BodyText3"/>
        <w:spacing w:before="240"/>
        <w:jc w:val="left"/>
        <w:rPr>
          <w:sz w:val="24"/>
          <w:szCs w:val="24"/>
        </w:rPr>
      </w:pPr>
      <w:r w:rsidRPr="00EB561E">
        <w:rPr>
          <w:sz w:val="24"/>
          <w:szCs w:val="24"/>
        </w:rPr>
        <w:t xml:space="preserve">In the table below, provide the number of public school students served by either Public Title I </w:t>
      </w:r>
      <w:r w:rsidR="007F6967">
        <w:rPr>
          <w:sz w:val="24"/>
          <w:szCs w:val="24"/>
        </w:rPr>
        <w:t>Schoolwide Programs (</w:t>
      </w:r>
      <w:r w:rsidRPr="00EB561E">
        <w:rPr>
          <w:sz w:val="24"/>
          <w:szCs w:val="24"/>
        </w:rPr>
        <w:t>SWP</w:t>
      </w:r>
      <w:r w:rsidR="007F6967">
        <w:rPr>
          <w:sz w:val="24"/>
          <w:szCs w:val="24"/>
        </w:rPr>
        <w:t>s)</w:t>
      </w:r>
      <w:r w:rsidRPr="00EB561E">
        <w:rPr>
          <w:sz w:val="24"/>
          <w:szCs w:val="24"/>
        </w:rPr>
        <w:t xml:space="preserve"> or </w:t>
      </w:r>
      <w:r w:rsidR="007F6967">
        <w:rPr>
          <w:sz w:val="24"/>
          <w:szCs w:val="24"/>
        </w:rPr>
        <w:t>Targeted Assistance</w:t>
      </w:r>
      <w:r w:rsidRPr="00EB561E">
        <w:rPr>
          <w:sz w:val="24"/>
          <w:szCs w:val="24"/>
        </w:rPr>
        <w:t xml:space="preserve"> programs</w:t>
      </w:r>
      <w:r w:rsidR="007F6967">
        <w:rPr>
          <w:sz w:val="24"/>
          <w:szCs w:val="24"/>
        </w:rPr>
        <w:t xml:space="preserve"> (TAS)</w:t>
      </w:r>
      <w:r w:rsidRPr="00EB561E">
        <w:rPr>
          <w:sz w:val="24"/>
          <w:szCs w:val="24"/>
        </w:rPr>
        <w:t xml:space="preserve"> at any time during the regular school year for each category listed.  Count each student </w:t>
      </w:r>
      <w:r w:rsidRPr="00EB561E">
        <w:rPr>
          <w:sz w:val="24"/>
          <w:szCs w:val="24"/>
          <w:u w:val="single"/>
        </w:rPr>
        <w:t>only once</w:t>
      </w:r>
      <w:r w:rsidRPr="00EB561E">
        <w:rPr>
          <w:sz w:val="24"/>
          <w:szCs w:val="24"/>
        </w:rPr>
        <w:t xml:space="preserve"> in each category even if the student participated during more than one term or in more than one school or district in the State.  Count each student in as many of the categories that are applicable to the student.  Include pre-kindergarten through grade 12.  Do </w:t>
      </w:r>
      <w:r w:rsidRPr="00EB561E">
        <w:rPr>
          <w:sz w:val="24"/>
          <w:szCs w:val="24"/>
          <w:u w:val="single"/>
        </w:rPr>
        <w:t>not</w:t>
      </w:r>
      <w:r w:rsidRPr="00EB561E">
        <w:rPr>
          <w:sz w:val="24"/>
          <w:szCs w:val="24"/>
        </w:rPr>
        <w:t xml:space="preserve"> include the following individuals: (1) adult participants of adult literacy programs funded by Title I, (2) private school students participating in Title I programs operated by local educational agencies, or (3) students served in Part A local neglected programs.</w:t>
      </w:r>
    </w:p>
    <w:p w14:paraId="4CAE270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4337"/>
      </w:tblGrid>
      <w:tr w:rsidR="00D03E76" w:rsidRPr="00EB561E" w14:paraId="03490D1A" w14:textId="77777777" w:rsidTr="00B7613C">
        <w:tc>
          <w:tcPr>
            <w:tcW w:w="2681" w:type="pct"/>
            <w:shd w:val="clear" w:color="auto" w:fill="FFFFFF" w:themeFill="background1"/>
          </w:tcPr>
          <w:p w14:paraId="501D1F33" w14:textId="77777777" w:rsidR="00D03E76" w:rsidRPr="00EB561E" w:rsidRDefault="00D03E76" w:rsidP="00D35955">
            <w:pPr>
              <w:pStyle w:val="BodyText3"/>
              <w:jc w:val="left"/>
              <w:rPr>
                <w:b/>
                <w:sz w:val="24"/>
                <w:szCs w:val="24"/>
              </w:rPr>
            </w:pPr>
            <w:r w:rsidRPr="00EB561E">
              <w:rPr>
                <w:b/>
                <w:sz w:val="24"/>
                <w:szCs w:val="24"/>
              </w:rPr>
              <w:t>Special Services or Programs</w:t>
            </w:r>
          </w:p>
        </w:tc>
        <w:tc>
          <w:tcPr>
            <w:tcW w:w="2319" w:type="pct"/>
          </w:tcPr>
          <w:p w14:paraId="0842BC93" w14:textId="77777777" w:rsidR="00D03E76" w:rsidRPr="00EB561E" w:rsidRDefault="00D03E76" w:rsidP="00D35955">
            <w:pPr>
              <w:pStyle w:val="BodyText3"/>
              <w:jc w:val="center"/>
              <w:rPr>
                <w:b/>
                <w:sz w:val="24"/>
                <w:szCs w:val="24"/>
              </w:rPr>
            </w:pPr>
            <w:r w:rsidRPr="00EB561E">
              <w:rPr>
                <w:b/>
                <w:sz w:val="24"/>
                <w:szCs w:val="24"/>
              </w:rPr>
              <w:t># Students Served</w:t>
            </w:r>
          </w:p>
        </w:tc>
      </w:tr>
      <w:tr w:rsidR="00D03E76" w:rsidRPr="00EB561E" w14:paraId="3D2B3DD4" w14:textId="77777777" w:rsidTr="00B7613C">
        <w:tc>
          <w:tcPr>
            <w:tcW w:w="2681" w:type="pct"/>
          </w:tcPr>
          <w:p w14:paraId="24884CAE" w14:textId="77777777" w:rsidR="00D03E76" w:rsidRPr="00EB561E" w:rsidRDefault="00D03E76" w:rsidP="005D3E12">
            <w:pPr>
              <w:pStyle w:val="BodyText3"/>
              <w:spacing w:after="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2319" w:type="pct"/>
          </w:tcPr>
          <w:p w14:paraId="1BF26577" w14:textId="547521E7"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0EAEFF4A" w14:textId="77777777" w:rsidTr="00B7613C">
        <w:tc>
          <w:tcPr>
            <w:tcW w:w="2681" w:type="pct"/>
          </w:tcPr>
          <w:p w14:paraId="3EEFBF50" w14:textId="77777777" w:rsidR="00D03E76" w:rsidRPr="00EB561E" w:rsidRDefault="00D03E76" w:rsidP="005D3E12">
            <w:pPr>
              <w:pStyle w:val="BodyText3"/>
              <w:spacing w:after="0"/>
              <w:jc w:val="left"/>
              <w:rPr>
                <w:sz w:val="24"/>
                <w:szCs w:val="24"/>
              </w:rPr>
            </w:pPr>
            <w:r w:rsidRPr="00EB561E">
              <w:rPr>
                <w:sz w:val="24"/>
                <w:szCs w:val="24"/>
              </w:rPr>
              <w:t>English learners</w:t>
            </w:r>
          </w:p>
        </w:tc>
        <w:tc>
          <w:tcPr>
            <w:tcW w:w="2319" w:type="pct"/>
          </w:tcPr>
          <w:p w14:paraId="0E8B3CFA" w14:textId="6F158BC4"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6C6D036A" w14:textId="77777777" w:rsidTr="00B7613C">
        <w:tc>
          <w:tcPr>
            <w:tcW w:w="2681" w:type="pct"/>
          </w:tcPr>
          <w:p w14:paraId="6A8483C3" w14:textId="64D8CCAE" w:rsidR="00D03E76" w:rsidRPr="00EB561E" w:rsidRDefault="00D03E76" w:rsidP="005D3E12">
            <w:pPr>
              <w:pStyle w:val="BodyText3"/>
              <w:spacing w:after="0"/>
              <w:jc w:val="left"/>
              <w:rPr>
                <w:sz w:val="24"/>
                <w:szCs w:val="24"/>
              </w:rPr>
            </w:pPr>
            <w:r w:rsidRPr="00EB561E">
              <w:rPr>
                <w:sz w:val="24"/>
                <w:szCs w:val="24"/>
              </w:rPr>
              <w:t xml:space="preserve">Homeless </w:t>
            </w:r>
            <w:r w:rsidR="00CD727D">
              <w:rPr>
                <w:sz w:val="24"/>
                <w:szCs w:val="24"/>
              </w:rPr>
              <w:t>s</w:t>
            </w:r>
            <w:r w:rsidRPr="00EB561E">
              <w:rPr>
                <w:sz w:val="24"/>
                <w:szCs w:val="24"/>
              </w:rPr>
              <w:t>tudents</w:t>
            </w:r>
          </w:p>
        </w:tc>
        <w:tc>
          <w:tcPr>
            <w:tcW w:w="2319" w:type="pct"/>
          </w:tcPr>
          <w:p w14:paraId="78BFAD6C" w14:textId="181E4DCA"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7A3FC812" w14:textId="77777777" w:rsidTr="00B7613C">
        <w:tc>
          <w:tcPr>
            <w:tcW w:w="2681" w:type="pct"/>
          </w:tcPr>
          <w:p w14:paraId="2D28EB07" w14:textId="77777777" w:rsidR="00D03E76" w:rsidRPr="00EB561E" w:rsidRDefault="00D03E76" w:rsidP="005D3E12">
            <w:pPr>
              <w:pStyle w:val="BodyText3"/>
              <w:spacing w:after="0"/>
              <w:jc w:val="left"/>
              <w:rPr>
                <w:sz w:val="24"/>
                <w:szCs w:val="24"/>
              </w:rPr>
            </w:pPr>
            <w:r w:rsidRPr="00EB561E">
              <w:rPr>
                <w:sz w:val="24"/>
                <w:szCs w:val="24"/>
              </w:rPr>
              <w:t>Migrant students</w:t>
            </w:r>
          </w:p>
        </w:tc>
        <w:tc>
          <w:tcPr>
            <w:tcW w:w="2319" w:type="pct"/>
          </w:tcPr>
          <w:p w14:paraId="15CD2637" w14:textId="1E739D1E"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bl>
    <w:p w14:paraId="7BEB4E4D" w14:textId="77777777" w:rsidR="00D03E76" w:rsidRDefault="00D03E76" w:rsidP="00D03E76">
      <w:bookmarkStart w:id="52" w:name="_Toc174950397"/>
      <w:bookmarkStart w:id="53" w:name="_Toc207770060"/>
    </w:p>
    <w:p w14:paraId="0D27D23E" w14:textId="5D260C51" w:rsidR="00D03E76" w:rsidRPr="00B7613C" w:rsidRDefault="0007023F" w:rsidP="00B7613C">
      <w:pPr>
        <w:pStyle w:val="Heading2"/>
        <w:rPr>
          <w:sz w:val="26"/>
          <w:szCs w:val="26"/>
        </w:rPr>
      </w:pPr>
      <w:bookmarkStart w:id="54" w:name="_Toc89038324"/>
      <w:r>
        <w:rPr>
          <w:sz w:val="26"/>
          <w:szCs w:val="26"/>
        </w:rPr>
        <w:t>2.3</w:t>
      </w:r>
      <w:r w:rsidR="00B7613C" w:rsidRPr="00B7613C">
        <w:rPr>
          <w:sz w:val="26"/>
          <w:szCs w:val="26"/>
        </w:rPr>
        <w:t>.2</w:t>
      </w:r>
      <w:r w:rsidR="00D03E76" w:rsidRPr="00B7613C">
        <w:rPr>
          <w:sz w:val="26"/>
          <w:szCs w:val="26"/>
        </w:rPr>
        <w:t xml:space="preserve"> </w:t>
      </w:r>
      <w:r w:rsidR="00307278" w:rsidRPr="00B7613C">
        <w:rPr>
          <w:sz w:val="26"/>
          <w:szCs w:val="26"/>
        </w:rPr>
        <w:tab/>
      </w:r>
      <w:r w:rsidR="00D03E76" w:rsidRPr="00B7613C">
        <w:rPr>
          <w:sz w:val="26"/>
          <w:szCs w:val="26"/>
        </w:rPr>
        <w:t>Student Participation in Public Title I, Part A by Racial/Ethnic</w:t>
      </w:r>
      <w:r w:rsidR="00D03E76" w:rsidRPr="00B7613C">
        <w:rPr>
          <w:i/>
          <w:sz w:val="26"/>
          <w:szCs w:val="26"/>
        </w:rPr>
        <w:t xml:space="preserve"> </w:t>
      </w:r>
      <w:r w:rsidR="00D03E76" w:rsidRPr="00B7613C">
        <w:rPr>
          <w:sz w:val="26"/>
          <w:szCs w:val="26"/>
        </w:rPr>
        <w:t>Group</w:t>
      </w:r>
      <w:bookmarkEnd w:id="52"/>
      <w:bookmarkEnd w:id="53"/>
      <w:bookmarkEnd w:id="54"/>
      <w:r w:rsidR="00D03E76" w:rsidRPr="00B7613C">
        <w:rPr>
          <w:i/>
          <w:sz w:val="26"/>
          <w:szCs w:val="26"/>
        </w:rPr>
        <w:t xml:space="preserve"> </w:t>
      </w:r>
    </w:p>
    <w:p w14:paraId="4BB94826" w14:textId="77777777" w:rsidR="00D03E76" w:rsidRPr="00EB561E" w:rsidRDefault="00D03E76" w:rsidP="00D03E76">
      <w:pPr>
        <w:pStyle w:val="BodyText3"/>
        <w:jc w:val="left"/>
        <w:rPr>
          <w:sz w:val="24"/>
          <w:szCs w:val="24"/>
        </w:rPr>
      </w:pPr>
    </w:p>
    <w:p w14:paraId="1E11B96A" w14:textId="77777777"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public school students served by either Title I SWP or TAS at any time during the regular school year.  Each student should be reported in only one racial/ethnic category.  Include pre-kindergarten through grade 12.  The total number of students served will be calculated automatically.</w:t>
      </w:r>
    </w:p>
    <w:p w14:paraId="2902E8A8" w14:textId="77777777" w:rsidR="00D03E76" w:rsidRPr="00EB561E" w:rsidRDefault="00D03E76" w:rsidP="00D03E76">
      <w:pPr>
        <w:pStyle w:val="BodyText3"/>
        <w:jc w:val="left"/>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(1) adult participants of adult literacy programs funded by Title I, (2) private school students participating in Title I programs operated by local educational agencies, or (3) students served in Part A local neglected programs.</w:t>
      </w:r>
    </w:p>
    <w:p w14:paraId="6FA44401"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0"/>
        <w:gridCol w:w="4030"/>
      </w:tblGrid>
      <w:tr w:rsidR="00D03E76" w:rsidRPr="00EB561E" w14:paraId="7997706C" w14:textId="77777777" w:rsidTr="00B7613C">
        <w:tc>
          <w:tcPr>
            <w:tcW w:w="2845" w:type="pct"/>
          </w:tcPr>
          <w:p w14:paraId="0BD1C570" w14:textId="77777777" w:rsidR="00D03E76" w:rsidRPr="00EB561E" w:rsidRDefault="00D03E76" w:rsidP="00D35955">
            <w:pPr>
              <w:pStyle w:val="BodyText3"/>
              <w:jc w:val="left"/>
              <w:rPr>
                <w:b/>
                <w:sz w:val="24"/>
                <w:szCs w:val="24"/>
              </w:rPr>
            </w:pPr>
            <w:r w:rsidRPr="00EB561E">
              <w:rPr>
                <w:b/>
                <w:sz w:val="24"/>
                <w:szCs w:val="24"/>
              </w:rPr>
              <w:t>Race/Ethnicity</w:t>
            </w:r>
          </w:p>
        </w:tc>
        <w:tc>
          <w:tcPr>
            <w:tcW w:w="2155" w:type="pct"/>
          </w:tcPr>
          <w:p w14:paraId="099022E5" w14:textId="77777777" w:rsidR="00D03E76" w:rsidRPr="00EB561E" w:rsidRDefault="00D03E76" w:rsidP="00D35955">
            <w:pPr>
              <w:pStyle w:val="BodyText3"/>
              <w:jc w:val="center"/>
              <w:rPr>
                <w:b/>
                <w:sz w:val="24"/>
                <w:szCs w:val="24"/>
              </w:rPr>
            </w:pPr>
            <w:r w:rsidRPr="00EB561E">
              <w:rPr>
                <w:b/>
                <w:sz w:val="24"/>
                <w:szCs w:val="24"/>
              </w:rPr>
              <w:t># Students Served</w:t>
            </w:r>
          </w:p>
        </w:tc>
      </w:tr>
      <w:tr w:rsidR="00B07FF3" w:rsidRPr="00EB561E" w14:paraId="10B1CCDF" w14:textId="77777777" w:rsidTr="00B7613C">
        <w:tc>
          <w:tcPr>
            <w:tcW w:w="2845" w:type="pct"/>
          </w:tcPr>
          <w:p w14:paraId="41C0D925" w14:textId="77777777" w:rsidR="00B07FF3" w:rsidRPr="00EB561E" w:rsidRDefault="00B07FF3" w:rsidP="005D3E12">
            <w:pPr>
              <w:pStyle w:val="BodyText3"/>
              <w:spacing w:after="0"/>
              <w:jc w:val="left"/>
              <w:rPr>
                <w:sz w:val="24"/>
                <w:szCs w:val="24"/>
              </w:rPr>
            </w:pPr>
            <w:r w:rsidRPr="00EB561E">
              <w:rPr>
                <w:sz w:val="24"/>
                <w:szCs w:val="24"/>
              </w:rPr>
              <w:lastRenderedPageBreak/>
              <w:t>American Indian or Alaska Native</w:t>
            </w:r>
          </w:p>
        </w:tc>
        <w:tc>
          <w:tcPr>
            <w:tcW w:w="2155" w:type="pct"/>
          </w:tcPr>
          <w:p w14:paraId="1E57284D" w14:textId="69358CD7"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433F2EB" w14:textId="77777777" w:rsidTr="00B7613C">
        <w:tc>
          <w:tcPr>
            <w:tcW w:w="2845" w:type="pct"/>
          </w:tcPr>
          <w:p w14:paraId="100D31A6" w14:textId="77777777" w:rsidR="00B07FF3" w:rsidRPr="00EB561E" w:rsidRDefault="00B07FF3" w:rsidP="005D3E12">
            <w:pPr>
              <w:pStyle w:val="BodyText3"/>
              <w:spacing w:after="0"/>
              <w:jc w:val="left"/>
              <w:rPr>
                <w:sz w:val="24"/>
                <w:szCs w:val="24"/>
              </w:rPr>
            </w:pPr>
            <w:r w:rsidRPr="00EB561E">
              <w:rPr>
                <w:sz w:val="24"/>
                <w:szCs w:val="24"/>
              </w:rPr>
              <w:t xml:space="preserve">Asian </w:t>
            </w:r>
          </w:p>
        </w:tc>
        <w:tc>
          <w:tcPr>
            <w:tcW w:w="2155" w:type="pct"/>
          </w:tcPr>
          <w:p w14:paraId="65366E57" w14:textId="45A4EA3F"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0F67CF83" w14:textId="77777777" w:rsidTr="00B7613C">
        <w:tc>
          <w:tcPr>
            <w:tcW w:w="2845" w:type="pct"/>
          </w:tcPr>
          <w:p w14:paraId="07FB101E" w14:textId="77777777" w:rsidR="00B07FF3" w:rsidRPr="00EB561E" w:rsidRDefault="00B07FF3" w:rsidP="005D3E12">
            <w:pPr>
              <w:pStyle w:val="BodyText3"/>
              <w:spacing w:after="0"/>
              <w:jc w:val="left"/>
              <w:rPr>
                <w:sz w:val="24"/>
                <w:szCs w:val="24"/>
              </w:rPr>
            </w:pPr>
            <w:r w:rsidRPr="00EB561E">
              <w:rPr>
                <w:sz w:val="24"/>
                <w:szCs w:val="24"/>
              </w:rPr>
              <w:t>Black or African American</w:t>
            </w:r>
          </w:p>
        </w:tc>
        <w:tc>
          <w:tcPr>
            <w:tcW w:w="2155" w:type="pct"/>
          </w:tcPr>
          <w:p w14:paraId="45A6145B" w14:textId="4558FA4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A9AC7A1" w14:textId="77777777" w:rsidTr="00B7613C">
        <w:tc>
          <w:tcPr>
            <w:tcW w:w="2845" w:type="pct"/>
          </w:tcPr>
          <w:p w14:paraId="1C909003" w14:textId="77777777" w:rsidR="00B07FF3" w:rsidRPr="00EB561E" w:rsidRDefault="00B07FF3" w:rsidP="005D3E12">
            <w:pPr>
              <w:pStyle w:val="BodyText3"/>
              <w:spacing w:after="0"/>
              <w:jc w:val="left"/>
              <w:rPr>
                <w:sz w:val="24"/>
                <w:szCs w:val="24"/>
              </w:rPr>
            </w:pPr>
            <w:r w:rsidRPr="00EB561E">
              <w:rPr>
                <w:sz w:val="24"/>
                <w:szCs w:val="24"/>
              </w:rPr>
              <w:t>Hispanic or Latino</w:t>
            </w:r>
          </w:p>
        </w:tc>
        <w:tc>
          <w:tcPr>
            <w:tcW w:w="2155" w:type="pct"/>
          </w:tcPr>
          <w:p w14:paraId="70F17823" w14:textId="3FF966C1"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28456697" w14:textId="77777777" w:rsidTr="00B7613C">
        <w:tc>
          <w:tcPr>
            <w:tcW w:w="2845" w:type="pct"/>
          </w:tcPr>
          <w:p w14:paraId="1EE96181" w14:textId="77777777" w:rsidR="00B07FF3" w:rsidRPr="00EB561E" w:rsidRDefault="00B07FF3" w:rsidP="005D3E12">
            <w:pPr>
              <w:pStyle w:val="BodyText3"/>
              <w:spacing w:after="0"/>
              <w:jc w:val="left"/>
              <w:rPr>
                <w:sz w:val="24"/>
                <w:szCs w:val="24"/>
              </w:rPr>
            </w:pPr>
            <w:r w:rsidRPr="00EB561E">
              <w:rPr>
                <w:sz w:val="24"/>
                <w:szCs w:val="24"/>
              </w:rPr>
              <w:t>Native Hawaiian or other Pacific Islander</w:t>
            </w:r>
          </w:p>
        </w:tc>
        <w:tc>
          <w:tcPr>
            <w:tcW w:w="2155" w:type="pct"/>
          </w:tcPr>
          <w:p w14:paraId="7A4E48A2" w14:textId="212E3B1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6B2C3BD" w14:textId="77777777" w:rsidTr="00B7613C">
        <w:tc>
          <w:tcPr>
            <w:tcW w:w="2845" w:type="pct"/>
          </w:tcPr>
          <w:p w14:paraId="097D6C86" w14:textId="77777777" w:rsidR="00B07FF3" w:rsidRPr="00EB561E" w:rsidRDefault="00B07FF3" w:rsidP="005D3E12">
            <w:pPr>
              <w:pStyle w:val="BodyText3"/>
              <w:spacing w:after="0"/>
              <w:jc w:val="left"/>
              <w:rPr>
                <w:sz w:val="24"/>
                <w:szCs w:val="24"/>
              </w:rPr>
            </w:pPr>
            <w:r w:rsidRPr="00EB561E">
              <w:rPr>
                <w:sz w:val="24"/>
                <w:szCs w:val="24"/>
              </w:rPr>
              <w:t>White</w:t>
            </w:r>
          </w:p>
        </w:tc>
        <w:tc>
          <w:tcPr>
            <w:tcW w:w="2155" w:type="pct"/>
          </w:tcPr>
          <w:p w14:paraId="2BB916F7" w14:textId="31E0EEB4"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1BBFF4F9" w14:textId="77777777" w:rsidTr="00B7613C">
        <w:tc>
          <w:tcPr>
            <w:tcW w:w="2845" w:type="pct"/>
          </w:tcPr>
          <w:p w14:paraId="430C2AD6" w14:textId="77777777" w:rsidR="00B07FF3" w:rsidRPr="00EB561E" w:rsidRDefault="00B07FF3" w:rsidP="005D3E12">
            <w:pPr>
              <w:pStyle w:val="BodyText3"/>
              <w:spacing w:after="0"/>
              <w:jc w:val="left"/>
              <w:rPr>
                <w:sz w:val="24"/>
                <w:szCs w:val="24"/>
              </w:rPr>
            </w:pPr>
            <w:r w:rsidRPr="00EB561E">
              <w:rPr>
                <w:sz w:val="24"/>
                <w:szCs w:val="24"/>
              </w:rPr>
              <w:t>Two or more races</w:t>
            </w:r>
          </w:p>
        </w:tc>
        <w:tc>
          <w:tcPr>
            <w:tcW w:w="2155" w:type="pct"/>
          </w:tcPr>
          <w:p w14:paraId="44D43347" w14:textId="2B0846F0"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D03E76" w:rsidRPr="00EB561E" w14:paraId="1CC46863" w14:textId="77777777" w:rsidTr="00B7613C">
        <w:tc>
          <w:tcPr>
            <w:tcW w:w="2845" w:type="pct"/>
          </w:tcPr>
          <w:p w14:paraId="2E25C78E" w14:textId="77777777" w:rsidR="00D03E76" w:rsidRPr="00EB561E" w:rsidRDefault="00D03E76" w:rsidP="005D3E12">
            <w:pPr>
              <w:pStyle w:val="BodyText3"/>
              <w:spacing w:after="0"/>
              <w:jc w:val="left"/>
              <w:rPr>
                <w:sz w:val="24"/>
                <w:szCs w:val="24"/>
              </w:rPr>
            </w:pPr>
            <w:r w:rsidRPr="00EB561E">
              <w:rPr>
                <w:sz w:val="24"/>
                <w:szCs w:val="24"/>
              </w:rPr>
              <w:t>Total</w:t>
            </w:r>
          </w:p>
        </w:tc>
        <w:tc>
          <w:tcPr>
            <w:tcW w:w="2155" w:type="pct"/>
          </w:tcPr>
          <w:p w14:paraId="7A6556EB" w14:textId="77777777" w:rsidR="00D03E76" w:rsidRPr="00EB561E" w:rsidRDefault="00D03E76" w:rsidP="005D3E12">
            <w:pPr>
              <w:pStyle w:val="BodyText3"/>
              <w:spacing w:after="0"/>
              <w:jc w:val="center"/>
              <w:rPr>
                <w:sz w:val="24"/>
                <w:szCs w:val="24"/>
              </w:rPr>
            </w:pPr>
            <w:r w:rsidRPr="00EB561E">
              <w:rPr>
                <w:sz w:val="24"/>
                <w:szCs w:val="24"/>
              </w:rPr>
              <w:t>(Auto calculated)</w:t>
            </w:r>
          </w:p>
        </w:tc>
      </w:tr>
    </w:tbl>
    <w:p w14:paraId="35E570E9" w14:textId="77777777" w:rsidR="00D03E76" w:rsidRPr="00EB561E" w:rsidRDefault="00D03E76" w:rsidP="00D03E76">
      <w:pPr>
        <w:pStyle w:val="Header"/>
        <w:tabs>
          <w:tab w:val="clear" w:pos="4320"/>
          <w:tab w:val="clear" w:pos="8640"/>
        </w:tabs>
        <w:jc w:val="left"/>
        <w:rPr>
          <w:sz w:val="24"/>
          <w:szCs w:val="24"/>
        </w:rPr>
      </w:pPr>
    </w:p>
    <w:p w14:paraId="3E297768" w14:textId="57155022" w:rsidR="00D03E76" w:rsidRPr="007F6967" w:rsidRDefault="00D03E76" w:rsidP="007F6967">
      <w:pPr>
        <w:pStyle w:val="Heading2"/>
        <w:rPr>
          <w:sz w:val="26"/>
          <w:szCs w:val="26"/>
        </w:rPr>
      </w:pPr>
      <w:bookmarkStart w:id="55" w:name="_Toc174950398"/>
      <w:bookmarkStart w:id="56" w:name="_Toc207770061"/>
      <w:bookmarkStart w:id="57" w:name="_Toc89038325"/>
      <w:r w:rsidRPr="007F6967">
        <w:rPr>
          <w:sz w:val="26"/>
          <w:szCs w:val="26"/>
        </w:rPr>
        <w:t>2.</w:t>
      </w:r>
      <w:r w:rsidR="0007023F">
        <w:rPr>
          <w:sz w:val="26"/>
          <w:szCs w:val="26"/>
        </w:rPr>
        <w:t>3</w:t>
      </w:r>
      <w:r w:rsidR="007F6967" w:rsidRPr="007F6967">
        <w:rPr>
          <w:sz w:val="26"/>
          <w:szCs w:val="26"/>
        </w:rPr>
        <w:t>.</w:t>
      </w:r>
      <w:r w:rsidRPr="007F6967">
        <w:rPr>
          <w:sz w:val="26"/>
          <w:szCs w:val="26"/>
        </w:rPr>
        <w:t>3</w:t>
      </w:r>
      <w:r w:rsidR="00C70ED9" w:rsidRPr="007F6967">
        <w:rPr>
          <w:sz w:val="26"/>
          <w:szCs w:val="26"/>
        </w:rPr>
        <w:tab/>
      </w:r>
      <w:r w:rsidRPr="007F6967">
        <w:rPr>
          <w:sz w:val="26"/>
          <w:szCs w:val="26"/>
        </w:rPr>
        <w:t xml:space="preserve"> Student Participation in Title I, Part A by Grade Level</w:t>
      </w:r>
      <w:bookmarkEnd w:id="55"/>
      <w:bookmarkEnd w:id="56"/>
      <w:bookmarkEnd w:id="57"/>
    </w:p>
    <w:p w14:paraId="57D6A5AD" w14:textId="77777777" w:rsidR="00D03E76" w:rsidRPr="00EB561E" w:rsidRDefault="00D03E76" w:rsidP="00D03E76">
      <w:pPr>
        <w:pStyle w:val="BodyText3"/>
        <w:jc w:val="left"/>
        <w:rPr>
          <w:sz w:val="24"/>
          <w:szCs w:val="24"/>
        </w:rPr>
      </w:pPr>
    </w:p>
    <w:p w14:paraId="609EAFF8" w14:textId="003037E3"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students participating in Title I, Part A programs by grade level and by type of program: Title I public TAS, Title I SWP, private school students participating in Title I programs (private), and Part A local neglected programs (local neglected).  The totals column by type of program will be automatically calculated.</w:t>
      </w:r>
    </w:p>
    <w:p w14:paraId="42D199E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278"/>
        <w:gridCol w:w="1583"/>
        <w:gridCol w:w="1583"/>
        <w:gridCol w:w="1583"/>
        <w:gridCol w:w="1583"/>
      </w:tblGrid>
      <w:tr w:rsidR="00D03E76" w:rsidRPr="00EB561E" w14:paraId="0400F886" w14:textId="77777777" w:rsidTr="00B7613C">
        <w:trPr>
          <w:tblHeader/>
        </w:trPr>
        <w:tc>
          <w:tcPr>
            <w:tcW w:w="928" w:type="pct"/>
            <w:vAlign w:val="bottom"/>
          </w:tcPr>
          <w:p w14:paraId="7E0B1B52"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Age /Grade</w:t>
            </w:r>
          </w:p>
        </w:tc>
        <w:tc>
          <w:tcPr>
            <w:tcW w:w="684" w:type="pct"/>
            <w:vAlign w:val="bottom"/>
          </w:tcPr>
          <w:p w14:paraId="0B240D28"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TAS</w:t>
            </w:r>
          </w:p>
        </w:tc>
        <w:tc>
          <w:tcPr>
            <w:tcW w:w="847" w:type="pct"/>
            <w:vAlign w:val="bottom"/>
          </w:tcPr>
          <w:p w14:paraId="01196E75"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SWP</w:t>
            </w:r>
          </w:p>
        </w:tc>
        <w:tc>
          <w:tcPr>
            <w:tcW w:w="847" w:type="pct"/>
            <w:vAlign w:val="bottom"/>
          </w:tcPr>
          <w:p w14:paraId="47AF3773"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Private</w:t>
            </w:r>
          </w:p>
        </w:tc>
        <w:tc>
          <w:tcPr>
            <w:tcW w:w="847" w:type="pct"/>
            <w:tcBorders>
              <w:right w:val="single" w:sz="8" w:space="0" w:color="auto"/>
            </w:tcBorders>
            <w:vAlign w:val="bottom"/>
          </w:tcPr>
          <w:p w14:paraId="27EF126B"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Local Neglected</w:t>
            </w:r>
          </w:p>
        </w:tc>
        <w:tc>
          <w:tcPr>
            <w:tcW w:w="847" w:type="pct"/>
            <w:tcBorders>
              <w:left w:val="single" w:sz="8" w:space="0" w:color="auto"/>
              <w:right w:val="single" w:sz="8" w:space="0" w:color="auto"/>
            </w:tcBorders>
            <w:vAlign w:val="bottom"/>
          </w:tcPr>
          <w:p w14:paraId="19A2576F"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Total</w:t>
            </w:r>
          </w:p>
        </w:tc>
      </w:tr>
      <w:tr w:rsidR="00B07FF3" w:rsidRPr="00EB561E" w14:paraId="6721C44D" w14:textId="77777777" w:rsidTr="00B7613C">
        <w:tc>
          <w:tcPr>
            <w:tcW w:w="928" w:type="pct"/>
          </w:tcPr>
          <w:p w14:paraId="344ACCD3"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Birth through 2</w:t>
            </w:r>
          </w:p>
        </w:tc>
        <w:tc>
          <w:tcPr>
            <w:tcW w:w="684" w:type="pct"/>
          </w:tcPr>
          <w:p w14:paraId="34A09192" w14:textId="77A8AEE8" w:rsidR="00B07FF3" w:rsidRPr="00B07FF3" w:rsidRDefault="008275AF" w:rsidP="00B07FF3">
            <w:pPr>
              <w:pStyle w:val="Header"/>
              <w:tabs>
                <w:tab w:val="clear" w:pos="4320"/>
                <w:tab w:val="clear" w:pos="8640"/>
              </w:tabs>
              <w:jc w:val="center"/>
              <w:rPr>
                <w:sz w:val="24"/>
                <w:szCs w:val="24"/>
              </w:rPr>
            </w:pPr>
            <w:r>
              <w:rPr>
                <w:sz w:val="24"/>
                <w:szCs w:val="24"/>
              </w:rPr>
              <w:t>FS1</w:t>
            </w:r>
            <w:r w:rsidR="00B07FF3" w:rsidRPr="00866BF7">
              <w:rPr>
                <w:sz w:val="24"/>
                <w:szCs w:val="24"/>
              </w:rPr>
              <w:t>34</w:t>
            </w:r>
          </w:p>
        </w:tc>
        <w:tc>
          <w:tcPr>
            <w:tcW w:w="847" w:type="pct"/>
          </w:tcPr>
          <w:p w14:paraId="0EFD5C7E" w14:textId="5EBD8CB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D20812" w14:textId="32E72AB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C5A28" w14:textId="411D819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F6B6C2C" w14:textId="5209B79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F3631A5" w14:textId="77777777" w:rsidTr="00B7613C">
        <w:tc>
          <w:tcPr>
            <w:tcW w:w="928" w:type="pct"/>
          </w:tcPr>
          <w:p w14:paraId="1574A288"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3 through 5 (not Kindergarten)</w:t>
            </w:r>
          </w:p>
        </w:tc>
        <w:tc>
          <w:tcPr>
            <w:tcW w:w="684" w:type="pct"/>
          </w:tcPr>
          <w:p w14:paraId="368BE5BE" w14:textId="42EC27C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F9758D" w14:textId="7862696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01F7FA9" w14:textId="440C8B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3713D47" w14:textId="209781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48A030" w14:textId="52A4FED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710DB1" w14:textId="77777777" w:rsidTr="00B7613C">
        <w:tc>
          <w:tcPr>
            <w:tcW w:w="928" w:type="pct"/>
          </w:tcPr>
          <w:p w14:paraId="3D1B697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K</w:t>
            </w:r>
          </w:p>
        </w:tc>
        <w:tc>
          <w:tcPr>
            <w:tcW w:w="684" w:type="pct"/>
          </w:tcPr>
          <w:p w14:paraId="5FAA1B53" w14:textId="7480463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E72D39" w14:textId="2996B2D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0EBEB708" w14:textId="3C56F44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8060C8" w14:textId="0B21327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90DBF4E" w14:textId="38B8061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377ADB9" w14:textId="77777777" w:rsidTr="00B7613C">
        <w:tc>
          <w:tcPr>
            <w:tcW w:w="928" w:type="pct"/>
          </w:tcPr>
          <w:p w14:paraId="3F2730E4"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w:t>
            </w:r>
          </w:p>
        </w:tc>
        <w:tc>
          <w:tcPr>
            <w:tcW w:w="684" w:type="pct"/>
          </w:tcPr>
          <w:p w14:paraId="5D8B82C1" w14:textId="3456255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4C23FD7B" w14:textId="1D4724B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C02995" w14:textId="6BB7602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36080110" w14:textId="2D9F07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C1D84AC" w14:textId="713E08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9F0729C" w14:textId="77777777" w:rsidTr="00B7613C">
        <w:tc>
          <w:tcPr>
            <w:tcW w:w="928" w:type="pct"/>
          </w:tcPr>
          <w:p w14:paraId="61507A22"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2</w:t>
            </w:r>
          </w:p>
        </w:tc>
        <w:tc>
          <w:tcPr>
            <w:tcW w:w="684" w:type="pct"/>
          </w:tcPr>
          <w:p w14:paraId="676A41B7" w14:textId="77A7EA9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26801BD" w14:textId="5930775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179DF5" w14:textId="4392787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41381DD" w14:textId="631F8A0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B69EE87" w14:textId="37C8757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8B074DC" w14:textId="77777777" w:rsidTr="00B7613C">
        <w:tc>
          <w:tcPr>
            <w:tcW w:w="928" w:type="pct"/>
          </w:tcPr>
          <w:p w14:paraId="38697BAD"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3</w:t>
            </w:r>
          </w:p>
        </w:tc>
        <w:tc>
          <w:tcPr>
            <w:tcW w:w="684" w:type="pct"/>
          </w:tcPr>
          <w:p w14:paraId="41BA6DBF" w14:textId="7C12C0D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110052" w14:textId="296772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460BA7" w14:textId="3715C4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D39D28C" w14:textId="43B489B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1E4F0646" w14:textId="00DF73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2A278E9" w14:textId="77777777" w:rsidTr="00B7613C">
        <w:tc>
          <w:tcPr>
            <w:tcW w:w="928" w:type="pct"/>
          </w:tcPr>
          <w:p w14:paraId="047FF6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4</w:t>
            </w:r>
          </w:p>
        </w:tc>
        <w:tc>
          <w:tcPr>
            <w:tcW w:w="684" w:type="pct"/>
          </w:tcPr>
          <w:p w14:paraId="3C0F8AFF" w14:textId="087E57C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B54218B" w14:textId="1E609D7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597A139" w14:textId="64D699B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10C55F" w14:textId="26CAD4A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70BA29" w14:textId="78F2495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181AA6" w14:textId="77777777" w:rsidTr="00B7613C">
        <w:tc>
          <w:tcPr>
            <w:tcW w:w="928" w:type="pct"/>
          </w:tcPr>
          <w:p w14:paraId="7E053717"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5</w:t>
            </w:r>
          </w:p>
        </w:tc>
        <w:tc>
          <w:tcPr>
            <w:tcW w:w="684" w:type="pct"/>
          </w:tcPr>
          <w:p w14:paraId="291F7341" w14:textId="379A47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6954EDE" w14:textId="0BB10B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FF74B7" w14:textId="35F9CDE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B2D50B2" w14:textId="22A77D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347D89B1" w14:textId="1D6E051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3CEC421" w14:textId="77777777" w:rsidTr="00B7613C">
        <w:tc>
          <w:tcPr>
            <w:tcW w:w="928" w:type="pct"/>
          </w:tcPr>
          <w:p w14:paraId="6AC339DA"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6</w:t>
            </w:r>
          </w:p>
        </w:tc>
        <w:tc>
          <w:tcPr>
            <w:tcW w:w="684" w:type="pct"/>
          </w:tcPr>
          <w:p w14:paraId="5E8F6172" w14:textId="7872820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D9A38EB" w14:textId="2EA62A1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086556D" w14:textId="6C3CDB1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8306F" w14:textId="3039743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B6D323" w14:textId="670B387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F4CE94E" w14:textId="77777777" w:rsidTr="00B7613C">
        <w:tc>
          <w:tcPr>
            <w:tcW w:w="928" w:type="pct"/>
          </w:tcPr>
          <w:p w14:paraId="7E46D45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7</w:t>
            </w:r>
          </w:p>
        </w:tc>
        <w:tc>
          <w:tcPr>
            <w:tcW w:w="684" w:type="pct"/>
          </w:tcPr>
          <w:p w14:paraId="7E4E04B1" w14:textId="5C0DB7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1705E5" w14:textId="39929A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49E4F5" w14:textId="6E45975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5E13869" w14:textId="53316C3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0C3DF0D6" w14:textId="53567D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0302C3A" w14:textId="77777777" w:rsidTr="00B7613C">
        <w:tc>
          <w:tcPr>
            <w:tcW w:w="928" w:type="pct"/>
          </w:tcPr>
          <w:p w14:paraId="049F2B9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8</w:t>
            </w:r>
          </w:p>
        </w:tc>
        <w:tc>
          <w:tcPr>
            <w:tcW w:w="684" w:type="pct"/>
          </w:tcPr>
          <w:p w14:paraId="6957A93A" w14:textId="1984C09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303F574" w14:textId="2A26F17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9EC45BF" w14:textId="215D7B8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83C8BB9" w14:textId="7DB86FA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75C92227" w14:textId="4CA1DD6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74B4CDC" w14:textId="77777777" w:rsidTr="00B7613C">
        <w:tc>
          <w:tcPr>
            <w:tcW w:w="928" w:type="pct"/>
          </w:tcPr>
          <w:p w14:paraId="131D82D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9</w:t>
            </w:r>
          </w:p>
        </w:tc>
        <w:tc>
          <w:tcPr>
            <w:tcW w:w="684" w:type="pct"/>
          </w:tcPr>
          <w:p w14:paraId="6E32314C" w14:textId="2EC46C9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69A28B9" w14:textId="16111E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318FB47" w14:textId="5731A2F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06CA3DD" w14:textId="6D18E47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2D743A8" w14:textId="3E215D0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69F20AE4" w14:textId="77777777" w:rsidTr="00B7613C">
        <w:tc>
          <w:tcPr>
            <w:tcW w:w="928" w:type="pct"/>
          </w:tcPr>
          <w:p w14:paraId="7ED0830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10</w:t>
            </w:r>
          </w:p>
        </w:tc>
        <w:tc>
          <w:tcPr>
            <w:tcW w:w="684" w:type="pct"/>
          </w:tcPr>
          <w:p w14:paraId="203FFEC9" w14:textId="51CA135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521E2B14" w14:textId="71827E4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A6771BC" w14:textId="0D5F7DD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D83207A" w14:textId="6CA34F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81A05E" w14:textId="5D01F5B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1166121" w14:textId="77777777" w:rsidTr="00B7613C">
        <w:tc>
          <w:tcPr>
            <w:tcW w:w="928" w:type="pct"/>
          </w:tcPr>
          <w:p w14:paraId="0598B76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11</w:t>
            </w:r>
          </w:p>
        </w:tc>
        <w:tc>
          <w:tcPr>
            <w:tcW w:w="684" w:type="pct"/>
          </w:tcPr>
          <w:p w14:paraId="4EBFC2F4" w14:textId="2404DB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DA6E5C1" w14:textId="3C1811D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6C8F227" w14:textId="4D913B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5FEC898" w14:textId="1EEB8DF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A621D99" w14:textId="1C8CB8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8409C10" w14:textId="77777777" w:rsidTr="00B7613C">
        <w:tc>
          <w:tcPr>
            <w:tcW w:w="928" w:type="pct"/>
          </w:tcPr>
          <w:p w14:paraId="629914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12</w:t>
            </w:r>
          </w:p>
        </w:tc>
        <w:tc>
          <w:tcPr>
            <w:tcW w:w="684" w:type="pct"/>
          </w:tcPr>
          <w:p w14:paraId="25A3AB4A" w14:textId="0EB8525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EF0AEE" w14:textId="6E2595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7830627" w14:textId="2BDA0A4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890011F" w14:textId="5B93517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7880550" w14:textId="1457646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D0F2DA8" w14:textId="77777777" w:rsidTr="00B7613C">
        <w:tc>
          <w:tcPr>
            <w:tcW w:w="928" w:type="pct"/>
            <w:tcBorders>
              <w:bottom w:val="single" w:sz="8" w:space="0" w:color="auto"/>
            </w:tcBorders>
          </w:tcPr>
          <w:p w14:paraId="71AFEF0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Ungraded</w:t>
            </w:r>
          </w:p>
        </w:tc>
        <w:tc>
          <w:tcPr>
            <w:tcW w:w="684" w:type="pct"/>
            <w:tcBorders>
              <w:bottom w:val="single" w:sz="8" w:space="0" w:color="auto"/>
            </w:tcBorders>
          </w:tcPr>
          <w:p w14:paraId="05719186" w14:textId="402EE3F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70E87B26" w14:textId="2DBAE57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21C946DC" w14:textId="25E89C2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right w:val="single" w:sz="8" w:space="0" w:color="auto"/>
            </w:tcBorders>
          </w:tcPr>
          <w:p w14:paraId="41B028AF" w14:textId="0F1CC2A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bottom w:val="single" w:sz="8" w:space="0" w:color="auto"/>
              <w:right w:val="single" w:sz="8" w:space="0" w:color="auto"/>
            </w:tcBorders>
          </w:tcPr>
          <w:p w14:paraId="1E159559" w14:textId="3EFBDBB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D03E76" w:rsidRPr="00EB561E" w14:paraId="3D383C8A" w14:textId="77777777" w:rsidTr="00B7613C">
        <w:tc>
          <w:tcPr>
            <w:tcW w:w="928" w:type="pct"/>
            <w:tcBorders>
              <w:top w:val="single" w:sz="8" w:space="0" w:color="auto"/>
              <w:left w:val="single" w:sz="8" w:space="0" w:color="auto"/>
              <w:bottom w:val="single" w:sz="8" w:space="0" w:color="auto"/>
              <w:right w:val="single" w:sz="8" w:space="0" w:color="auto"/>
            </w:tcBorders>
          </w:tcPr>
          <w:p w14:paraId="0A5753F6" w14:textId="77777777" w:rsidR="00D03E76" w:rsidRPr="00EB561E" w:rsidRDefault="00D03E76" w:rsidP="00D35955">
            <w:pPr>
              <w:pStyle w:val="Header"/>
              <w:tabs>
                <w:tab w:val="clear" w:pos="4320"/>
                <w:tab w:val="clear" w:pos="8640"/>
              </w:tabs>
              <w:jc w:val="center"/>
              <w:rPr>
                <w:sz w:val="24"/>
                <w:szCs w:val="24"/>
              </w:rPr>
            </w:pPr>
            <w:r w:rsidRPr="00EB561E">
              <w:rPr>
                <w:sz w:val="24"/>
                <w:szCs w:val="24"/>
              </w:rPr>
              <w:t>TOTALS</w:t>
            </w:r>
          </w:p>
        </w:tc>
        <w:tc>
          <w:tcPr>
            <w:tcW w:w="684" w:type="pct"/>
            <w:tcBorders>
              <w:top w:val="single" w:sz="8" w:space="0" w:color="auto"/>
              <w:left w:val="single" w:sz="8" w:space="0" w:color="auto"/>
              <w:bottom w:val="single" w:sz="8" w:space="0" w:color="auto"/>
              <w:right w:val="single" w:sz="8" w:space="0" w:color="auto"/>
            </w:tcBorders>
          </w:tcPr>
          <w:p w14:paraId="533CB43F"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5ADBB159"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392F82B7"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EB68915"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BB5EC54" w14:textId="77777777" w:rsidR="00D03E76" w:rsidRPr="00EB561E" w:rsidRDefault="00D03E76" w:rsidP="00D35955">
            <w:pPr>
              <w:jc w:val="center"/>
              <w:rPr>
                <w:sz w:val="24"/>
                <w:szCs w:val="24"/>
              </w:rPr>
            </w:pPr>
            <w:r w:rsidRPr="00EB561E">
              <w:rPr>
                <w:sz w:val="24"/>
                <w:szCs w:val="24"/>
              </w:rPr>
              <w:t>(Auto calculated)</w:t>
            </w:r>
          </w:p>
        </w:tc>
      </w:tr>
    </w:tbl>
    <w:p w14:paraId="48E83B88" w14:textId="4EB36820" w:rsidR="00C30034" w:rsidRDefault="00C30034" w:rsidP="00C30034">
      <w:pPr>
        <w:spacing w:line="240" w:lineRule="auto"/>
        <w:rPr>
          <w:sz w:val="24"/>
          <w:szCs w:val="24"/>
        </w:rPr>
      </w:pPr>
      <w:bookmarkStart w:id="58" w:name="_Toc372037843"/>
      <w:bookmarkStart w:id="59" w:name="_Toc164586694"/>
      <w:bookmarkStart w:id="60" w:name="_Toc163957715"/>
      <w:bookmarkStart w:id="61" w:name="_Toc174950763"/>
      <w:bookmarkStart w:id="62" w:name="_Toc174950405"/>
      <w:bookmarkStart w:id="63" w:name="_Toc174950414"/>
      <w:bookmarkStart w:id="64" w:name="_Toc174950771"/>
      <w:bookmarkStart w:id="65" w:name="_Toc372037852"/>
      <w:bookmarkStart w:id="66" w:name="_Toc163957716"/>
      <w:bookmarkStart w:id="67" w:name="_Toc164586699"/>
    </w:p>
    <w:p w14:paraId="53AE78C7" w14:textId="77777777" w:rsidR="00E73B4A" w:rsidRDefault="00E73B4A" w:rsidP="00C30034">
      <w:pPr>
        <w:spacing w:line="240" w:lineRule="auto"/>
        <w:rPr>
          <w:sz w:val="24"/>
          <w:szCs w:val="24"/>
        </w:rPr>
      </w:pPr>
    </w:p>
    <w:bookmarkEnd w:id="58"/>
    <w:bookmarkEnd w:id="59"/>
    <w:bookmarkEnd w:id="60"/>
    <w:bookmarkEnd w:id="61"/>
    <w:bookmarkEnd w:id="62"/>
    <w:p w14:paraId="5DB00BBF" w14:textId="77777777" w:rsidR="00C30034" w:rsidRDefault="00C30034" w:rsidP="00C30034">
      <w:pPr>
        <w:pStyle w:val="BodyText"/>
        <w:tabs>
          <w:tab w:val="left" w:pos="720"/>
        </w:tabs>
        <w:spacing w:line="240" w:lineRule="auto"/>
        <w:jc w:val="left"/>
        <w:rPr>
          <w:b/>
          <w:sz w:val="24"/>
          <w:szCs w:val="24"/>
        </w:rPr>
      </w:pPr>
    </w:p>
    <w:p w14:paraId="45BF7E85" w14:textId="0806AABF" w:rsidR="00D03E76" w:rsidRPr="00123F9E" w:rsidRDefault="00A8718F" w:rsidP="005D3E12">
      <w:pPr>
        <w:pStyle w:val="Heading1"/>
        <w:ind w:left="0"/>
        <w:rPr>
          <w:sz w:val="28"/>
          <w:szCs w:val="28"/>
        </w:rPr>
      </w:pPr>
      <w:bookmarkStart w:id="68" w:name="_Toc89038326"/>
      <w:r w:rsidRPr="00123F9E">
        <w:rPr>
          <w:sz w:val="28"/>
          <w:szCs w:val="28"/>
        </w:rPr>
        <w:t>2.</w:t>
      </w:r>
      <w:r w:rsidR="0007023F">
        <w:rPr>
          <w:sz w:val="28"/>
          <w:szCs w:val="28"/>
        </w:rPr>
        <w:t>5</w:t>
      </w:r>
      <w:r w:rsidR="00D03E76" w:rsidRPr="00123F9E">
        <w:rPr>
          <w:sz w:val="28"/>
          <w:szCs w:val="28"/>
        </w:rPr>
        <w:tab/>
        <w:t>P</w:t>
      </w:r>
      <w:r w:rsidR="00D35955" w:rsidRPr="00123F9E">
        <w:rPr>
          <w:sz w:val="28"/>
          <w:szCs w:val="28"/>
        </w:rPr>
        <w:t>REVENTION</w:t>
      </w:r>
      <w:r w:rsidR="00D03E76" w:rsidRPr="00123F9E">
        <w:rPr>
          <w:sz w:val="28"/>
          <w:szCs w:val="28"/>
        </w:rPr>
        <w:t xml:space="preserve"> </w:t>
      </w:r>
      <w:r w:rsidR="00D35955" w:rsidRPr="00123F9E">
        <w:rPr>
          <w:sz w:val="28"/>
          <w:szCs w:val="28"/>
        </w:rPr>
        <w:t>AND</w:t>
      </w:r>
      <w:r w:rsidR="00D03E76" w:rsidRPr="00123F9E">
        <w:rPr>
          <w:sz w:val="28"/>
          <w:szCs w:val="28"/>
        </w:rPr>
        <w:t xml:space="preserve"> I</w:t>
      </w:r>
      <w:r w:rsidR="00D35955" w:rsidRPr="00123F9E">
        <w:rPr>
          <w:sz w:val="28"/>
          <w:szCs w:val="28"/>
        </w:rPr>
        <w:t>NTERVENTION</w:t>
      </w:r>
      <w:r w:rsidR="00D03E76" w:rsidRPr="00123F9E">
        <w:rPr>
          <w:sz w:val="28"/>
          <w:szCs w:val="28"/>
        </w:rPr>
        <w:t xml:space="preserve"> P</w:t>
      </w:r>
      <w:r w:rsidR="00D35955" w:rsidRPr="00123F9E">
        <w:rPr>
          <w:sz w:val="28"/>
          <w:szCs w:val="28"/>
        </w:rPr>
        <w:t>ROGRAMS</w:t>
      </w:r>
      <w:r w:rsidR="00D03E76" w:rsidRPr="00123F9E">
        <w:rPr>
          <w:sz w:val="28"/>
          <w:szCs w:val="28"/>
        </w:rPr>
        <w:t xml:space="preserve"> </w:t>
      </w:r>
      <w:r w:rsidR="00D35955" w:rsidRPr="00123F9E">
        <w:rPr>
          <w:sz w:val="28"/>
          <w:szCs w:val="28"/>
        </w:rPr>
        <w:t>FOR</w:t>
      </w:r>
      <w:r w:rsidR="00D03E76" w:rsidRPr="00123F9E">
        <w:rPr>
          <w:sz w:val="28"/>
          <w:szCs w:val="28"/>
        </w:rPr>
        <w:t xml:space="preserve"> </w:t>
      </w:r>
      <w:r w:rsidR="00D03E76" w:rsidRPr="00123F9E">
        <w:rPr>
          <w:sz w:val="28"/>
          <w:szCs w:val="28"/>
        </w:rPr>
        <w:lastRenderedPageBreak/>
        <w:t>C</w:t>
      </w:r>
      <w:r w:rsidR="00D35955" w:rsidRPr="00123F9E">
        <w:rPr>
          <w:sz w:val="28"/>
          <w:szCs w:val="28"/>
        </w:rPr>
        <w:t>HILDREN</w:t>
      </w:r>
      <w:r w:rsidR="00D03E76" w:rsidRPr="00123F9E">
        <w:rPr>
          <w:sz w:val="28"/>
          <w:szCs w:val="28"/>
        </w:rPr>
        <w:t xml:space="preserve"> </w:t>
      </w:r>
      <w:r w:rsidR="00D35955" w:rsidRPr="00123F9E">
        <w:rPr>
          <w:sz w:val="28"/>
          <w:szCs w:val="28"/>
        </w:rPr>
        <w:t>AND YOUTH WHO ARE NEGLECTED</w:t>
      </w:r>
      <w:r w:rsidR="00D03E76" w:rsidRPr="00123F9E">
        <w:rPr>
          <w:sz w:val="28"/>
          <w:szCs w:val="28"/>
        </w:rPr>
        <w:t>, D</w:t>
      </w:r>
      <w:r w:rsidR="00D35955" w:rsidRPr="00123F9E">
        <w:rPr>
          <w:sz w:val="28"/>
          <w:szCs w:val="28"/>
        </w:rPr>
        <w:t>ELINQUENT</w:t>
      </w:r>
      <w:r w:rsidR="00D03E76" w:rsidRPr="00123F9E">
        <w:rPr>
          <w:sz w:val="28"/>
          <w:szCs w:val="28"/>
        </w:rPr>
        <w:t xml:space="preserve">, </w:t>
      </w:r>
      <w:r w:rsidR="00D35955" w:rsidRPr="00123F9E">
        <w:rPr>
          <w:sz w:val="28"/>
          <w:szCs w:val="28"/>
        </w:rPr>
        <w:t>OR</w:t>
      </w:r>
      <w:r w:rsidR="00D03E76" w:rsidRPr="00123F9E">
        <w:rPr>
          <w:sz w:val="28"/>
          <w:szCs w:val="28"/>
        </w:rPr>
        <w:t xml:space="preserve"> A</w:t>
      </w:r>
      <w:r w:rsidR="00D35955" w:rsidRPr="00123F9E">
        <w:rPr>
          <w:sz w:val="28"/>
          <w:szCs w:val="28"/>
        </w:rPr>
        <w:t>T</w:t>
      </w:r>
      <w:r w:rsidR="00D03E76" w:rsidRPr="00123F9E">
        <w:rPr>
          <w:sz w:val="28"/>
          <w:szCs w:val="28"/>
        </w:rPr>
        <w:t xml:space="preserve"> R</w:t>
      </w:r>
      <w:r w:rsidR="00D35955" w:rsidRPr="00123F9E">
        <w:rPr>
          <w:sz w:val="28"/>
          <w:szCs w:val="28"/>
        </w:rPr>
        <w:t>ISK</w:t>
      </w:r>
      <w:bookmarkEnd w:id="68"/>
      <w:r w:rsidR="00D03E76" w:rsidRPr="00123F9E">
        <w:rPr>
          <w:sz w:val="28"/>
          <w:szCs w:val="28"/>
        </w:rPr>
        <w:t xml:space="preserve"> </w:t>
      </w:r>
      <w:bookmarkEnd w:id="63"/>
      <w:bookmarkEnd w:id="64"/>
      <w:bookmarkEnd w:id="65"/>
    </w:p>
    <w:p w14:paraId="5E658FE1" w14:textId="77777777" w:rsidR="00D03E76" w:rsidRPr="00EB561E" w:rsidRDefault="00D03E76" w:rsidP="00D03E76">
      <w:pPr>
        <w:autoSpaceDE w:val="0"/>
        <w:autoSpaceDN w:val="0"/>
        <w:spacing w:line="240" w:lineRule="auto"/>
        <w:rPr>
          <w:sz w:val="24"/>
          <w:szCs w:val="24"/>
        </w:rPr>
      </w:pPr>
    </w:p>
    <w:p w14:paraId="794D833A" w14:textId="77777777" w:rsidR="00D03E76" w:rsidRPr="00EB561E" w:rsidRDefault="00D03E76" w:rsidP="00D03E76">
      <w:pPr>
        <w:autoSpaceDE w:val="0"/>
        <w:autoSpaceDN w:val="0"/>
        <w:spacing w:line="240" w:lineRule="auto"/>
        <w:jc w:val="left"/>
        <w:rPr>
          <w:sz w:val="24"/>
          <w:szCs w:val="24"/>
        </w:rPr>
      </w:pPr>
      <w:r w:rsidRPr="00EB561E">
        <w:rPr>
          <w:sz w:val="24"/>
          <w:szCs w:val="24"/>
        </w:rPr>
        <w:t xml:space="preserve">This section collects data on programs and facilities that serve students who are neglected, delinquent, or at risk under Title I, Part D, and characteristics about and services provided to these students.  </w:t>
      </w:r>
    </w:p>
    <w:p w14:paraId="2DB035C4" w14:textId="77777777" w:rsidR="00D03E76" w:rsidRPr="00EB561E" w:rsidRDefault="00D03E76" w:rsidP="00D03E76">
      <w:pPr>
        <w:autoSpaceDE w:val="0"/>
        <w:autoSpaceDN w:val="0"/>
        <w:spacing w:line="240" w:lineRule="auto"/>
        <w:rPr>
          <w:sz w:val="24"/>
          <w:szCs w:val="24"/>
        </w:rPr>
      </w:pPr>
    </w:p>
    <w:p w14:paraId="5C0B770B" w14:textId="77777777" w:rsidR="00D03E76" w:rsidRPr="00EB561E" w:rsidRDefault="00D03E76" w:rsidP="00D03E76">
      <w:pPr>
        <w:autoSpaceDE w:val="0"/>
        <w:autoSpaceDN w:val="0"/>
        <w:spacing w:line="240" w:lineRule="auto"/>
        <w:rPr>
          <w:sz w:val="24"/>
          <w:szCs w:val="24"/>
        </w:rPr>
      </w:pPr>
      <w:r w:rsidRPr="00EB561E">
        <w:rPr>
          <w:sz w:val="24"/>
          <w:szCs w:val="24"/>
        </w:rPr>
        <w:t>Throughout this section:</w:t>
      </w:r>
    </w:p>
    <w:p w14:paraId="3EE2CED7" w14:textId="47E179B8"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Report data for the program year of July 1, 20</w:t>
      </w:r>
      <w:r w:rsidR="00E73B4A">
        <w:rPr>
          <w:sz w:val="24"/>
          <w:szCs w:val="24"/>
        </w:rPr>
        <w:t>2</w:t>
      </w:r>
      <w:r w:rsidR="00D57E65">
        <w:rPr>
          <w:sz w:val="24"/>
          <w:szCs w:val="24"/>
        </w:rPr>
        <w:t>1</w:t>
      </w:r>
      <w:r w:rsidRPr="00EB561E">
        <w:rPr>
          <w:sz w:val="24"/>
          <w:szCs w:val="24"/>
        </w:rPr>
        <w:t xml:space="preserve"> through June 30, 20</w:t>
      </w:r>
      <w:r w:rsidR="00E73B4A">
        <w:rPr>
          <w:sz w:val="24"/>
          <w:szCs w:val="24"/>
        </w:rPr>
        <w:t>2</w:t>
      </w:r>
      <w:r w:rsidR="00D57E65">
        <w:rPr>
          <w:sz w:val="24"/>
          <w:szCs w:val="24"/>
        </w:rPr>
        <w:t>2</w:t>
      </w:r>
      <w:r w:rsidRPr="00EB561E">
        <w:rPr>
          <w:sz w:val="24"/>
          <w:szCs w:val="24"/>
        </w:rPr>
        <w:t>.</w:t>
      </w:r>
    </w:p>
    <w:p w14:paraId="1E25F2E3"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Count programs/facilities based on how the program was classified to ED for funding purposes.  </w:t>
      </w:r>
    </w:p>
    <w:p w14:paraId="30E3ADB5"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programs funded solely through Title I, Part A.</w:t>
      </w:r>
    </w:p>
    <w:p w14:paraId="298BB7EC" w14:textId="77777777" w:rsidR="00D03E76" w:rsidRPr="00EB561E" w:rsidRDefault="00D03E76" w:rsidP="00D93BB5">
      <w:pPr>
        <w:pStyle w:val="BodyText"/>
        <w:widowControl w:val="0"/>
        <w:numPr>
          <w:ilvl w:val="0"/>
          <w:numId w:val="9"/>
        </w:numPr>
        <w:tabs>
          <w:tab w:val="left" w:pos="2700"/>
        </w:tabs>
        <w:spacing w:after="0" w:line="240" w:lineRule="auto"/>
        <w:jc w:val="left"/>
        <w:textAlignment w:val="baseline"/>
        <w:rPr>
          <w:sz w:val="24"/>
          <w:szCs w:val="24"/>
        </w:rPr>
      </w:pPr>
      <w:r w:rsidRPr="00EB561E">
        <w:rPr>
          <w:sz w:val="24"/>
          <w:szCs w:val="24"/>
        </w:rPr>
        <w:t>Use the definitions listed below:</w:t>
      </w:r>
    </w:p>
    <w:p w14:paraId="701B90EE" w14:textId="77777777"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Adult Corrections:</w:t>
      </w:r>
      <w:r w:rsidRPr="00EB561E">
        <w:rPr>
          <w:sz w:val="24"/>
          <w:szCs w:val="24"/>
        </w:rPr>
        <w:t xml:space="preserve"> An adult correctional institution is a facility in which persons, including persons 21 or under, </w:t>
      </w:r>
      <w:r>
        <w:rPr>
          <w:sz w:val="24"/>
          <w:szCs w:val="24"/>
        </w:rPr>
        <w:t>are</w:t>
      </w:r>
      <w:r w:rsidRPr="00EB561E">
        <w:rPr>
          <w:sz w:val="24"/>
          <w:szCs w:val="24"/>
        </w:rPr>
        <w:t xml:space="preserve"> confined as a result of conviction for a criminal offense. </w:t>
      </w:r>
    </w:p>
    <w:p w14:paraId="6C93DD24" w14:textId="7CA2B93C"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At-Risk Programs:</w:t>
      </w:r>
      <w:r w:rsidRPr="00EB561E">
        <w:rPr>
          <w:sz w:val="24"/>
          <w:szCs w:val="24"/>
        </w:rPr>
        <w:t xml:space="preserve"> Programs operated (through LEAs) that target students who are at risk of academic failure, </w:t>
      </w:r>
      <w:r w:rsidR="001B527C">
        <w:rPr>
          <w:sz w:val="24"/>
          <w:szCs w:val="24"/>
        </w:rPr>
        <w:t xml:space="preserve">dependency adjudication, or delinquency adjudication, </w:t>
      </w:r>
      <w:r w:rsidRPr="00EB561E">
        <w:rPr>
          <w:sz w:val="24"/>
          <w:szCs w:val="24"/>
        </w:rPr>
        <w:t xml:space="preserve">have a drug or alcohol problem, are pregnant or parenting, have been in contact with the juvenile justice </w:t>
      </w:r>
      <w:r w:rsidR="00123F9E">
        <w:rPr>
          <w:sz w:val="24"/>
          <w:szCs w:val="24"/>
        </w:rPr>
        <w:t xml:space="preserve">or child welfare </w:t>
      </w:r>
      <w:r w:rsidRPr="00EB561E">
        <w:rPr>
          <w:sz w:val="24"/>
          <w:szCs w:val="24"/>
        </w:rPr>
        <w:t xml:space="preserve">system in the past, are at least 1 year behind the expected age/grade level, </w:t>
      </w:r>
      <w:r w:rsidR="00EA6DB9">
        <w:rPr>
          <w:sz w:val="24"/>
          <w:szCs w:val="24"/>
        </w:rPr>
        <w:t>are</w:t>
      </w:r>
      <w:r w:rsidR="00EA6DB9" w:rsidRPr="00EB561E">
        <w:rPr>
          <w:sz w:val="24"/>
          <w:szCs w:val="24"/>
        </w:rPr>
        <w:t xml:space="preserve"> </w:t>
      </w:r>
      <w:r w:rsidRPr="00EB561E">
        <w:rPr>
          <w:sz w:val="24"/>
          <w:szCs w:val="24"/>
        </w:rPr>
        <w:t>English</w:t>
      </w:r>
      <w:r w:rsidR="00E106AF">
        <w:rPr>
          <w:sz w:val="24"/>
          <w:szCs w:val="24"/>
        </w:rPr>
        <w:t xml:space="preserve"> </w:t>
      </w:r>
      <w:r w:rsidR="00EA6DB9">
        <w:rPr>
          <w:sz w:val="24"/>
          <w:szCs w:val="24"/>
        </w:rPr>
        <w:t>learners</w:t>
      </w:r>
      <w:r w:rsidRPr="00EB561E">
        <w:rPr>
          <w:sz w:val="24"/>
          <w:szCs w:val="24"/>
        </w:rPr>
        <w:t>, are gang members, have dropped out of school in the past, or have a high absenteeism rate at school.</w:t>
      </w:r>
    </w:p>
    <w:p w14:paraId="7F979075" w14:textId="7694CEC3"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Juvenile Corrections:</w:t>
      </w:r>
      <w:r w:rsidRPr="00EB561E">
        <w:rPr>
          <w:sz w:val="24"/>
          <w:szCs w:val="24"/>
        </w:rPr>
        <w:t xml:space="preserve"> An institution for delinquent children and youth </w:t>
      </w:r>
      <w:r w:rsidR="00123F9E">
        <w:rPr>
          <w:sz w:val="24"/>
          <w:szCs w:val="24"/>
        </w:rPr>
        <w:t xml:space="preserve">that </w:t>
      </w:r>
      <w:r w:rsidRPr="00EB561E">
        <w:rPr>
          <w:sz w:val="24"/>
          <w:szCs w:val="24"/>
        </w:rPr>
        <w:t>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748DC55F" w14:textId="77777777" w:rsidR="00D03E76" w:rsidRPr="00EB561E" w:rsidRDefault="00D03E76" w:rsidP="00D93BB5">
      <w:pPr>
        <w:pStyle w:val="Bullet"/>
        <w:numPr>
          <w:ilvl w:val="1"/>
          <w:numId w:val="9"/>
        </w:numPr>
        <w:spacing w:after="0" w:line="240" w:lineRule="auto"/>
        <w:jc w:val="left"/>
      </w:pPr>
      <w:r w:rsidRPr="00EB561E">
        <w:rPr>
          <w:b/>
        </w:rPr>
        <w:t>Juvenile Detention Facilities:</w:t>
      </w:r>
      <w:r w:rsidRPr="00EB561E">
        <w:t xml:space="preserve"> Detention facilities are shorter-term institutions that provide care to children who require secure custody pending court adjudication, court disposition, or execution of a court order, or care to children after commitment.</w:t>
      </w:r>
    </w:p>
    <w:p w14:paraId="7DD9CADD" w14:textId="77777777" w:rsidR="00D03E76" w:rsidRPr="00EB561E" w:rsidRDefault="00D03E76" w:rsidP="00D93BB5">
      <w:pPr>
        <w:pStyle w:val="Bullet"/>
        <w:numPr>
          <w:ilvl w:val="1"/>
          <w:numId w:val="9"/>
        </w:numPr>
        <w:spacing w:after="0" w:line="240" w:lineRule="auto"/>
        <w:jc w:val="left"/>
      </w:pPr>
      <w:r w:rsidRPr="00EB561E">
        <w:rPr>
          <w:b/>
        </w:rPr>
        <w:t>Neglected Programs:</w:t>
      </w:r>
      <w:r w:rsidRPr="00EB561E">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27487C25" w14:textId="24F10586"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Other:</w:t>
      </w:r>
      <w:r w:rsidRPr="00EB561E">
        <w:rPr>
          <w:sz w:val="24"/>
          <w:szCs w:val="24"/>
        </w:rPr>
        <w:t xml:space="preserve">  Any other programs, not defined above, </w:t>
      </w:r>
      <w:r w:rsidR="00123F9E">
        <w:rPr>
          <w:sz w:val="24"/>
          <w:szCs w:val="24"/>
        </w:rPr>
        <w:t>that</w:t>
      </w:r>
      <w:r w:rsidR="00123F9E" w:rsidRPr="00EB561E">
        <w:rPr>
          <w:sz w:val="24"/>
          <w:szCs w:val="24"/>
        </w:rPr>
        <w:t xml:space="preserve"> </w:t>
      </w:r>
      <w:r w:rsidRPr="00EB561E">
        <w:rPr>
          <w:sz w:val="24"/>
          <w:szCs w:val="24"/>
        </w:rPr>
        <w:t xml:space="preserve">receive Title I, Part D funds and serve </w:t>
      </w:r>
      <w:r w:rsidRPr="00EB561E">
        <w:rPr>
          <w:sz w:val="24"/>
          <w:szCs w:val="24"/>
          <w:u w:val="single"/>
        </w:rPr>
        <w:t>non-adjudicated</w:t>
      </w:r>
      <w:r w:rsidRPr="00EB561E">
        <w:rPr>
          <w:sz w:val="24"/>
          <w:szCs w:val="24"/>
        </w:rPr>
        <w:t xml:space="preserve"> children and youth.</w:t>
      </w:r>
    </w:p>
    <w:p w14:paraId="22CF54A9" w14:textId="77777777" w:rsidR="00D03E76" w:rsidRPr="00EB561E" w:rsidRDefault="00D03E76" w:rsidP="00D03E76">
      <w:pPr>
        <w:autoSpaceDE w:val="0"/>
        <w:autoSpaceDN w:val="0"/>
        <w:spacing w:line="240" w:lineRule="auto"/>
        <w:rPr>
          <w:b/>
          <w:sz w:val="24"/>
          <w:szCs w:val="24"/>
        </w:rPr>
      </w:pPr>
    </w:p>
    <w:p w14:paraId="06EF9A3C" w14:textId="77777777" w:rsidR="00D03E76" w:rsidRPr="00EB561E" w:rsidRDefault="00D03E76" w:rsidP="00D03E76">
      <w:pPr>
        <w:rPr>
          <w:sz w:val="24"/>
          <w:szCs w:val="24"/>
        </w:rPr>
      </w:pPr>
      <w:bookmarkStart w:id="69" w:name="_Toc174950415"/>
      <w:bookmarkStart w:id="70" w:name="_Toc174950772"/>
    </w:p>
    <w:p w14:paraId="30FCA42C" w14:textId="29F7B583" w:rsidR="00D03E76" w:rsidRPr="00123F9E" w:rsidRDefault="00A8718F" w:rsidP="00123F9E">
      <w:pPr>
        <w:pStyle w:val="Heading2"/>
        <w:rPr>
          <w:sz w:val="26"/>
          <w:szCs w:val="26"/>
        </w:rPr>
      </w:pPr>
      <w:bookmarkStart w:id="71" w:name="_Toc372037853"/>
      <w:bookmarkStart w:id="72" w:name="_Toc89038327"/>
      <w:r w:rsidRPr="00123F9E">
        <w:rPr>
          <w:sz w:val="26"/>
          <w:szCs w:val="26"/>
        </w:rPr>
        <w:t>2.</w:t>
      </w:r>
      <w:r w:rsidR="0007023F">
        <w:rPr>
          <w:sz w:val="26"/>
          <w:szCs w:val="26"/>
        </w:rPr>
        <w:t>5</w:t>
      </w:r>
      <w:r w:rsidR="00D03E76" w:rsidRPr="00123F9E">
        <w:rPr>
          <w:sz w:val="26"/>
          <w:szCs w:val="26"/>
        </w:rPr>
        <w:t xml:space="preserve">.1 </w:t>
      </w:r>
      <w:r w:rsidR="00C70ED9" w:rsidRPr="00123F9E">
        <w:rPr>
          <w:sz w:val="26"/>
          <w:szCs w:val="26"/>
        </w:rPr>
        <w:tab/>
      </w:r>
      <w:r w:rsidR="00D03E76" w:rsidRPr="00123F9E">
        <w:rPr>
          <w:sz w:val="26"/>
          <w:szCs w:val="26"/>
        </w:rPr>
        <w:t>State Agency Title I, Part D Programs and Facilities – Subpart 1</w:t>
      </w:r>
      <w:bookmarkEnd w:id="69"/>
      <w:bookmarkEnd w:id="70"/>
      <w:bookmarkEnd w:id="71"/>
      <w:bookmarkEnd w:id="72"/>
    </w:p>
    <w:p w14:paraId="6733048C" w14:textId="77777777" w:rsidR="00D03E76" w:rsidRPr="00EB561E" w:rsidRDefault="00D03E76" w:rsidP="00D03E76">
      <w:pPr>
        <w:autoSpaceDE w:val="0"/>
        <w:autoSpaceDN w:val="0"/>
        <w:spacing w:line="240" w:lineRule="auto"/>
        <w:rPr>
          <w:sz w:val="24"/>
          <w:szCs w:val="24"/>
        </w:rPr>
      </w:pPr>
    </w:p>
    <w:p w14:paraId="2B426386" w14:textId="77777777" w:rsidR="00D03E76" w:rsidRPr="00EB561E" w:rsidRDefault="00D03E76" w:rsidP="00D03E76">
      <w:pPr>
        <w:autoSpaceDE w:val="0"/>
        <w:autoSpaceDN w:val="0"/>
        <w:spacing w:line="240" w:lineRule="auto"/>
        <w:jc w:val="left"/>
        <w:rPr>
          <w:sz w:val="24"/>
          <w:szCs w:val="24"/>
        </w:rPr>
      </w:pPr>
      <w:r w:rsidRPr="00EB561E">
        <w:rPr>
          <w:sz w:val="24"/>
          <w:szCs w:val="24"/>
        </w:rPr>
        <w:t>The following questions collect data on Title I, Part D, Subpart 1 programs and facilities.</w:t>
      </w:r>
    </w:p>
    <w:p w14:paraId="2CF0DE67" w14:textId="77777777" w:rsidR="00D03E76" w:rsidRPr="00EB561E" w:rsidRDefault="00D03E76" w:rsidP="00D03E76">
      <w:pPr>
        <w:autoSpaceDE w:val="0"/>
        <w:autoSpaceDN w:val="0"/>
        <w:spacing w:line="240" w:lineRule="auto"/>
        <w:ind w:left="720" w:hanging="720"/>
        <w:rPr>
          <w:b/>
          <w:sz w:val="24"/>
          <w:szCs w:val="24"/>
        </w:rPr>
      </w:pPr>
    </w:p>
    <w:p w14:paraId="2F90DD47" w14:textId="2322A07D" w:rsidR="00D03E76" w:rsidRPr="00EB561E" w:rsidRDefault="00A8718F" w:rsidP="00123F9E">
      <w:pPr>
        <w:pStyle w:val="Heading3"/>
        <w:ind w:left="360"/>
      </w:pPr>
      <w:bookmarkStart w:id="73" w:name="_Toc174950416"/>
      <w:bookmarkStart w:id="74" w:name="_Toc207770078"/>
      <w:bookmarkStart w:id="75" w:name="_Toc89038328"/>
      <w:r>
        <w:lastRenderedPageBreak/>
        <w:t>2.</w:t>
      </w:r>
      <w:r w:rsidR="0007023F">
        <w:t>5</w:t>
      </w:r>
      <w:r w:rsidR="00D03E76" w:rsidRPr="00EB561E">
        <w:t>.1.1</w:t>
      </w:r>
      <w:r w:rsidR="00D03E76">
        <w:t xml:space="preserve"> </w:t>
      </w:r>
      <w:r w:rsidR="00C70ED9">
        <w:tab/>
      </w:r>
      <w:r w:rsidR="00D03E76" w:rsidRPr="00EB561E">
        <w:t>Programs and Facilities - Subpart 1</w:t>
      </w:r>
      <w:bookmarkEnd w:id="73"/>
      <w:bookmarkEnd w:id="74"/>
      <w:bookmarkEnd w:id="75"/>
      <w:r w:rsidR="00D03E76" w:rsidRPr="00EB561E">
        <w:t xml:space="preserve"> </w:t>
      </w:r>
    </w:p>
    <w:p w14:paraId="6385A7AF" w14:textId="77777777" w:rsidR="00D03E76" w:rsidRPr="00EB561E" w:rsidRDefault="00D03E76" w:rsidP="00D03E76">
      <w:pPr>
        <w:autoSpaceDE w:val="0"/>
        <w:autoSpaceDN w:val="0"/>
        <w:spacing w:line="240" w:lineRule="auto"/>
        <w:ind w:right="-45"/>
        <w:rPr>
          <w:sz w:val="24"/>
          <w:szCs w:val="24"/>
        </w:rPr>
      </w:pPr>
    </w:p>
    <w:p w14:paraId="197EDBF0" w14:textId="77777777" w:rsidR="00D03E76" w:rsidRPr="00EB561E" w:rsidRDefault="00D03E76" w:rsidP="00D03E76">
      <w:pPr>
        <w:autoSpaceDE w:val="0"/>
        <w:autoSpaceDN w:val="0"/>
        <w:spacing w:line="240" w:lineRule="auto"/>
        <w:ind w:right="-45"/>
        <w:jc w:val="left"/>
        <w:rPr>
          <w:sz w:val="24"/>
          <w:szCs w:val="24"/>
        </w:rPr>
      </w:pPr>
      <w:r w:rsidRPr="00EB561E">
        <w:rPr>
          <w:sz w:val="24"/>
          <w:szCs w:val="24"/>
        </w:rPr>
        <w:t xml:space="preserve">In the table below, provide the number of State agency Title I, Part D, Subpart 1 programs and facilities that serve neglected and delinquent students and the average length of stay by program/facility type, for these students.  Report </w:t>
      </w:r>
      <w:r w:rsidRPr="00EB561E">
        <w:rPr>
          <w:sz w:val="24"/>
          <w:szCs w:val="24"/>
          <w:u w:val="single"/>
        </w:rPr>
        <w:t>only</w:t>
      </w:r>
      <w:r w:rsidRPr="00EB561E">
        <w:rPr>
          <w:sz w:val="24"/>
          <w:szCs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32C8473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2723"/>
        <w:gridCol w:w="2723"/>
      </w:tblGrid>
      <w:tr w:rsidR="00D03E76" w:rsidRPr="00EB561E" w14:paraId="4EF70E46" w14:textId="77777777" w:rsidTr="00C8659C">
        <w:trPr>
          <w:trHeight w:val="683"/>
          <w:tblHeader/>
        </w:trPr>
        <w:tc>
          <w:tcPr>
            <w:tcW w:w="2088" w:type="pct"/>
            <w:tcBorders>
              <w:top w:val="single" w:sz="4" w:space="0" w:color="auto"/>
              <w:left w:val="single" w:sz="4" w:space="0" w:color="auto"/>
              <w:bottom w:val="single" w:sz="4" w:space="0" w:color="auto"/>
              <w:right w:val="single" w:sz="4" w:space="0" w:color="auto"/>
            </w:tcBorders>
          </w:tcPr>
          <w:p w14:paraId="48614905" w14:textId="77777777" w:rsidR="00D03E76" w:rsidRPr="00EB561E" w:rsidRDefault="00D03E76" w:rsidP="00D35955">
            <w:pPr>
              <w:spacing w:line="240" w:lineRule="auto"/>
              <w:jc w:val="center"/>
              <w:rPr>
                <w:b/>
                <w:sz w:val="24"/>
                <w:szCs w:val="24"/>
              </w:rPr>
            </w:pPr>
            <w:r w:rsidRPr="00EB561E">
              <w:rPr>
                <w:b/>
                <w:sz w:val="24"/>
                <w:szCs w:val="24"/>
              </w:rPr>
              <w:t>State Program/Facility Type</w:t>
            </w:r>
          </w:p>
        </w:tc>
        <w:tc>
          <w:tcPr>
            <w:tcW w:w="1456" w:type="pct"/>
            <w:tcBorders>
              <w:top w:val="single" w:sz="4" w:space="0" w:color="auto"/>
              <w:left w:val="single" w:sz="4" w:space="0" w:color="auto"/>
              <w:bottom w:val="single" w:sz="4" w:space="0" w:color="auto"/>
              <w:right w:val="single" w:sz="4" w:space="0" w:color="auto"/>
            </w:tcBorders>
          </w:tcPr>
          <w:p w14:paraId="573B338F"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456" w:type="pct"/>
            <w:tcBorders>
              <w:top w:val="single" w:sz="4" w:space="0" w:color="auto"/>
              <w:left w:val="single" w:sz="4" w:space="0" w:color="auto"/>
              <w:bottom w:val="single" w:sz="4" w:space="0" w:color="auto"/>
              <w:right w:val="single" w:sz="4" w:space="0" w:color="auto"/>
            </w:tcBorders>
          </w:tcPr>
          <w:p w14:paraId="1535E0A0" w14:textId="77777777" w:rsidR="00D03E76" w:rsidRPr="00EB561E" w:rsidRDefault="00D03E76" w:rsidP="00D35955">
            <w:pPr>
              <w:spacing w:line="240" w:lineRule="auto"/>
              <w:jc w:val="center"/>
              <w:rPr>
                <w:b/>
                <w:sz w:val="24"/>
                <w:szCs w:val="24"/>
              </w:rPr>
            </w:pPr>
            <w:r w:rsidRPr="00EB561E">
              <w:rPr>
                <w:b/>
                <w:sz w:val="24"/>
                <w:szCs w:val="24"/>
              </w:rPr>
              <w:t>Average Length of Stay in Days</w:t>
            </w:r>
          </w:p>
        </w:tc>
      </w:tr>
      <w:tr w:rsidR="00D03E76" w:rsidRPr="00EB561E" w14:paraId="2A6CB17D"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76EB7D73" w14:textId="77777777" w:rsidR="00D03E76" w:rsidRPr="00EB561E" w:rsidRDefault="00D03E76" w:rsidP="00D35955">
            <w:pPr>
              <w:spacing w:line="240" w:lineRule="auto"/>
              <w:ind w:left="378" w:hanging="378"/>
              <w:rPr>
                <w:sz w:val="24"/>
                <w:szCs w:val="24"/>
              </w:rPr>
            </w:pPr>
            <w:r w:rsidRPr="00EB561E">
              <w:rPr>
                <w:sz w:val="24"/>
                <w:szCs w:val="24"/>
              </w:rPr>
              <w:t>Neglected programs</w:t>
            </w:r>
          </w:p>
        </w:tc>
        <w:tc>
          <w:tcPr>
            <w:tcW w:w="1456" w:type="pct"/>
            <w:tcBorders>
              <w:top w:val="single" w:sz="4" w:space="0" w:color="auto"/>
              <w:left w:val="single" w:sz="4" w:space="0" w:color="auto"/>
              <w:bottom w:val="single" w:sz="4" w:space="0" w:color="auto"/>
              <w:right w:val="single" w:sz="4" w:space="0" w:color="auto"/>
            </w:tcBorders>
            <w:vAlign w:val="center"/>
          </w:tcPr>
          <w:p w14:paraId="4338A5C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6F3DA195" w14:textId="77777777" w:rsidR="00D03E76" w:rsidRPr="00EB561E" w:rsidRDefault="00D03E76" w:rsidP="00D35955">
            <w:pPr>
              <w:spacing w:line="240" w:lineRule="auto"/>
              <w:jc w:val="center"/>
              <w:rPr>
                <w:sz w:val="24"/>
                <w:szCs w:val="24"/>
              </w:rPr>
            </w:pPr>
          </w:p>
        </w:tc>
      </w:tr>
      <w:tr w:rsidR="00D03E76" w:rsidRPr="00EB561E" w14:paraId="5E177CAC"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26E1D2AA" w14:textId="77777777" w:rsidR="00D03E76" w:rsidRPr="00EB561E" w:rsidRDefault="00D03E76" w:rsidP="00D35955">
            <w:pPr>
              <w:spacing w:line="240" w:lineRule="auto"/>
              <w:ind w:left="378" w:hanging="378"/>
              <w:rPr>
                <w:sz w:val="24"/>
                <w:szCs w:val="24"/>
              </w:rPr>
            </w:pPr>
            <w:r w:rsidRPr="00EB561E">
              <w:rPr>
                <w:sz w:val="24"/>
                <w:szCs w:val="24"/>
              </w:rPr>
              <w:t>Juvenile detention</w:t>
            </w:r>
          </w:p>
        </w:tc>
        <w:tc>
          <w:tcPr>
            <w:tcW w:w="1456" w:type="pct"/>
            <w:tcBorders>
              <w:top w:val="single" w:sz="4" w:space="0" w:color="auto"/>
              <w:left w:val="single" w:sz="4" w:space="0" w:color="auto"/>
              <w:bottom w:val="single" w:sz="4" w:space="0" w:color="auto"/>
              <w:right w:val="single" w:sz="4" w:space="0" w:color="auto"/>
            </w:tcBorders>
            <w:vAlign w:val="center"/>
          </w:tcPr>
          <w:p w14:paraId="405B9DD2"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15C267DE" w14:textId="77777777" w:rsidR="00D03E76" w:rsidRPr="00EB561E" w:rsidRDefault="00D03E76" w:rsidP="00D35955">
            <w:pPr>
              <w:spacing w:line="240" w:lineRule="auto"/>
              <w:jc w:val="center"/>
              <w:rPr>
                <w:sz w:val="24"/>
                <w:szCs w:val="24"/>
              </w:rPr>
            </w:pPr>
          </w:p>
        </w:tc>
      </w:tr>
      <w:tr w:rsidR="00D03E76" w:rsidRPr="00EB561E" w14:paraId="228CFCBA"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616C832" w14:textId="77777777" w:rsidR="00D03E76" w:rsidRPr="00EB561E" w:rsidRDefault="00D03E76" w:rsidP="00D35955">
            <w:pPr>
              <w:spacing w:line="240" w:lineRule="auto"/>
              <w:ind w:left="378" w:hanging="378"/>
              <w:rPr>
                <w:sz w:val="24"/>
                <w:szCs w:val="24"/>
              </w:rPr>
            </w:pPr>
            <w:r w:rsidRPr="00EB561E">
              <w:rPr>
                <w:sz w:val="24"/>
                <w:szCs w:val="24"/>
              </w:rPr>
              <w:t>Juvenile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730B0DB6"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0A1A005F" w14:textId="77777777" w:rsidR="00D03E76" w:rsidRPr="00EB561E" w:rsidRDefault="00D03E76" w:rsidP="00D35955">
            <w:pPr>
              <w:spacing w:line="240" w:lineRule="auto"/>
              <w:jc w:val="center"/>
              <w:rPr>
                <w:sz w:val="24"/>
                <w:szCs w:val="24"/>
              </w:rPr>
            </w:pPr>
          </w:p>
        </w:tc>
      </w:tr>
      <w:tr w:rsidR="00D03E76" w:rsidRPr="00EB561E" w14:paraId="26E20BFB"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15C83899" w14:textId="77777777" w:rsidR="00D03E76" w:rsidRPr="00EB561E" w:rsidRDefault="00D03E76" w:rsidP="00D35955">
            <w:pPr>
              <w:spacing w:line="240" w:lineRule="auto"/>
              <w:ind w:left="378" w:hanging="378"/>
              <w:rPr>
                <w:sz w:val="24"/>
                <w:szCs w:val="24"/>
              </w:rPr>
            </w:pPr>
            <w:r w:rsidRPr="00EB561E">
              <w:rPr>
                <w:sz w:val="24"/>
                <w:szCs w:val="24"/>
              </w:rPr>
              <w:t>Adult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3D3014E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89FD602" w14:textId="77777777" w:rsidR="00D03E76" w:rsidRPr="00EB561E" w:rsidRDefault="00D03E76" w:rsidP="00D35955">
            <w:pPr>
              <w:spacing w:line="240" w:lineRule="auto"/>
              <w:jc w:val="center"/>
              <w:rPr>
                <w:sz w:val="24"/>
                <w:szCs w:val="24"/>
              </w:rPr>
            </w:pPr>
          </w:p>
        </w:tc>
      </w:tr>
      <w:tr w:rsidR="00D03E76" w:rsidRPr="00EB561E" w14:paraId="561D145F"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8F25C66" w14:textId="77777777" w:rsidR="00D03E76" w:rsidRPr="00EB561E" w:rsidRDefault="00D03E76" w:rsidP="00D35955">
            <w:pPr>
              <w:spacing w:line="240" w:lineRule="auto"/>
              <w:ind w:left="378" w:hanging="378"/>
              <w:rPr>
                <w:sz w:val="24"/>
                <w:szCs w:val="24"/>
              </w:rPr>
            </w:pPr>
            <w:r w:rsidRPr="00EB561E">
              <w:rPr>
                <w:sz w:val="24"/>
                <w:szCs w:val="24"/>
              </w:rPr>
              <w:t>Other</w:t>
            </w:r>
          </w:p>
        </w:tc>
        <w:tc>
          <w:tcPr>
            <w:tcW w:w="1456" w:type="pct"/>
            <w:tcBorders>
              <w:top w:val="single" w:sz="4" w:space="0" w:color="auto"/>
              <w:left w:val="single" w:sz="4" w:space="0" w:color="auto"/>
              <w:bottom w:val="single" w:sz="4" w:space="0" w:color="auto"/>
              <w:right w:val="single" w:sz="4" w:space="0" w:color="auto"/>
            </w:tcBorders>
            <w:vAlign w:val="center"/>
          </w:tcPr>
          <w:p w14:paraId="14CF8215"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7BE2EFA" w14:textId="77777777" w:rsidR="00D03E76" w:rsidRPr="00EB561E" w:rsidRDefault="00D03E76" w:rsidP="00D35955">
            <w:pPr>
              <w:spacing w:line="240" w:lineRule="auto"/>
              <w:jc w:val="center"/>
              <w:rPr>
                <w:sz w:val="24"/>
                <w:szCs w:val="24"/>
              </w:rPr>
            </w:pPr>
          </w:p>
        </w:tc>
      </w:tr>
      <w:tr w:rsidR="00D03E76" w:rsidRPr="00EB561E" w14:paraId="60E752AD"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34A35B8D" w14:textId="77777777" w:rsidR="00D03E76" w:rsidRPr="00EB561E" w:rsidRDefault="00D03E76" w:rsidP="00D35955">
            <w:pPr>
              <w:spacing w:line="240" w:lineRule="auto"/>
              <w:rPr>
                <w:sz w:val="24"/>
                <w:szCs w:val="24"/>
              </w:rPr>
            </w:pPr>
            <w:r w:rsidRPr="00EB561E">
              <w:rPr>
                <w:sz w:val="24"/>
                <w:szCs w:val="24"/>
              </w:rPr>
              <w:t>Total</w:t>
            </w:r>
          </w:p>
        </w:tc>
        <w:tc>
          <w:tcPr>
            <w:tcW w:w="1456" w:type="pct"/>
            <w:tcBorders>
              <w:top w:val="single" w:sz="4" w:space="0" w:color="auto"/>
              <w:left w:val="single" w:sz="4" w:space="0" w:color="auto"/>
              <w:bottom w:val="single" w:sz="4" w:space="0" w:color="auto"/>
              <w:right w:val="single" w:sz="4" w:space="0" w:color="auto"/>
            </w:tcBorders>
            <w:vAlign w:val="center"/>
          </w:tcPr>
          <w:p w14:paraId="79FBFE4B"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DCA" w14:textId="77777777" w:rsidR="00D03E76" w:rsidRPr="00EB561E" w:rsidRDefault="00D03E76" w:rsidP="00D35955">
            <w:pPr>
              <w:spacing w:line="240" w:lineRule="auto"/>
              <w:jc w:val="center"/>
              <w:rPr>
                <w:sz w:val="24"/>
                <w:szCs w:val="24"/>
              </w:rPr>
            </w:pPr>
          </w:p>
        </w:tc>
      </w:tr>
    </w:tbl>
    <w:p w14:paraId="255B9DF3" w14:textId="28892880" w:rsidR="00D03E76" w:rsidRDefault="00D03E76" w:rsidP="00D03E76">
      <w:pPr>
        <w:spacing w:line="240" w:lineRule="auto"/>
        <w:jc w:val="left"/>
        <w:rPr>
          <w:b/>
          <w:caps/>
          <w:sz w:val="24"/>
          <w:szCs w:val="24"/>
        </w:rPr>
      </w:pPr>
    </w:p>
    <w:p w14:paraId="30E39057" w14:textId="1F9B27C7" w:rsidR="0069782C" w:rsidRPr="00EB561E" w:rsidRDefault="0069782C" w:rsidP="00D03E76">
      <w:pPr>
        <w:spacing w:line="240" w:lineRule="auto"/>
        <w:jc w:val="left"/>
        <w:rPr>
          <w:b/>
          <w:caps/>
          <w:sz w:val="24"/>
          <w:szCs w:val="24"/>
        </w:rPr>
      </w:pPr>
    </w:p>
    <w:p w14:paraId="037DAC11" w14:textId="77777777" w:rsidR="00C02BFA" w:rsidRDefault="00C02BFA" w:rsidP="00D03E76">
      <w:pPr>
        <w:spacing w:line="240" w:lineRule="auto"/>
        <w:jc w:val="left"/>
        <w:rPr>
          <w:b/>
          <w:caps/>
          <w:sz w:val="24"/>
          <w:szCs w:val="24"/>
        </w:rPr>
      </w:pPr>
    </w:p>
    <w:p w14:paraId="46C74AB8" w14:textId="3E55FAA7" w:rsidR="00D03E76" w:rsidRPr="00EB561E" w:rsidRDefault="00D03E76" w:rsidP="00D03E76">
      <w:pPr>
        <w:spacing w:line="240" w:lineRule="auto"/>
        <w:jc w:val="left"/>
        <w:rPr>
          <w:b/>
          <w:sz w:val="24"/>
          <w:szCs w:val="24"/>
        </w:rPr>
      </w:pPr>
      <w:r w:rsidRPr="00EB561E">
        <w:rPr>
          <w:b/>
          <w:caps/>
          <w:sz w:val="24"/>
          <w:szCs w:val="24"/>
        </w:rPr>
        <w:t xml:space="preserve">FAQ </w:t>
      </w:r>
      <w:r w:rsidRPr="00EB561E">
        <w:rPr>
          <w:b/>
          <w:sz w:val="24"/>
          <w:szCs w:val="24"/>
        </w:rPr>
        <w:t xml:space="preserve">on Programs and Facilities - Subpart I: </w:t>
      </w:r>
    </w:p>
    <w:p w14:paraId="62D402ED" w14:textId="132FAFF2" w:rsidR="00D03E76" w:rsidRPr="00EB561E" w:rsidRDefault="00D03E76" w:rsidP="00123F9E">
      <w:pPr>
        <w:spacing w:line="240" w:lineRule="auto"/>
        <w:jc w:val="left"/>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7A8126B2" w14:textId="291A6B29" w:rsidR="00D03E76" w:rsidRPr="00EB561E" w:rsidRDefault="00A8718F" w:rsidP="00123F9E">
      <w:pPr>
        <w:pStyle w:val="Heading3"/>
        <w:ind w:left="360"/>
      </w:pPr>
      <w:bookmarkStart w:id="76" w:name="_Toc89038329"/>
      <w:r>
        <w:rPr>
          <w:caps/>
        </w:rPr>
        <w:t>2.</w:t>
      </w:r>
      <w:r w:rsidR="0007023F">
        <w:rPr>
          <w:caps/>
        </w:rPr>
        <w:t>5</w:t>
      </w:r>
      <w:r w:rsidR="00D03E76" w:rsidRPr="00EB561E">
        <w:rPr>
          <w:caps/>
        </w:rPr>
        <w:t>.1.2</w:t>
      </w:r>
      <w:r w:rsidR="00D03E76" w:rsidRPr="00EB561E">
        <w:rPr>
          <w:caps/>
        </w:rPr>
        <w:tab/>
      </w:r>
      <w:r w:rsidR="00D03E76" w:rsidRPr="00EB561E">
        <w:t>Programs and Facilities That Reported - Subpart 1</w:t>
      </w:r>
      <w:bookmarkEnd w:id="76"/>
      <w:r w:rsidR="00D03E76" w:rsidRPr="00EB561E">
        <w:t xml:space="preserve"> </w:t>
      </w:r>
    </w:p>
    <w:p w14:paraId="47B66A62" w14:textId="77777777" w:rsidR="00D03E76" w:rsidRPr="00EB561E" w:rsidRDefault="00D03E76" w:rsidP="00D03E76">
      <w:pPr>
        <w:pStyle w:val="StandardText"/>
        <w:spacing w:line="240" w:lineRule="auto"/>
        <w:jc w:val="left"/>
        <w:rPr>
          <w:rFonts w:ascii="Times New Roman" w:hAnsi="Times New Roman"/>
          <w:sz w:val="24"/>
          <w:szCs w:val="24"/>
        </w:rPr>
      </w:pPr>
    </w:p>
    <w:p w14:paraId="3C1C04D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State agency Title I, Part D, Subpart 1 programs/facilities that reported data on neglected and delinquent students.</w:t>
      </w:r>
    </w:p>
    <w:p w14:paraId="19F2CB1B" w14:textId="77777777" w:rsidR="00D03E76" w:rsidRPr="00EB561E" w:rsidRDefault="00D03E76" w:rsidP="00D03E76">
      <w:pPr>
        <w:pStyle w:val="StandardText"/>
        <w:spacing w:line="240" w:lineRule="auto"/>
        <w:jc w:val="left"/>
        <w:rPr>
          <w:rFonts w:ascii="Times New Roman" w:hAnsi="Times New Roman"/>
          <w:sz w:val="24"/>
          <w:szCs w:val="24"/>
        </w:rPr>
      </w:pPr>
    </w:p>
    <w:p w14:paraId="12668F3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03912AF8"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026EE8D8" w14:textId="77777777" w:rsidTr="00C8659C">
        <w:trPr>
          <w:tblHeader/>
        </w:trPr>
        <w:tc>
          <w:tcPr>
            <w:tcW w:w="2956" w:type="pct"/>
            <w:vAlign w:val="bottom"/>
          </w:tcPr>
          <w:p w14:paraId="732A147A" w14:textId="77777777" w:rsidR="00D03E76" w:rsidRPr="00EB561E" w:rsidRDefault="00D03E76" w:rsidP="00D35955">
            <w:pPr>
              <w:spacing w:line="240" w:lineRule="auto"/>
              <w:rPr>
                <w:b/>
                <w:sz w:val="24"/>
                <w:szCs w:val="24"/>
              </w:rPr>
            </w:pPr>
            <w:r w:rsidRPr="00EB561E">
              <w:rPr>
                <w:b/>
                <w:sz w:val="24"/>
                <w:szCs w:val="24"/>
              </w:rPr>
              <w:t>State Program/Facility Type</w:t>
            </w:r>
          </w:p>
        </w:tc>
        <w:tc>
          <w:tcPr>
            <w:tcW w:w="2044" w:type="pct"/>
            <w:vAlign w:val="bottom"/>
          </w:tcPr>
          <w:p w14:paraId="306088DA"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1D40706D" w14:textId="77777777" w:rsidTr="00C8659C">
        <w:trPr>
          <w:trHeight w:val="368"/>
        </w:trPr>
        <w:tc>
          <w:tcPr>
            <w:tcW w:w="2956" w:type="pct"/>
            <w:vAlign w:val="center"/>
          </w:tcPr>
          <w:p w14:paraId="73E74B2E"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0B3C2412" w14:textId="77777777" w:rsidR="00D03E76" w:rsidRPr="00EB561E" w:rsidRDefault="00D03E76" w:rsidP="00D35955">
            <w:pPr>
              <w:spacing w:line="240" w:lineRule="auto"/>
              <w:jc w:val="center"/>
              <w:rPr>
                <w:i/>
                <w:sz w:val="24"/>
                <w:szCs w:val="24"/>
              </w:rPr>
            </w:pPr>
          </w:p>
        </w:tc>
      </w:tr>
      <w:tr w:rsidR="00D03E76" w:rsidRPr="00EB561E" w14:paraId="62E6A3B9" w14:textId="77777777" w:rsidTr="00C8659C">
        <w:tc>
          <w:tcPr>
            <w:tcW w:w="2956" w:type="pct"/>
            <w:vAlign w:val="center"/>
          </w:tcPr>
          <w:p w14:paraId="4C25CDAE" w14:textId="77777777" w:rsidR="00D03E76" w:rsidRPr="00EB561E" w:rsidRDefault="00D03E76" w:rsidP="00D35955">
            <w:pPr>
              <w:spacing w:line="240" w:lineRule="auto"/>
              <w:rPr>
                <w:sz w:val="24"/>
                <w:szCs w:val="24"/>
              </w:rPr>
            </w:pPr>
            <w:r w:rsidRPr="00EB561E">
              <w:rPr>
                <w:sz w:val="24"/>
                <w:szCs w:val="24"/>
              </w:rPr>
              <w:t>Juvenile detention</w:t>
            </w:r>
          </w:p>
        </w:tc>
        <w:tc>
          <w:tcPr>
            <w:tcW w:w="2044" w:type="pct"/>
          </w:tcPr>
          <w:p w14:paraId="61505C02" w14:textId="77777777" w:rsidR="00D03E76" w:rsidRPr="00EB561E" w:rsidRDefault="00D03E76" w:rsidP="00D35955">
            <w:pPr>
              <w:spacing w:line="240" w:lineRule="auto"/>
              <w:jc w:val="center"/>
              <w:rPr>
                <w:i/>
                <w:sz w:val="24"/>
                <w:szCs w:val="24"/>
              </w:rPr>
            </w:pPr>
          </w:p>
        </w:tc>
      </w:tr>
      <w:tr w:rsidR="00D03E76" w:rsidRPr="00EB561E" w14:paraId="73F61EDD" w14:textId="77777777" w:rsidTr="00C8659C">
        <w:tc>
          <w:tcPr>
            <w:tcW w:w="2956" w:type="pct"/>
            <w:vAlign w:val="center"/>
          </w:tcPr>
          <w:p w14:paraId="4523D8BB" w14:textId="77777777" w:rsidR="00D03E76" w:rsidRPr="00EB561E" w:rsidRDefault="00D03E76" w:rsidP="00D35955">
            <w:pPr>
              <w:spacing w:line="240" w:lineRule="auto"/>
              <w:rPr>
                <w:sz w:val="24"/>
                <w:szCs w:val="24"/>
              </w:rPr>
            </w:pPr>
            <w:r w:rsidRPr="00EB561E">
              <w:rPr>
                <w:sz w:val="24"/>
                <w:szCs w:val="24"/>
              </w:rPr>
              <w:t>Juvenile corrections</w:t>
            </w:r>
          </w:p>
        </w:tc>
        <w:tc>
          <w:tcPr>
            <w:tcW w:w="2044" w:type="pct"/>
          </w:tcPr>
          <w:p w14:paraId="0B3E66B0" w14:textId="77777777" w:rsidR="00D03E76" w:rsidRPr="00EB561E" w:rsidRDefault="00D03E76" w:rsidP="00D35955">
            <w:pPr>
              <w:spacing w:line="240" w:lineRule="auto"/>
              <w:jc w:val="center"/>
              <w:rPr>
                <w:i/>
                <w:sz w:val="24"/>
                <w:szCs w:val="24"/>
              </w:rPr>
            </w:pPr>
          </w:p>
        </w:tc>
      </w:tr>
      <w:tr w:rsidR="00D03E76" w:rsidRPr="00EB561E" w14:paraId="76520BC6" w14:textId="77777777" w:rsidTr="00C8659C">
        <w:tc>
          <w:tcPr>
            <w:tcW w:w="2956" w:type="pct"/>
            <w:vAlign w:val="center"/>
          </w:tcPr>
          <w:p w14:paraId="440AF594" w14:textId="77777777" w:rsidR="00D03E76" w:rsidRPr="00EB561E" w:rsidRDefault="00D03E76" w:rsidP="00D35955">
            <w:pPr>
              <w:spacing w:line="240" w:lineRule="auto"/>
              <w:rPr>
                <w:sz w:val="24"/>
                <w:szCs w:val="24"/>
              </w:rPr>
            </w:pPr>
            <w:r w:rsidRPr="00EB561E">
              <w:rPr>
                <w:sz w:val="24"/>
                <w:szCs w:val="24"/>
              </w:rPr>
              <w:t>Adult corrections</w:t>
            </w:r>
          </w:p>
        </w:tc>
        <w:tc>
          <w:tcPr>
            <w:tcW w:w="2044" w:type="pct"/>
          </w:tcPr>
          <w:p w14:paraId="737BFAD1" w14:textId="77777777" w:rsidR="00D03E76" w:rsidRPr="00EB561E" w:rsidRDefault="00D03E76" w:rsidP="00D35955">
            <w:pPr>
              <w:spacing w:line="240" w:lineRule="auto"/>
              <w:jc w:val="center"/>
              <w:rPr>
                <w:i/>
                <w:sz w:val="24"/>
                <w:szCs w:val="24"/>
              </w:rPr>
            </w:pPr>
          </w:p>
        </w:tc>
      </w:tr>
      <w:tr w:rsidR="00D03E76" w:rsidRPr="00EB561E" w14:paraId="51E299FF" w14:textId="77777777" w:rsidTr="00C8659C">
        <w:tc>
          <w:tcPr>
            <w:tcW w:w="2956" w:type="pct"/>
            <w:vAlign w:val="center"/>
          </w:tcPr>
          <w:p w14:paraId="449AA1D7"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7B3F9922" w14:textId="77777777" w:rsidR="00D03E76" w:rsidRPr="00EB561E" w:rsidRDefault="00D03E76" w:rsidP="00D35955">
            <w:pPr>
              <w:spacing w:line="240" w:lineRule="auto"/>
              <w:jc w:val="center"/>
              <w:rPr>
                <w:i/>
                <w:sz w:val="24"/>
                <w:szCs w:val="24"/>
              </w:rPr>
            </w:pPr>
          </w:p>
        </w:tc>
      </w:tr>
      <w:tr w:rsidR="00D03E76" w:rsidRPr="00EB561E" w14:paraId="3AFA9E62" w14:textId="77777777" w:rsidTr="00C8659C">
        <w:tc>
          <w:tcPr>
            <w:tcW w:w="2956" w:type="pct"/>
          </w:tcPr>
          <w:p w14:paraId="7D3AB429"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501E71A5" w14:textId="2EC0563A" w:rsidR="00D03E76" w:rsidRPr="00EB561E" w:rsidRDefault="00D03E76" w:rsidP="00D35955">
            <w:pPr>
              <w:spacing w:line="240" w:lineRule="auto"/>
              <w:jc w:val="center"/>
              <w:rPr>
                <w:b/>
                <w:i/>
                <w:sz w:val="24"/>
                <w:szCs w:val="24"/>
              </w:rPr>
            </w:pPr>
            <w:r w:rsidRPr="00EB561E">
              <w:rPr>
                <w:sz w:val="24"/>
                <w:szCs w:val="24"/>
              </w:rPr>
              <w:t>(Auto calculated)</w:t>
            </w:r>
          </w:p>
        </w:tc>
      </w:tr>
    </w:tbl>
    <w:p w14:paraId="3B9AEE78" w14:textId="77777777" w:rsidR="00D03E76" w:rsidRPr="00EB561E" w:rsidRDefault="00D03E76" w:rsidP="00D03E76">
      <w:pPr>
        <w:spacing w:line="240" w:lineRule="auto"/>
        <w:rPr>
          <w:b/>
          <w:i/>
          <w:sz w:val="24"/>
          <w:szCs w:val="24"/>
          <w:u w:val="single"/>
        </w:rPr>
      </w:pPr>
    </w:p>
    <w:p w14:paraId="41BB3567" w14:textId="5C2D58BE" w:rsidR="00C70ED9" w:rsidRPr="00EB561E" w:rsidRDefault="00A8718F" w:rsidP="00123F9E">
      <w:pPr>
        <w:pStyle w:val="Heading3"/>
        <w:ind w:left="360"/>
      </w:pPr>
      <w:bookmarkStart w:id="77" w:name="_Toc174950417"/>
      <w:bookmarkStart w:id="78" w:name="_Toc207770079"/>
      <w:bookmarkStart w:id="79" w:name="_Toc89038330"/>
      <w:r>
        <w:lastRenderedPageBreak/>
        <w:t>2.</w:t>
      </w:r>
      <w:r w:rsidR="0007023F">
        <w:t>5</w:t>
      </w:r>
      <w:r w:rsidR="00C70ED9" w:rsidRPr="00EB561E">
        <w:t xml:space="preserve">.1.3 </w:t>
      </w:r>
      <w:r w:rsidR="00C70ED9">
        <w:tab/>
      </w:r>
      <w:r w:rsidR="00C70ED9" w:rsidRPr="00EB561E">
        <w:t>Students Served – Subpart 1</w:t>
      </w:r>
      <w:bookmarkStart w:id="80" w:name="_Toc174950418"/>
      <w:bookmarkEnd w:id="77"/>
      <w:bookmarkEnd w:id="78"/>
      <w:bookmarkEnd w:id="79"/>
    </w:p>
    <w:p w14:paraId="45FC9905" w14:textId="77777777" w:rsidR="00C70ED9" w:rsidRPr="00EB561E" w:rsidRDefault="00C70ED9" w:rsidP="00C70ED9">
      <w:pPr>
        <w:rPr>
          <w:sz w:val="24"/>
          <w:szCs w:val="24"/>
        </w:rPr>
      </w:pPr>
    </w:p>
    <w:p w14:paraId="06871E2D" w14:textId="1ECC5401" w:rsidR="00C70ED9" w:rsidRPr="00EB561E" w:rsidRDefault="00C70ED9" w:rsidP="00C70ED9">
      <w:pPr>
        <w:rPr>
          <w:sz w:val="24"/>
          <w:szCs w:val="24"/>
        </w:rPr>
      </w:pPr>
      <w:r w:rsidRPr="00EB561E">
        <w:rPr>
          <w:sz w:val="24"/>
          <w:szCs w:val="24"/>
        </w:rPr>
        <w:t xml:space="preserve">In the tables below, provide the number of neglected and delinquent students served in State agency Title I, Part D, Subpart 1 programs and facilities.  Report only students who received Title I, Part D, Subpart 1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123F9E">
        <w:rPr>
          <w:sz w:val="24"/>
          <w:szCs w:val="24"/>
        </w:rPr>
        <w:t xml:space="preserve"> status</w:t>
      </w:r>
      <w:r w:rsidRPr="00EB561E">
        <w:rPr>
          <w:sz w:val="24"/>
          <w:szCs w:val="24"/>
        </w:rPr>
        <w:t>, by race/ethnicity, by sex, and by age.  The total number of students by race/ethnicity, by sex and by age will be automatically calculated.</w:t>
      </w:r>
    </w:p>
    <w:p w14:paraId="089D5129"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92"/>
        <w:gridCol w:w="1356"/>
        <w:gridCol w:w="1303"/>
        <w:gridCol w:w="1539"/>
        <w:gridCol w:w="1599"/>
        <w:gridCol w:w="1361"/>
      </w:tblGrid>
      <w:tr w:rsidR="00C70ED9" w:rsidRPr="00EB561E" w14:paraId="38FF608F" w14:textId="77777777" w:rsidTr="00C8659C">
        <w:trPr>
          <w:cantSplit/>
          <w:tblHeader/>
        </w:trPr>
        <w:tc>
          <w:tcPr>
            <w:tcW w:w="1172" w:type="pct"/>
            <w:vAlign w:val="bottom"/>
          </w:tcPr>
          <w:p w14:paraId="163F36D6" w14:textId="77777777" w:rsidR="00C70ED9" w:rsidRPr="00EB561E" w:rsidRDefault="00C70ED9" w:rsidP="00A7290C">
            <w:pPr>
              <w:spacing w:line="240" w:lineRule="auto"/>
              <w:jc w:val="center"/>
              <w:rPr>
                <w:b/>
                <w:sz w:val="24"/>
                <w:szCs w:val="24"/>
              </w:rPr>
            </w:pPr>
            <w:r w:rsidRPr="00EB561E">
              <w:rPr>
                <w:b/>
                <w:sz w:val="24"/>
                <w:szCs w:val="24"/>
              </w:rPr>
              <w:t># of Students Served</w:t>
            </w:r>
          </w:p>
        </w:tc>
        <w:tc>
          <w:tcPr>
            <w:tcW w:w="725" w:type="pct"/>
            <w:vAlign w:val="bottom"/>
          </w:tcPr>
          <w:p w14:paraId="12277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7" w:type="pct"/>
            <w:vAlign w:val="bottom"/>
          </w:tcPr>
          <w:p w14:paraId="0F3DE8A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23" w:type="pct"/>
            <w:vAlign w:val="bottom"/>
          </w:tcPr>
          <w:p w14:paraId="5514071E"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55" w:type="pct"/>
            <w:vAlign w:val="bottom"/>
          </w:tcPr>
          <w:p w14:paraId="7C61F4AB"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28" w:type="pct"/>
            <w:vAlign w:val="bottom"/>
          </w:tcPr>
          <w:p w14:paraId="54F43E1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5D120325" w14:textId="77777777" w:rsidTr="00C8659C">
        <w:trPr>
          <w:cantSplit/>
        </w:trPr>
        <w:tc>
          <w:tcPr>
            <w:tcW w:w="1172" w:type="pct"/>
            <w:vAlign w:val="center"/>
          </w:tcPr>
          <w:p w14:paraId="3828241E" w14:textId="77777777" w:rsidR="005E517B" w:rsidRPr="00EB561E" w:rsidRDefault="005E517B" w:rsidP="005E517B">
            <w:pPr>
              <w:autoSpaceDE w:val="0"/>
              <w:autoSpaceDN w:val="0"/>
              <w:spacing w:line="240" w:lineRule="auto"/>
              <w:jc w:val="left"/>
              <w:rPr>
                <w:sz w:val="24"/>
                <w:szCs w:val="24"/>
              </w:rPr>
            </w:pPr>
            <w:r w:rsidRPr="00EB561E">
              <w:rPr>
                <w:sz w:val="24"/>
                <w:szCs w:val="24"/>
              </w:rPr>
              <w:t>Total Unduplicated Students Served</w:t>
            </w:r>
          </w:p>
        </w:tc>
        <w:tc>
          <w:tcPr>
            <w:tcW w:w="725" w:type="pct"/>
          </w:tcPr>
          <w:p w14:paraId="76FE6863" w14:textId="0BC1D69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18F7A7D6" w14:textId="1074243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6FEE789B" w14:textId="3158F0B7"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2A95D788" w14:textId="66910E18"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517A54BF" w14:textId="765518A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r w:rsidR="005E517B" w:rsidRPr="00EB561E" w14:paraId="1A653617" w14:textId="77777777" w:rsidTr="00C8659C">
        <w:trPr>
          <w:cantSplit/>
        </w:trPr>
        <w:tc>
          <w:tcPr>
            <w:tcW w:w="1172" w:type="pct"/>
            <w:vAlign w:val="center"/>
          </w:tcPr>
          <w:p w14:paraId="170F8187" w14:textId="77777777" w:rsidR="005E517B" w:rsidRPr="00EB561E" w:rsidRDefault="005E517B" w:rsidP="005E517B">
            <w:pPr>
              <w:autoSpaceDE w:val="0"/>
              <w:autoSpaceDN w:val="0"/>
              <w:spacing w:line="240" w:lineRule="auto"/>
              <w:jc w:val="left"/>
              <w:rPr>
                <w:sz w:val="24"/>
                <w:szCs w:val="24"/>
              </w:rPr>
            </w:pPr>
            <w:r w:rsidRPr="00EB561E">
              <w:rPr>
                <w:sz w:val="24"/>
                <w:szCs w:val="24"/>
              </w:rPr>
              <w:t>Total Long Term Students Served</w:t>
            </w:r>
          </w:p>
        </w:tc>
        <w:tc>
          <w:tcPr>
            <w:tcW w:w="725" w:type="pct"/>
          </w:tcPr>
          <w:p w14:paraId="48E8DEC6" w14:textId="5D2057F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28B73DC1" w14:textId="7A7444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18C8D734" w14:textId="0667B53A"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6BF4A14E" w14:textId="4203DB13"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22DD2F1D" w14:textId="56B14B3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bl>
    <w:p w14:paraId="37D8DFEE" w14:textId="77777777" w:rsidR="00C70ED9" w:rsidRPr="00EB561E" w:rsidRDefault="00C70ED9" w:rsidP="00C70ED9">
      <w:pPr>
        <w:rPr>
          <w:sz w:val="24"/>
          <w:szCs w:val="24"/>
        </w:rPr>
      </w:pPr>
    </w:p>
    <w:p w14:paraId="1613838E" w14:textId="77777777" w:rsidR="00C70ED9" w:rsidRPr="00EB561E" w:rsidRDefault="00C70ED9" w:rsidP="00C70ED9">
      <w:pPr>
        <w:rPr>
          <w:sz w:val="24"/>
          <w:szCs w:val="24"/>
        </w:rPr>
      </w:pPr>
      <w:r w:rsidRPr="00EB561E">
        <w:rPr>
          <w:sz w:val="24"/>
          <w:szCs w:val="24"/>
        </w:rPr>
        <w:t>Provide the number of students served by special populations</w:t>
      </w:r>
    </w:p>
    <w:p w14:paraId="05AAAD1D"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35"/>
        <w:gridCol w:w="1378"/>
        <w:gridCol w:w="1270"/>
        <w:gridCol w:w="1500"/>
        <w:gridCol w:w="1535"/>
        <w:gridCol w:w="1532"/>
      </w:tblGrid>
      <w:tr w:rsidR="00C70ED9" w:rsidRPr="00EB561E" w14:paraId="1F150706" w14:textId="77777777" w:rsidTr="00C02BFA">
        <w:trPr>
          <w:cantSplit/>
          <w:tblHeader/>
        </w:trPr>
        <w:tc>
          <w:tcPr>
            <w:tcW w:w="1142" w:type="pct"/>
            <w:tcBorders>
              <w:bottom w:val="single" w:sz="4" w:space="0" w:color="auto"/>
            </w:tcBorders>
            <w:vAlign w:val="bottom"/>
          </w:tcPr>
          <w:p w14:paraId="7FBFF2CB" w14:textId="77777777" w:rsidR="00C70ED9" w:rsidRPr="00EB561E" w:rsidRDefault="00C70ED9" w:rsidP="00A7290C">
            <w:pPr>
              <w:jc w:val="center"/>
              <w:rPr>
                <w:b/>
                <w:sz w:val="24"/>
                <w:szCs w:val="24"/>
              </w:rPr>
            </w:pPr>
            <w:r w:rsidRPr="00EB561E">
              <w:rPr>
                <w:b/>
                <w:sz w:val="24"/>
                <w:szCs w:val="24"/>
              </w:rPr>
              <w:t xml:space="preserve">Student Subgroups </w:t>
            </w:r>
          </w:p>
        </w:tc>
        <w:tc>
          <w:tcPr>
            <w:tcW w:w="737" w:type="pct"/>
            <w:tcBorders>
              <w:bottom w:val="single" w:sz="4" w:space="0" w:color="auto"/>
            </w:tcBorders>
            <w:vAlign w:val="bottom"/>
          </w:tcPr>
          <w:p w14:paraId="01D25DF8" w14:textId="77777777" w:rsidR="00C70ED9" w:rsidRPr="00EB561E" w:rsidRDefault="00C70ED9" w:rsidP="00A7290C">
            <w:pPr>
              <w:jc w:val="center"/>
              <w:rPr>
                <w:b/>
                <w:sz w:val="24"/>
                <w:szCs w:val="24"/>
              </w:rPr>
            </w:pPr>
            <w:r w:rsidRPr="00EB561E">
              <w:rPr>
                <w:b/>
                <w:sz w:val="24"/>
                <w:szCs w:val="24"/>
              </w:rPr>
              <w:t>Neglected Programs</w:t>
            </w:r>
          </w:p>
        </w:tc>
        <w:tc>
          <w:tcPr>
            <w:tcW w:w="679" w:type="pct"/>
            <w:tcBorders>
              <w:bottom w:val="single" w:sz="4" w:space="0" w:color="auto"/>
            </w:tcBorders>
            <w:vAlign w:val="bottom"/>
          </w:tcPr>
          <w:p w14:paraId="7E6BAF42" w14:textId="77777777" w:rsidR="00C70ED9" w:rsidRPr="00EB561E" w:rsidRDefault="00C70ED9" w:rsidP="00A7290C">
            <w:pPr>
              <w:jc w:val="center"/>
              <w:rPr>
                <w:b/>
                <w:sz w:val="24"/>
                <w:szCs w:val="24"/>
              </w:rPr>
            </w:pPr>
            <w:r w:rsidRPr="00EB561E">
              <w:rPr>
                <w:b/>
                <w:sz w:val="24"/>
                <w:szCs w:val="24"/>
              </w:rPr>
              <w:t xml:space="preserve">Juvenile Detention </w:t>
            </w:r>
          </w:p>
        </w:tc>
        <w:tc>
          <w:tcPr>
            <w:tcW w:w="802" w:type="pct"/>
            <w:tcBorders>
              <w:bottom w:val="single" w:sz="4" w:space="0" w:color="auto"/>
            </w:tcBorders>
            <w:vAlign w:val="bottom"/>
          </w:tcPr>
          <w:p w14:paraId="042F71B7" w14:textId="77777777" w:rsidR="00C70ED9" w:rsidRPr="00EB561E" w:rsidRDefault="00C70ED9" w:rsidP="00A7290C">
            <w:pPr>
              <w:jc w:val="center"/>
              <w:rPr>
                <w:b/>
                <w:sz w:val="24"/>
                <w:szCs w:val="24"/>
              </w:rPr>
            </w:pPr>
            <w:r w:rsidRPr="00EB561E">
              <w:rPr>
                <w:b/>
                <w:sz w:val="24"/>
                <w:szCs w:val="24"/>
              </w:rPr>
              <w:t xml:space="preserve">Juvenile Corrections </w:t>
            </w:r>
          </w:p>
        </w:tc>
        <w:tc>
          <w:tcPr>
            <w:tcW w:w="821" w:type="pct"/>
            <w:tcBorders>
              <w:bottom w:val="single" w:sz="4" w:space="0" w:color="auto"/>
            </w:tcBorders>
            <w:vAlign w:val="bottom"/>
          </w:tcPr>
          <w:p w14:paraId="2B2A31E7" w14:textId="77777777" w:rsidR="00C70ED9" w:rsidRPr="00EB561E" w:rsidRDefault="00C70ED9" w:rsidP="00A7290C">
            <w:pPr>
              <w:jc w:val="center"/>
              <w:rPr>
                <w:b/>
                <w:sz w:val="24"/>
                <w:szCs w:val="24"/>
              </w:rPr>
            </w:pPr>
            <w:r w:rsidRPr="00EB561E">
              <w:rPr>
                <w:b/>
                <w:sz w:val="24"/>
                <w:szCs w:val="24"/>
              </w:rPr>
              <w:t xml:space="preserve">Adult Corrections </w:t>
            </w:r>
          </w:p>
        </w:tc>
        <w:tc>
          <w:tcPr>
            <w:tcW w:w="819" w:type="pct"/>
            <w:tcBorders>
              <w:bottom w:val="single" w:sz="4" w:space="0" w:color="auto"/>
            </w:tcBorders>
            <w:vAlign w:val="bottom"/>
          </w:tcPr>
          <w:p w14:paraId="0CC93C25" w14:textId="77777777" w:rsidR="00C70ED9" w:rsidRPr="00EB561E" w:rsidRDefault="00C70ED9" w:rsidP="00A7290C">
            <w:pPr>
              <w:jc w:val="center"/>
              <w:rPr>
                <w:b/>
                <w:sz w:val="24"/>
                <w:szCs w:val="24"/>
              </w:rPr>
            </w:pPr>
            <w:r w:rsidRPr="00EB561E">
              <w:rPr>
                <w:b/>
                <w:sz w:val="24"/>
                <w:szCs w:val="24"/>
              </w:rPr>
              <w:t>Other Programs</w:t>
            </w:r>
          </w:p>
        </w:tc>
      </w:tr>
      <w:tr w:rsidR="005E517B" w:rsidRPr="00EB561E" w14:paraId="3E5F3780" w14:textId="77777777" w:rsidTr="00C02BFA">
        <w:trPr>
          <w:cantSplit/>
        </w:trPr>
        <w:tc>
          <w:tcPr>
            <w:tcW w:w="1142" w:type="pct"/>
            <w:tcBorders>
              <w:top w:val="single" w:sz="4" w:space="0" w:color="auto"/>
              <w:bottom w:val="single" w:sz="4" w:space="0" w:color="auto"/>
            </w:tcBorders>
          </w:tcPr>
          <w:p w14:paraId="04BB31C6" w14:textId="77777777" w:rsidR="005E517B" w:rsidRPr="00EB561E" w:rsidRDefault="005E517B" w:rsidP="005E517B">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37" w:type="pct"/>
            <w:tcBorders>
              <w:top w:val="single" w:sz="4" w:space="0" w:color="auto"/>
              <w:bottom w:val="single" w:sz="4" w:space="0" w:color="auto"/>
            </w:tcBorders>
          </w:tcPr>
          <w:p w14:paraId="1C711C13" w14:textId="54F07ED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bottom w:val="single" w:sz="4" w:space="0" w:color="auto"/>
            </w:tcBorders>
          </w:tcPr>
          <w:p w14:paraId="3A4EBFA6" w14:textId="65D34B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bottom w:val="single" w:sz="4" w:space="0" w:color="auto"/>
            </w:tcBorders>
          </w:tcPr>
          <w:p w14:paraId="7A1B065D" w14:textId="34EFF71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bottom w:val="single" w:sz="4" w:space="0" w:color="auto"/>
            </w:tcBorders>
          </w:tcPr>
          <w:p w14:paraId="79D00D6D" w14:textId="3DDD8D7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bottom w:val="single" w:sz="4" w:space="0" w:color="auto"/>
            </w:tcBorders>
          </w:tcPr>
          <w:p w14:paraId="3DA00150" w14:textId="762B8A7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r w:rsidR="005E517B" w:rsidRPr="00EB561E" w14:paraId="7D6CA2E1" w14:textId="77777777" w:rsidTr="00C02BFA">
        <w:trPr>
          <w:cantSplit/>
        </w:trPr>
        <w:tc>
          <w:tcPr>
            <w:tcW w:w="1142" w:type="pct"/>
            <w:tcBorders>
              <w:top w:val="single" w:sz="4" w:space="0" w:color="auto"/>
            </w:tcBorders>
          </w:tcPr>
          <w:p w14:paraId="65E0F061" w14:textId="77777777" w:rsidR="005E517B" w:rsidRPr="00EB561E" w:rsidRDefault="005E517B" w:rsidP="005E517B">
            <w:pPr>
              <w:autoSpaceDE w:val="0"/>
              <w:autoSpaceDN w:val="0"/>
              <w:jc w:val="left"/>
              <w:rPr>
                <w:sz w:val="24"/>
                <w:szCs w:val="24"/>
              </w:rPr>
            </w:pPr>
            <w:r w:rsidRPr="00EB561E">
              <w:rPr>
                <w:sz w:val="24"/>
                <w:szCs w:val="24"/>
              </w:rPr>
              <w:t xml:space="preserve">English Learners (ELs) </w:t>
            </w:r>
          </w:p>
        </w:tc>
        <w:tc>
          <w:tcPr>
            <w:tcW w:w="737" w:type="pct"/>
            <w:tcBorders>
              <w:top w:val="single" w:sz="4" w:space="0" w:color="auto"/>
            </w:tcBorders>
          </w:tcPr>
          <w:p w14:paraId="0172B300" w14:textId="4DAF0C4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tcBorders>
          </w:tcPr>
          <w:p w14:paraId="2849C0D9" w14:textId="76802F0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tcBorders>
          </w:tcPr>
          <w:p w14:paraId="30780100" w14:textId="6DDB0B05"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tcBorders>
          </w:tcPr>
          <w:p w14:paraId="06CB3CE0" w14:textId="26145B1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tcBorders>
          </w:tcPr>
          <w:p w14:paraId="3DEB0D5E" w14:textId="24A1E45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bl>
    <w:p w14:paraId="4BB17E16" w14:textId="77777777" w:rsidR="00C70ED9" w:rsidRDefault="00C70ED9" w:rsidP="00C70ED9">
      <w:pPr>
        <w:rPr>
          <w:sz w:val="24"/>
          <w:szCs w:val="24"/>
        </w:rPr>
      </w:pPr>
    </w:p>
    <w:p w14:paraId="733EDEA4" w14:textId="77777777" w:rsidR="00C70ED9" w:rsidRPr="00EB561E" w:rsidRDefault="00C70ED9" w:rsidP="00C70ED9">
      <w:pPr>
        <w:rPr>
          <w:sz w:val="24"/>
          <w:szCs w:val="24"/>
        </w:rPr>
      </w:pPr>
      <w:r w:rsidRPr="00EB561E">
        <w:rPr>
          <w:sz w:val="24"/>
          <w:szCs w:val="24"/>
        </w:rPr>
        <w:t>Provide the number of students served by race/ethnicity.</w:t>
      </w:r>
    </w:p>
    <w:p w14:paraId="4DF032D0"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78"/>
        <w:gridCol w:w="1406"/>
        <w:gridCol w:w="1294"/>
        <w:gridCol w:w="1530"/>
        <w:gridCol w:w="1530"/>
        <w:gridCol w:w="1412"/>
      </w:tblGrid>
      <w:tr w:rsidR="00C70ED9" w:rsidRPr="00EB561E" w14:paraId="7DF15145" w14:textId="77777777" w:rsidTr="00C8659C">
        <w:trPr>
          <w:cantSplit/>
          <w:tblHeader/>
        </w:trPr>
        <w:tc>
          <w:tcPr>
            <w:tcW w:w="1164" w:type="pct"/>
          </w:tcPr>
          <w:p w14:paraId="12DA2B82" w14:textId="77777777" w:rsidR="00C70ED9" w:rsidRPr="00EB561E" w:rsidRDefault="00C70ED9" w:rsidP="00A7290C">
            <w:pPr>
              <w:spacing w:line="240" w:lineRule="auto"/>
              <w:jc w:val="center"/>
              <w:rPr>
                <w:b/>
                <w:sz w:val="24"/>
                <w:szCs w:val="24"/>
              </w:rPr>
            </w:pPr>
            <w:r w:rsidRPr="00EB561E">
              <w:rPr>
                <w:b/>
                <w:sz w:val="24"/>
                <w:szCs w:val="24"/>
              </w:rPr>
              <w:t>Race/Ethnicity</w:t>
            </w:r>
          </w:p>
        </w:tc>
        <w:tc>
          <w:tcPr>
            <w:tcW w:w="752" w:type="pct"/>
            <w:vAlign w:val="bottom"/>
          </w:tcPr>
          <w:p w14:paraId="56C3DAD0"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2" w:type="pct"/>
            <w:vAlign w:val="bottom"/>
          </w:tcPr>
          <w:p w14:paraId="32AE4D6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18" w:type="pct"/>
            <w:vAlign w:val="bottom"/>
          </w:tcPr>
          <w:p w14:paraId="63DD5611"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18" w:type="pct"/>
            <w:vAlign w:val="bottom"/>
          </w:tcPr>
          <w:p w14:paraId="3D3BB39A"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55" w:type="pct"/>
            <w:vAlign w:val="bottom"/>
          </w:tcPr>
          <w:p w14:paraId="3665E43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3620485" w14:textId="77777777" w:rsidTr="00C8659C">
        <w:trPr>
          <w:cantSplit/>
        </w:trPr>
        <w:tc>
          <w:tcPr>
            <w:tcW w:w="1164" w:type="pct"/>
            <w:vAlign w:val="center"/>
          </w:tcPr>
          <w:p w14:paraId="2DC7B9DB" w14:textId="77777777" w:rsidR="005E517B" w:rsidRPr="00EB561E" w:rsidRDefault="005E517B" w:rsidP="005E517B">
            <w:pPr>
              <w:spacing w:line="240" w:lineRule="auto"/>
              <w:jc w:val="left"/>
              <w:rPr>
                <w:sz w:val="24"/>
                <w:szCs w:val="24"/>
              </w:rPr>
            </w:pPr>
            <w:r w:rsidRPr="00EB561E">
              <w:rPr>
                <w:sz w:val="24"/>
                <w:szCs w:val="24"/>
              </w:rPr>
              <w:t xml:space="preserve">American Indian or Alaska Native </w:t>
            </w:r>
          </w:p>
        </w:tc>
        <w:tc>
          <w:tcPr>
            <w:tcW w:w="752" w:type="pct"/>
          </w:tcPr>
          <w:p w14:paraId="6231CEB6" w14:textId="4878044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BD41940" w14:textId="6A0940F0"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2D96CC4" w14:textId="14B418C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A2E5DBD" w14:textId="6EC3457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FCF00E5" w14:textId="2921F4C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2CBFA96" w14:textId="77777777" w:rsidTr="00C8659C">
        <w:trPr>
          <w:cantSplit/>
        </w:trPr>
        <w:tc>
          <w:tcPr>
            <w:tcW w:w="1164" w:type="pct"/>
            <w:vAlign w:val="center"/>
          </w:tcPr>
          <w:p w14:paraId="3254260E" w14:textId="77777777" w:rsidR="005E517B" w:rsidRPr="00EB561E" w:rsidRDefault="005E517B" w:rsidP="005E517B">
            <w:pPr>
              <w:spacing w:line="240" w:lineRule="auto"/>
              <w:jc w:val="left"/>
              <w:rPr>
                <w:sz w:val="24"/>
                <w:szCs w:val="24"/>
              </w:rPr>
            </w:pPr>
            <w:r w:rsidRPr="00EB561E">
              <w:rPr>
                <w:sz w:val="24"/>
                <w:szCs w:val="24"/>
              </w:rPr>
              <w:t xml:space="preserve">Asian </w:t>
            </w:r>
          </w:p>
        </w:tc>
        <w:tc>
          <w:tcPr>
            <w:tcW w:w="752" w:type="pct"/>
          </w:tcPr>
          <w:p w14:paraId="6144A25A" w14:textId="13603EB9"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1154A89" w14:textId="01B038A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48D93C91" w14:textId="5E85CDB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0F55580" w14:textId="5357AFD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6EDDECA2" w14:textId="6794CFE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1CAA6E39" w14:textId="77777777" w:rsidTr="00C8659C">
        <w:trPr>
          <w:cantSplit/>
        </w:trPr>
        <w:tc>
          <w:tcPr>
            <w:tcW w:w="1164" w:type="pct"/>
            <w:vAlign w:val="center"/>
          </w:tcPr>
          <w:p w14:paraId="76593085" w14:textId="77777777" w:rsidR="005E517B" w:rsidRPr="00EB561E" w:rsidRDefault="005E517B" w:rsidP="005E517B">
            <w:pPr>
              <w:spacing w:line="240" w:lineRule="auto"/>
              <w:jc w:val="left"/>
              <w:rPr>
                <w:sz w:val="24"/>
                <w:szCs w:val="24"/>
              </w:rPr>
            </w:pPr>
            <w:r w:rsidRPr="00EB561E">
              <w:rPr>
                <w:sz w:val="24"/>
                <w:szCs w:val="24"/>
              </w:rPr>
              <w:t>Black or African American</w:t>
            </w:r>
          </w:p>
        </w:tc>
        <w:tc>
          <w:tcPr>
            <w:tcW w:w="752" w:type="pct"/>
          </w:tcPr>
          <w:p w14:paraId="56A74AF6" w14:textId="46ED2A6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AF3A7E4" w14:textId="34EC92A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207CBE95" w14:textId="16F94A0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CA80B34" w14:textId="47B24B6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5C2C91F" w14:textId="1BD3BFB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A163608" w14:textId="77777777" w:rsidTr="00C8659C">
        <w:trPr>
          <w:cantSplit/>
        </w:trPr>
        <w:tc>
          <w:tcPr>
            <w:tcW w:w="1164" w:type="pct"/>
            <w:vAlign w:val="center"/>
          </w:tcPr>
          <w:p w14:paraId="515350E1" w14:textId="77777777" w:rsidR="005E517B" w:rsidRPr="00EB561E" w:rsidRDefault="005E517B" w:rsidP="005E517B">
            <w:pPr>
              <w:spacing w:line="240" w:lineRule="auto"/>
              <w:jc w:val="left"/>
              <w:rPr>
                <w:sz w:val="24"/>
                <w:szCs w:val="24"/>
              </w:rPr>
            </w:pPr>
            <w:r w:rsidRPr="00EB561E">
              <w:rPr>
                <w:sz w:val="24"/>
                <w:szCs w:val="24"/>
              </w:rPr>
              <w:t>Hispanic or Latino</w:t>
            </w:r>
          </w:p>
        </w:tc>
        <w:tc>
          <w:tcPr>
            <w:tcW w:w="752" w:type="pct"/>
          </w:tcPr>
          <w:p w14:paraId="0452AF38" w14:textId="30A210D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7318A4E6" w14:textId="6B060D8E"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37AF62E" w14:textId="3F59D8F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F430877" w14:textId="78B2169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9A8C18D" w14:textId="6E5016A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E0C5850" w14:textId="77777777" w:rsidTr="00C8659C">
        <w:trPr>
          <w:cantSplit/>
        </w:trPr>
        <w:tc>
          <w:tcPr>
            <w:tcW w:w="1164" w:type="pct"/>
            <w:vAlign w:val="center"/>
          </w:tcPr>
          <w:p w14:paraId="2123BBD5" w14:textId="77777777" w:rsidR="005E517B" w:rsidRPr="00EB561E" w:rsidRDefault="005E517B" w:rsidP="005E517B">
            <w:pPr>
              <w:spacing w:line="240" w:lineRule="auto"/>
              <w:jc w:val="left"/>
              <w:rPr>
                <w:sz w:val="24"/>
                <w:szCs w:val="24"/>
              </w:rPr>
            </w:pPr>
            <w:r w:rsidRPr="00EB561E">
              <w:rPr>
                <w:sz w:val="24"/>
                <w:szCs w:val="24"/>
              </w:rPr>
              <w:t>Native Hawaiian or other Pacific Islander</w:t>
            </w:r>
          </w:p>
        </w:tc>
        <w:tc>
          <w:tcPr>
            <w:tcW w:w="752" w:type="pct"/>
          </w:tcPr>
          <w:p w14:paraId="72E99592" w14:textId="2779997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061BEEEA" w14:textId="59674C8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78A937A2" w14:textId="6B1EB0C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EC83DA3" w14:textId="7E79CFA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32F14C64" w14:textId="6C0E021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0F7085E" w14:textId="77777777" w:rsidTr="00C8659C">
        <w:trPr>
          <w:cantSplit/>
        </w:trPr>
        <w:tc>
          <w:tcPr>
            <w:tcW w:w="1164" w:type="pct"/>
            <w:vAlign w:val="center"/>
          </w:tcPr>
          <w:p w14:paraId="6AA4F9E8" w14:textId="77777777" w:rsidR="005E517B" w:rsidRPr="00EB561E" w:rsidRDefault="005E517B" w:rsidP="005E517B">
            <w:pPr>
              <w:spacing w:line="240" w:lineRule="auto"/>
              <w:jc w:val="left"/>
              <w:rPr>
                <w:sz w:val="24"/>
                <w:szCs w:val="24"/>
              </w:rPr>
            </w:pPr>
            <w:r w:rsidRPr="00EB561E">
              <w:rPr>
                <w:sz w:val="24"/>
                <w:szCs w:val="24"/>
              </w:rPr>
              <w:t>White</w:t>
            </w:r>
          </w:p>
        </w:tc>
        <w:tc>
          <w:tcPr>
            <w:tcW w:w="752" w:type="pct"/>
          </w:tcPr>
          <w:p w14:paraId="56143B6E" w14:textId="03CACBA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138D85B" w14:textId="28CE86A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CD0FC64" w14:textId="13ED264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86F604B" w14:textId="6B3B6ED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43CE0087" w14:textId="77508FD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96CD3C9" w14:textId="77777777" w:rsidTr="00C8659C">
        <w:trPr>
          <w:cantSplit/>
        </w:trPr>
        <w:tc>
          <w:tcPr>
            <w:tcW w:w="1164" w:type="pct"/>
            <w:vAlign w:val="center"/>
          </w:tcPr>
          <w:p w14:paraId="3008E95F" w14:textId="77777777" w:rsidR="005E517B" w:rsidRPr="00EB561E" w:rsidRDefault="005E517B" w:rsidP="005E517B">
            <w:pPr>
              <w:spacing w:line="240" w:lineRule="auto"/>
              <w:jc w:val="left"/>
              <w:rPr>
                <w:sz w:val="24"/>
                <w:szCs w:val="24"/>
              </w:rPr>
            </w:pPr>
            <w:r w:rsidRPr="00EB561E">
              <w:rPr>
                <w:sz w:val="24"/>
                <w:szCs w:val="24"/>
              </w:rPr>
              <w:t>Two or more races</w:t>
            </w:r>
          </w:p>
        </w:tc>
        <w:tc>
          <w:tcPr>
            <w:tcW w:w="752" w:type="pct"/>
          </w:tcPr>
          <w:p w14:paraId="60EDB894" w14:textId="26F4D5F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1ACEE228" w14:textId="1E352D2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DC6CA96" w14:textId="5082F00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E569CDC" w14:textId="0B9C502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BCC5885" w14:textId="506996C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C70ED9" w:rsidRPr="00EB561E" w14:paraId="584802B2" w14:textId="77777777" w:rsidTr="00C8659C">
        <w:trPr>
          <w:cantSplit/>
        </w:trPr>
        <w:tc>
          <w:tcPr>
            <w:tcW w:w="1164" w:type="pct"/>
            <w:vAlign w:val="center"/>
          </w:tcPr>
          <w:p w14:paraId="0F05AE66" w14:textId="77777777" w:rsidR="00C70ED9" w:rsidRPr="00EB561E" w:rsidRDefault="00C70ED9" w:rsidP="00A7290C">
            <w:pPr>
              <w:spacing w:line="240" w:lineRule="auto"/>
              <w:jc w:val="left"/>
              <w:rPr>
                <w:sz w:val="24"/>
                <w:szCs w:val="24"/>
              </w:rPr>
            </w:pPr>
            <w:r w:rsidRPr="00EB561E">
              <w:rPr>
                <w:sz w:val="24"/>
                <w:szCs w:val="24"/>
              </w:rPr>
              <w:t>Total</w:t>
            </w:r>
          </w:p>
        </w:tc>
        <w:tc>
          <w:tcPr>
            <w:tcW w:w="752" w:type="pct"/>
          </w:tcPr>
          <w:p w14:paraId="68003381"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692" w:type="pct"/>
          </w:tcPr>
          <w:p w14:paraId="6AC4BB65" w14:textId="77777777" w:rsidR="00C70ED9" w:rsidRPr="00EB561E" w:rsidRDefault="00C70ED9" w:rsidP="00A8718F">
            <w:pPr>
              <w:spacing w:line="240" w:lineRule="auto"/>
              <w:ind w:right="-60"/>
              <w:jc w:val="center"/>
              <w:rPr>
                <w:smallCaps/>
                <w:sz w:val="24"/>
                <w:szCs w:val="24"/>
              </w:rPr>
            </w:pPr>
            <w:r w:rsidRPr="00EB561E">
              <w:rPr>
                <w:sz w:val="24"/>
                <w:szCs w:val="24"/>
              </w:rPr>
              <w:t>(Auto calculated)</w:t>
            </w:r>
          </w:p>
        </w:tc>
        <w:tc>
          <w:tcPr>
            <w:tcW w:w="818" w:type="pct"/>
          </w:tcPr>
          <w:p w14:paraId="1856023D"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818" w:type="pct"/>
          </w:tcPr>
          <w:p w14:paraId="36A08AE5"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755" w:type="pct"/>
          </w:tcPr>
          <w:p w14:paraId="47FD3787" w14:textId="77777777" w:rsidR="00C70ED9" w:rsidRPr="00EB561E" w:rsidRDefault="00C70ED9" w:rsidP="00A7290C">
            <w:pPr>
              <w:spacing w:line="240" w:lineRule="auto"/>
              <w:jc w:val="center"/>
              <w:rPr>
                <w:smallCaps/>
                <w:sz w:val="24"/>
                <w:szCs w:val="24"/>
              </w:rPr>
            </w:pPr>
            <w:r w:rsidRPr="00EB561E">
              <w:rPr>
                <w:sz w:val="24"/>
                <w:szCs w:val="24"/>
              </w:rPr>
              <w:t>(Auto calculated)</w:t>
            </w:r>
          </w:p>
        </w:tc>
      </w:tr>
    </w:tbl>
    <w:p w14:paraId="5D9C3989" w14:textId="77777777" w:rsidR="00C70ED9" w:rsidRPr="00EB561E" w:rsidRDefault="00C70ED9" w:rsidP="00C70ED9">
      <w:pPr>
        <w:rPr>
          <w:sz w:val="24"/>
          <w:szCs w:val="24"/>
        </w:rPr>
      </w:pPr>
    </w:p>
    <w:p w14:paraId="4D581290" w14:textId="77777777" w:rsidR="00C70ED9" w:rsidRPr="00EB561E" w:rsidRDefault="00C70ED9" w:rsidP="00C70ED9">
      <w:pPr>
        <w:rPr>
          <w:sz w:val="24"/>
          <w:szCs w:val="24"/>
        </w:rPr>
      </w:pPr>
      <w:r w:rsidRPr="00EB561E">
        <w:rPr>
          <w:sz w:val="24"/>
          <w:szCs w:val="24"/>
        </w:rPr>
        <w:t xml:space="preserve">Provide the number of students served by gender. </w:t>
      </w:r>
    </w:p>
    <w:p w14:paraId="46CCF754"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35"/>
        <w:gridCol w:w="1378"/>
        <w:gridCol w:w="1270"/>
        <w:gridCol w:w="1500"/>
        <w:gridCol w:w="1535"/>
        <w:gridCol w:w="1532"/>
      </w:tblGrid>
      <w:tr w:rsidR="00C70ED9" w:rsidRPr="00EB561E" w14:paraId="057473A8" w14:textId="77777777" w:rsidTr="00C8659C">
        <w:trPr>
          <w:cantSplit/>
          <w:tblHeader/>
        </w:trPr>
        <w:tc>
          <w:tcPr>
            <w:tcW w:w="1142" w:type="pct"/>
          </w:tcPr>
          <w:p w14:paraId="40392343" w14:textId="77777777" w:rsidR="00C70ED9" w:rsidRPr="00EB561E" w:rsidRDefault="00C70ED9" w:rsidP="00A7290C">
            <w:pPr>
              <w:spacing w:line="240" w:lineRule="auto"/>
              <w:jc w:val="center"/>
              <w:rPr>
                <w:b/>
                <w:sz w:val="24"/>
                <w:szCs w:val="24"/>
              </w:rPr>
            </w:pPr>
            <w:r w:rsidRPr="00EB561E">
              <w:rPr>
                <w:b/>
                <w:sz w:val="24"/>
                <w:szCs w:val="24"/>
              </w:rPr>
              <w:lastRenderedPageBreak/>
              <w:t>Sex</w:t>
            </w:r>
          </w:p>
        </w:tc>
        <w:tc>
          <w:tcPr>
            <w:tcW w:w="737" w:type="pct"/>
          </w:tcPr>
          <w:p w14:paraId="6B0AA1B2"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tcPr>
          <w:p w14:paraId="11EA1A22" w14:textId="77777777" w:rsidR="00C70ED9" w:rsidRPr="00EB561E" w:rsidRDefault="00C70ED9" w:rsidP="00A7290C">
            <w:pPr>
              <w:spacing w:line="240" w:lineRule="auto"/>
              <w:jc w:val="center"/>
              <w:rPr>
                <w:b/>
                <w:sz w:val="24"/>
                <w:szCs w:val="24"/>
              </w:rPr>
            </w:pPr>
            <w:r w:rsidRPr="00EB561E">
              <w:rPr>
                <w:b/>
                <w:sz w:val="24"/>
                <w:szCs w:val="24"/>
              </w:rPr>
              <w:t>Juvenile Detention</w:t>
            </w:r>
          </w:p>
        </w:tc>
        <w:tc>
          <w:tcPr>
            <w:tcW w:w="802" w:type="pct"/>
          </w:tcPr>
          <w:p w14:paraId="5CF9568D"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21" w:type="pct"/>
          </w:tcPr>
          <w:p w14:paraId="647A5502" w14:textId="77777777" w:rsidR="00C70ED9" w:rsidRPr="00EB561E" w:rsidRDefault="00C70ED9" w:rsidP="00A7290C">
            <w:pPr>
              <w:spacing w:line="240" w:lineRule="auto"/>
              <w:jc w:val="center"/>
              <w:rPr>
                <w:b/>
                <w:sz w:val="24"/>
                <w:szCs w:val="24"/>
              </w:rPr>
            </w:pPr>
            <w:r w:rsidRPr="00EB561E">
              <w:rPr>
                <w:b/>
                <w:sz w:val="24"/>
                <w:szCs w:val="24"/>
              </w:rPr>
              <w:t>Adult Corrections</w:t>
            </w:r>
          </w:p>
        </w:tc>
        <w:tc>
          <w:tcPr>
            <w:tcW w:w="819" w:type="pct"/>
          </w:tcPr>
          <w:p w14:paraId="441C1C3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123F9E" w:rsidRPr="00EB561E" w14:paraId="3B2B7299" w14:textId="77777777" w:rsidTr="00C8659C">
        <w:trPr>
          <w:cantSplit/>
        </w:trPr>
        <w:tc>
          <w:tcPr>
            <w:tcW w:w="1142" w:type="pct"/>
            <w:vAlign w:val="center"/>
          </w:tcPr>
          <w:p w14:paraId="5F85B48B" w14:textId="77777777" w:rsidR="00123F9E" w:rsidRPr="00EB561E" w:rsidRDefault="00123F9E" w:rsidP="00123F9E">
            <w:pPr>
              <w:autoSpaceDE w:val="0"/>
              <w:autoSpaceDN w:val="0"/>
              <w:spacing w:line="240" w:lineRule="auto"/>
              <w:rPr>
                <w:sz w:val="24"/>
                <w:szCs w:val="24"/>
              </w:rPr>
            </w:pPr>
            <w:r w:rsidRPr="00EB561E">
              <w:rPr>
                <w:sz w:val="24"/>
                <w:szCs w:val="24"/>
              </w:rPr>
              <w:t>Male</w:t>
            </w:r>
          </w:p>
        </w:tc>
        <w:tc>
          <w:tcPr>
            <w:tcW w:w="737" w:type="pct"/>
          </w:tcPr>
          <w:p w14:paraId="276C2166" w14:textId="6BD80D9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7A4A04EB" w14:textId="04B3B63D"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04AB946D" w14:textId="57E9663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4569C030" w14:textId="10C3E5B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04FEB9D2" w14:textId="1DE092B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123F9E" w:rsidRPr="00EB561E" w14:paraId="25EE5D2F" w14:textId="77777777" w:rsidTr="00C8659C">
        <w:trPr>
          <w:cantSplit/>
        </w:trPr>
        <w:tc>
          <w:tcPr>
            <w:tcW w:w="1142" w:type="pct"/>
            <w:vAlign w:val="center"/>
          </w:tcPr>
          <w:p w14:paraId="0CD83219" w14:textId="77777777" w:rsidR="00123F9E" w:rsidRPr="00EB561E" w:rsidRDefault="00123F9E" w:rsidP="00123F9E">
            <w:pPr>
              <w:autoSpaceDE w:val="0"/>
              <w:autoSpaceDN w:val="0"/>
              <w:spacing w:line="240" w:lineRule="auto"/>
              <w:rPr>
                <w:sz w:val="24"/>
                <w:szCs w:val="24"/>
              </w:rPr>
            </w:pPr>
            <w:r w:rsidRPr="00EB561E">
              <w:rPr>
                <w:sz w:val="24"/>
                <w:szCs w:val="24"/>
              </w:rPr>
              <w:t>Female</w:t>
            </w:r>
          </w:p>
        </w:tc>
        <w:tc>
          <w:tcPr>
            <w:tcW w:w="737" w:type="pct"/>
          </w:tcPr>
          <w:p w14:paraId="5D06ACBE" w14:textId="5A8D95AB"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641DCFAF" w14:textId="7D62F1F6"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66B56488" w14:textId="30037C4A"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57DEAE31" w14:textId="46509E95"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14CD6026" w14:textId="4B6884F7"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C70ED9" w:rsidRPr="00EB561E" w14:paraId="32658EC8" w14:textId="77777777" w:rsidTr="00C8659C">
        <w:trPr>
          <w:cantSplit/>
        </w:trPr>
        <w:tc>
          <w:tcPr>
            <w:tcW w:w="1142" w:type="pct"/>
            <w:vAlign w:val="center"/>
          </w:tcPr>
          <w:p w14:paraId="4479A393" w14:textId="77777777" w:rsidR="00C70ED9" w:rsidRPr="00EB561E" w:rsidRDefault="00C70ED9" w:rsidP="00A7290C">
            <w:pPr>
              <w:autoSpaceDE w:val="0"/>
              <w:autoSpaceDN w:val="0"/>
              <w:spacing w:line="240" w:lineRule="auto"/>
              <w:rPr>
                <w:sz w:val="24"/>
                <w:szCs w:val="24"/>
              </w:rPr>
            </w:pPr>
            <w:r w:rsidRPr="00EB561E">
              <w:rPr>
                <w:sz w:val="24"/>
                <w:szCs w:val="24"/>
              </w:rPr>
              <w:t>Total</w:t>
            </w:r>
          </w:p>
        </w:tc>
        <w:tc>
          <w:tcPr>
            <w:tcW w:w="737" w:type="pct"/>
          </w:tcPr>
          <w:p w14:paraId="09850D88"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679" w:type="pct"/>
          </w:tcPr>
          <w:p w14:paraId="5064C6B0" w14:textId="77777777" w:rsidR="00C70ED9" w:rsidRPr="00EB561E" w:rsidRDefault="00C70ED9" w:rsidP="00A8718F">
            <w:pPr>
              <w:pStyle w:val="Title"/>
              <w:autoSpaceDE w:val="0"/>
              <w:autoSpaceDN w:val="0"/>
              <w:ind w:right="-60"/>
              <w:rPr>
                <w:b w:val="0"/>
                <w:smallCaps w:val="0"/>
                <w:sz w:val="24"/>
                <w:szCs w:val="24"/>
              </w:rPr>
            </w:pPr>
            <w:r w:rsidRPr="00EB561E">
              <w:rPr>
                <w:b w:val="0"/>
                <w:smallCaps w:val="0"/>
                <w:sz w:val="24"/>
                <w:szCs w:val="24"/>
              </w:rPr>
              <w:t>(Auto calculated)</w:t>
            </w:r>
          </w:p>
        </w:tc>
        <w:tc>
          <w:tcPr>
            <w:tcW w:w="802" w:type="pct"/>
          </w:tcPr>
          <w:p w14:paraId="45273530"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21" w:type="pct"/>
          </w:tcPr>
          <w:p w14:paraId="0C3057D2"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35A5BD8D"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r>
    </w:tbl>
    <w:p w14:paraId="7D237036" w14:textId="77777777" w:rsidR="00C70ED9" w:rsidRPr="00EB561E" w:rsidRDefault="00C70ED9" w:rsidP="00C70ED9">
      <w:pPr>
        <w:rPr>
          <w:sz w:val="24"/>
          <w:szCs w:val="24"/>
        </w:rPr>
      </w:pPr>
    </w:p>
    <w:p w14:paraId="5394B47D" w14:textId="77777777" w:rsidR="00C70ED9" w:rsidRPr="00EB561E" w:rsidRDefault="00C70ED9" w:rsidP="00C70ED9">
      <w:pPr>
        <w:rPr>
          <w:sz w:val="24"/>
          <w:szCs w:val="24"/>
        </w:rPr>
      </w:pPr>
      <w:r w:rsidRPr="00EB561E">
        <w:rPr>
          <w:sz w:val="24"/>
          <w:szCs w:val="24"/>
        </w:rPr>
        <w:t>Provide the number of students served by age.</w:t>
      </w:r>
    </w:p>
    <w:p w14:paraId="0ADCF668"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15"/>
        <w:gridCol w:w="1401"/>
        <w:gridCol w:w="1270"/>
        <w:gridCol w:w="1502"/>
        <w:gridCol w:w="1560"/>
        <w:gridCol w:w="1502"/>
      </w:tblGrid>
      <w:tr w:rsidR="00C70ED9" w:rsidRPr="00EB561E" w14:paraId="2AA7B494" w14:textId="77777777" w:rsidTr="00C8659C">
        <w:trPr>
          <w:cantSplit/>
          <w:tblHeader/>
        </w:trPr>
        <w:tc>
          <w:tcPr>
            <w:tcW w:w="1131" w:type="pct"/>
          </w:tcPr>
          <w:p w14:paraId="59E5A2D6" w14:textId="77777777" w:rsidR="00C70ED9" w:rsidRPr="00EB561E" w:rsidRDefault="00C70ED9" w:rsidP="00A7290C">
            <w:pPr>
              <w:spacing w:line="240" w:lineRule="auto"/>
              <w:jc w:val="center"/>
              <w:rPr>
                <w:b/>
                <w:sz w:val="24"/>
                <w:szCs w:val="24"/>
              </w:rPr>
            </w:pPr>
            <w:r w:rsidRPr="00EB561E">
              <w:rPr>
                <w:b/>
                <w:sz w:val="24"/>
                <w:szCs w:val="24"/>
              </w:rPr>
              <w:t>Age</w:t>
            </w:r>
          </w:p>
        </w:tc>
        <w:tc>
          <w:tcPr>
            <w:tcW w:w="749" w:type="pct"/>
            <w:vAlign w:val="bottom"/>
          </w:tcPr>
          <w:p w14:paraId="59A4C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vAlign w:val="bottom"/>
          </w:tcPr>
          <w:p w14:paraId="21A43226"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03" w:type="pct"/>
            <w:vAlign w:val="bottom"/>
          </w:tcPr>
          <w:p w14:paraId="332493ED"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34" w:type="pct"/>
            <w:vAlign w:val="bottom"/>
          </w:tcPr>
          <w:p w14:paraId="1D4BC6D0"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803" w:type="pct"/>
            <w:vAlign w:val="bottom"/>
          </w:tcPr>
          <w:p w14:paraId="7F16D99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73E24CC" w14:textId="77777777" w:rsidTr="00C8659C">
        <w:trPr>
          <w:cantSplit/>
        </w:trPr>
        <w:tc>
          <w:tcPr>
            <w:tcW w:w="1131" w:type="pct"/>
            <w:vAlign w:val="center"/>
          </w:tcPr>
          <w:p w14:paraId="7EC76981" w14:textId="77777777" w:rsidR="005E517B" w:rsidRPr="00EB561E" w:rsidRDefault="005E517B" w:rsidP="005E517B">
            <w:pPr>
              <w:autoSpaceDE w:val="0"/>
              <w:autoSpaceDN w:val="0"/>
              <w:spacing w:line="240" w:lineRule="auto"/>
              <w:jc w:val="center"/>
              <w:rPr>
                <w:sz w:val="24"/>
                <w:szCs w:val="24"/>
              </w:rPr>
            </w:pPr>
            <w:r w:rsidRPr="00EB561E">
              <w:rPr>
                <w:sz w:val="24"/>
                <w:szCs w:val="24"/>
              </w:rPr>
              <w:t>3 through 5</w:t>
            </w:r>
          </w:p>
        </w:tc>
        <w:tc>
          <w:tcPr>
            <w:tcW w:w="749" w:type="pct"/>
          </w:tcPr>
          <w:p w14:paraId="43276E9A" w14:textId="6F24426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ACAE3C8" w14:textId="1392550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49167B1" w14:textId="3F53B7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943CAB1" w14:textId="782B023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8C3B687" w14:textId="56ECC2C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581844A" w14:textId="77777777" w:rsidTr="00C8659C">
        <w:trPr>
          <w:cantSplit/>
        </w:trPr>
        <w:tc>
          <w:tcPr>
            <w:tcW w:w="1131" w:type="pct"/>
            <w:vAlign w:val="center"/>
          </w:tcPr>
          <w:p w14:paraId="46167216" w14:textId="77777777" w:rsidR="005E517B" w:rsidRPr="00EB561E" w:rsidRDefault="005E517B" w:rsidP="005E517B">
            <w:pPr>
              <w:autoSpaceDE w:val="0"/>
              <w:autoSpaceDN w:val="0"/>
              <w:spacing w:line="240" w:lineRule="auto"/>
              <w:jc w:val="center"/>
              <w:rPr>
                <w:sz w:val="24"/>
                <w:szCs w:val="24"/>
              </w:rPr>
            </w:pPr>
            <w:r w:rsidRPr="00EB561E">
              <w:rPr>
                <w:sz w:val="24"/>
                <w:szCs w:val="24"/>
              </w:rPr>
              <w:t>6</w:t>
            </w:r>
          </w:p>
        </w:tc>
        <w:tc>
          <w:tcPr>
            <w:tcW w:w="749" w:type="pct"/>
          </w:tcPr>
          <w:p w14:paraId="662396DF" w14:textId="3E859EE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7E5FE3E4" w14:textId="17AC2D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B69DD6" w14:textId="4AAEB45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BD1E5E5" w14:textId="4501DCE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D6327" w14:textId="36059C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B9AC40" w14:textId="77777777" w:rsidTr="00C8659C">
        <w:trPr>
          <w:cantSplit/>
        </w:trPr>
        <w:tc>
          <w:tcPr>
            <w:tcW w:w="1131" w:type="pct"/>
            <w:vAlign w:val="center"/>
          </w:tcPr>
          <w:p w14:paraId="34BD02C5" w14:textId="77777777" w:rsidR="005E517B" w:rsidRPr="00EB561E" w:rsidRDefault="005E517B" w:rsidP="005E517B">
            <w:pPr>
              <w:autoSpaceDE w:val="0"/>
              <w:autoSpaceDN w:val="0"/>
              <w:spacing w:line="240" w:lineRule="auto"/>
              <w:jc w:val="center"/>
              <w:rPr>
                <w:sz w:val="24"/>
                <w:szCs w:val="24"/>
              </w:rPr>
            </w:pPr>
            <w:r w:rsidRPr="00EB561E">
              <w:rPr>
                <w:sz w:val="24"/>
                <w:szCs w:val="24"/>
              </w:rPr>
              <w:t>7</w:t>
            </w:r>
          </w:p>
        </w:tc>
        <w:tc>
          <w:tcPr>
            <w:tcW w:w="749" w:type="pct"/>
          </w:tcPr>
          <w:p w14:paraId="52200B05" w14:textId="79CDD95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2539549" w14:textId="4B14E14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B92DC86" w14:textId="51469A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C22D3B3" w14:textId="407026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205DC2" w14:textId="5C04396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237505C" w14:textId="77777777" w:rsidTr="00C8659C">
        <w:trPr>
          <w:cantSplit/>
        </w:trPr>
        <w:tc>
          <w:tcPr>
            <w:tcW w:w="1131" w:type="pct"/>
            <w:vAlign w:val="center"/>
          </w:tcPr>
          <w:p w14:paraId="0911E5C0" w14:textId="77777777" w:rsidR="005E517B" w:rsidRPr="00EB561E" w:rsidRDefault="005E517B" w:rsidP="005E517B">
            <w:pPr>
              <w:autoSpaceDE w:val="0"/>
              <w:autoSpaceDN w:val="0"/>
              <w:spacing w:line="240" w:lineRule="auto"/>
              <w:jc w:val="center"/>
              <w:rPr>
                <w:sz w:val="24"/>
                <w:szCs w:val="24"/>
              </w:rPr>
            </w:pPr>
            <w:r w:rsidRPr="00EB561E">
              <w:rPr>
                <w:sz w:val="24"/>
                <w:szCs w:val="24"/>
              </w:rPr>
              <w:t>8</w:t>
            </w:r>
          </w:p>
        </w:tc>
        <w:tc>
          <w:tcPr>
            <w:tcW w:w="749" w:type="pct"/>
          </w:tcPr>
          <w:p w14:paraId="0EA7A9B4" w14:textId="1EB55F8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12625A6" w14:textId="501AFB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7F212E" w14:textId="28CEA2D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B28AD51" w14:textId="4AD511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28DBA78" w14:textId="7EEB1C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43ED247A" w14:textId="77777777" w:rsidTr="00C8659C">
        <w:trPr>
          <w:cantSplit/>
        </w:trPr>
        <w:tc>
          <w:tcPr>
            <w:tcW w:w="1131" w:type="pct"/>
            <w:vAlign w:val="center"/>
          </w:tcPr>
          <w:p w14:paraId="1F1286D5" w14:textId="77777777" w:rsidR="005E517B" w:rsidRPr="00EB561E" w:rsidRDefault="005E517B" w:rsidP="005E517B">
            <w:pPr>
              <w:autoSpaceDE w:val="0"/>
              <w:autoSpaceDN w:val="0"/>
              <w:spacing w:line="240" w:lineRule="auto"/>
              <w:jc w:val="center"/>
              <w:rPr>
                <w:sz w:val="24"/>
                <w:szCs w:val="24"/>
              </w:rPr>
            </w:pPr>
            <w:r w:rsidRPr="00EB561E">
              <w:rPr>
                <w:sz w:val="24"/>
                <w:szCs w:val="24"/>
              </w:rPr>
              <w:t>9</w:t>
            </w:r>
          </w:p>
        </w:tc>
        <w:tc>
          <w:tcPr>
            <w:tcW w:w="749" w:type="pct"/>
          </w:tcPr>
          <w:p w14:paraId="24CB4FB5" w14:textId="40547AF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6BD9152" w14:textId="3B9B852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17CC3F7" w14:textId="2A15EF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A76B804" w14:textId="6D50F78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77E50C2" w14:textId="42F8443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0E65CB9" w14:textId="77777777" w:rsidTr="00C8659C">
        <w:trPr>
          <w:cantSplit/>
        </w:trPr>
        <w:tc>
          <w:tcPr>
            <w:tcW w:w="1131" w:type="pct"/>
            <w:vAlign w:val="center"/>
          </w:tcPr>
          <w:p w14:paraId="7B9D3BDA" w14:textId="77777777" w:rsidR="005E517B" w:rsidRPr="00EB561E" w:rsidRDefault="005E517B" w:rsidP="005E517B">
            <w:pPr>
              <w:autoSpaceDE w:val="0"/>
              <w:autoSpaceDN w:val="0"/>
              <w:spacing w:line="240" w:lineRule="auto"/>
              <w:jc w:val="center"/>
              <w:rPr>
                <w:sz w:val="24"/>
                <w:szCs w:val="24"/>
              </w:rPr>
            </w:pPr>
            <w:r w:rsidRPr="00EB561E">
              <w:rPr>
                <w:sz w:val="24"/>
                <w:szCs w:val="24"/>
              </w:rPr>
              <w:t>10</w:t>
            </w:r>
          </w:p>
        </w:tc>
        <w:tc>
          <w:tcPr>
            <w:tcW w:w="749" w:type="pct"/>
          </w:tcPr>
          <w:p w14:paraId="5A0E0ABD" w14:textId="129C68C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7BEC7E7" w14:textId="0621814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D07E18E" w14:textId="21BF8A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264C8FF" w14:textId="411A3CC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7FB241" w14:textId="2D2B468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00E71C" w14:textId="77777777" w:rsidTr="00C8659C">
        <w:trPr>
          <w:cantSplit/>
        </w:trPr>
        <w:tc>
          <w:tcPr>
            <w:tcW w:w="1131" w:type="pct"/>
            <w:vAlign w:val="center"/>
          </w:tcPr>
          <w:p w14:paraId="008021D1" w14:textId="77777777" w:rsidR="005E517B" w:rsidRPr="00EB561E" w:rsidRDefault="005E517B" w:rsidP="005E517B">
            <w:pPr>
              <w:autoSpaceDE w:val="0"/>
              <w:autoSpaceDN w:val="0"/>
              <w:spacing w:line="240" w:lineRule="auto"/>
              <w:jc w:val="center"/>
              <w:rPr>
                <w:sz w:val="24"/>
                <w:szCs w:val="24"/>
              </w:rPr>
            </w:pPr>
            <w:r w:rsidRPr="00EB561E">
              <w:rPr>
                <w:sz w:val="24"/>
                <w:szCs w:val="24"/>
              </w:rPr>
              <w:t>11</w:t>
            </w:r>
          </w:p>
        </w:tc>
        <w:tc>
          <w:tcPr>
            <w:tcW w:w="749" w:type="pct"/>
          </w:tcPr>
          <w:p w14:paraId="4E9E0506" w14:textId="7F0FF51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F339691" w14:textId="3D0D46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9240063" w14:textId="7DC944A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52F82ED" w14:textId="42E378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ABE70F9" w14:textId="769746D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5DAEB5D" w14:textId="77777777" w:rsidTr="00C8659C">
        <w:trPr>
          <w:cantSplit/>
        </w:trPr>
        <w:tc>
          <w:tcPr>
            <w:tcW w:w="1131" w:type="pct"/>
            <w:vAlign w:val="center"/>
          </w:tcPr>
          <w:p w14:paraId="58AEF12A" w14:textId="77777777" w:rsidR="005E517B" w:rsidRPr="00EB561E" w:rsidRDefault="005E517B" w:rsidP="005E517B">
            <w:pPr>
              <w:autoSpaceDE w:val="0"/>
              <w:autoSpaceDN w:val="0"/>
              <w:spacing w:line="240" w:lineRule="auto"/>
              <w:jc w:val="center"/>
              <w:rPr>
                <w:sz w:val="24"/>
                <w:szCs w:val="24"/>
              </w:rPr>
            </w:pPr>
            <w:r w:rsidRPr="00EB561E">
              <w:rPr>
                <w:sz w:val="24"/>
                <w:szCs w:val="24"/>
              </w:rPr>
              <w:t>12</w:t>
            </w:r>
          </w:p>
        </w:tc>
        <w:tc>
          <w:tcPr>
            <w:tcW w:w="749" w:type="pct"/>
          </w:tcPr>
          <w:p w14:paraId="4A66C9D9" w14:textId="3452ED0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5A71C1" w14:textId="7CA95FA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CAF6D7" w14:textId="6E06137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16C8E5E" w14:textId="0794B7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C9E7428" w14:textId="218DA43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3D45507" w14:textId="77777777" w:rsidTr="00C8659C">
        <w:trPr>
          <w:cantSplit/>
        </w:trPr>
        <w:tc>
          <w:tcPr>
            <w:tcW w:w="1131" w:type="pct"/>
            <w:vAlign w:val="center"/>
          </w:tcPr>
          <w:p w14:paraId="2A84178B" w14:textId="77777777" w:rsidR="005E517B" w:rsidRPr="00EB561E" w:rsidRDefault="005E517B" w:rsidP="005E517B">
            <w:pPr>
              <w:autoSpaceDE w:val="0"/>
              <w:autoSpaceDN w:val="0"/>
              <w:spacing w:line="240" w:lineRule="auto"/>
              <w:jc w:val="center"/>
              <w:rPr>
                <w:sz w:val="24"/>
                <w:szCs w:val="24"/>
              </w:rPr>
            </w:pPr>
            <w:r w:rsidRPr="00EB561E">
              <w:rPr>
                <w:sz w:val="24"/>
                <w:szCs w:val="24"/>
              </w:rPr>
              <w:t>13</w:t>
            </w:r>
          </w:p>
        </w:tc>
        <w:tc>
          <w:tcPr>
            <w:tcW w:w="749" w:type="pct"/>
          </w:tcPr>
          <w:p w14:paraId="2887F149" w14:textId="42ACF0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0240436F" w14:textId="78F9C9D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667987E" w14:textId="32E620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F520931" w14:textId="3614361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379178" w14:textId="7F6489A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4A4A17C" w14:textId="77777777" w:rsidTr="00C8659C">
        <w:trPr>
          <w:cantSplit/>
        </w:trPr>
        <w:tc>
          <w:tcPr>
            <w:tcW w:w="1131" w:type="pct"/>
            <w:vAlign w:val="center"/>
          </w:tcPr>
          <w:p w14:paraId="73CEBC5D" w14:textId="77777777" w:rsidR="005E517B" w:rsidRPr="00EB561E" w:rsidRDefault="005E517B" w:rsidP="005E517B">
            <w:pPr>
              <w:autoSpaceDE w:val="0"/>
              <w:autoSpaceDN w:val="0"/>
              <w:spacing w:line="240" w:lineRule="auto"/>
              <w:jc w:val="center"/>
              <w:rPr>
                <w:sz w:val="24"/>
                <w:szCs w:val="24"/>
              </w:rPr>
            </w:pPr>
            <w:r w:rsidRPr="00EB561E">
              <w:rPr>
                <w:sz w:val="24"/>
                <w:szCs w:val="24"/>
              </w:rPr>
              <w:t>14</w:t>
            </w:r>
          </w:p>
        </w:tc>
        <w:tc>
          <w:tcPr>
            <w:tcW w:w="749" w:type="pct"/>
          </w:tcPr>
          <w:p w14:paraId="5D1D3F48" w14:textId="070D250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4611A4F7" w14:textId="768DDB9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DF28294" w14:textId="01BDD97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B88425B" w14:textId="67B1889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56667B0" w14:textId="3A1618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619621D" w14:textId="77777777" w:rsidTr="00C8659C">
        <w:trPr>
          <w:cantSplit/>
        </w:trPr>
        <w:tc>
          <w:tcPr>
            <w:tcW w:w="1131" w:type="pct"/>
            <w:vAlign w:val="center"/>
          </w:tcPr>
          <w:p w14:paraId="3AD3BDA8" w14:textId="77777777" w:rsidR="005E517B" w:rsidRPr="00EB561E" w:rsidRDefault="005E517B" w:rsidP="005E517B">
            <w:pPr>
              <w:autoSpaceDE w:val="0"/>
              <w:autoSpaceDN w:val="0"/>
              <w:spacing w:line="240" w:lineRule="auto"/>
              <w:jc w:val="center"/>
              <w:rPr>
                <w:sz w:val="24"/>
                <w:szCs w:val="24"/>
              </w:rPr>
            </w:pPr>
            <w:r w:rsidRPr="00EB561E">
              <w:rPr>
                <w:sz w:val="24"/>
                <w:szCs w:val="24"/>
              </w:rPr>
              <w:t>15</w:t>
            </w:r>
          </w:p>
        </w:tc>
        <w:tc>
          <w:tcPr>
            <w:tcW w:w="749" w:type="pct"/>
          </w:tcPr>
          <w:p w14:paraId="681FA4EE" w14:textId="6BCE823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1072291" w14:textId="3564CF0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9C5E1EE" w14:textId="762411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2779255B" w14:textId="3604F4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D9AC8E1" w14:textId="5229D52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2E2B90A1" w14:textId="77777777" w:rsidTr="00C8659C">
        <w:trPr>
          <w:cantSplit/>
        </w:trPr>
        <w:tc>
          <w:tcPr>
            <w:tcW w:w="1131" w:type="pct"/>
            <w:vAlign w:val="center"/>
          </w:tcPr>
          <w:p w14:paraId="76D5CE78" w14:textId="77777777" w:rsidR="005E517B" w:rsidRPr="00EB561E" w:rsidRDefault="005E517B" w:rsidP="005E517B">
            <w:pPr>
              <w:autoSpaceDE w:val="0"/>
              <w:autoSpaceDN w:val="0"/>
              <w:spacing w:line="240" w:lineRule="auto"/>
              <w:jc w:val="center"/>
              <w:rPr>
                <w:sz w:val="24"/>
                <w:szCs w:val="24"/>
              </w:rPr>
            </w:pPr>
            <w:r w:rsidRPr="00EB561E">
              <w:rPr>
                <w:sz w:val="24"/>
                <w:szCs w:val="24"/>
              </w:rPr>
              <w:t>16</w:t>
            </w:r>
          </w:p>
        </w:tc>
        <w:tc>
          <w:tcPr>
            <w:tcW w:w="749" w:type="pct"/>
          </w:tcPr>
          <w:p w14:paraId="035ECCEE" w14:textId="1959F63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6E87956" w14:textId="74AA0F7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83BEE4" w14:textId="63D4B6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C3F2B2F" w14:textId="55CCE3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89BBE" w14:textId="65F7157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7DE24B38" w14:textId="77777777" w:rsidTr="00C8659C">
        <w:trPr>
          <w:cantSplit/>
        </w:trPr>
        <w:tc>
          <w:tcPr>
            <w:tcW w:w="1131" w:type="pct"/>
            <w:vAlign w:val="center"/>
          </w:tcPr>
          <w:p w14:paraId="58584AB3" w14:textId="77777777" w:rsidR="005E517B" w:rsidRPr="00EB561E" w:rsidRDefault="005E517B" w:rsidP="005E517B">
            <w:pPr>
              <w:autoSpaceDE w:val="0"/>
              <w:autoSpaceDN w:val="0"/>
              <w:spacing w:line="240" w:lineRule="auto"/>
              <w:jc w:val="center"/>
              <w:rPr>
                <w:sz w:val="24"/>
                <w:szCs w:val="24"/>
              </w:rPr>
            </w:pPr>
            <w:r w:rsidRPr="00EB561E">
              <w:rPr>
                <w:sz w:val="24"/>
                <w:szCs w:val="24"/>
              </w:rPr>
              <w:t>17</w:t>
            </w:r>
          </w:p>
        </w:tc>
        <w:tc>
          <w:tcPr>
            <w:tcW w:w="749" w:type="pct"/>
          </w:tcPr>
          <w:p w14:paraId="4E36A98A" w14:textId="5AD2074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212FE48" w14:textId="6E18975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DB1E041" w14:textId="1BE481A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BF4FE1F" w14:textId="10B7DA9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0C5C34E" w14:textId="373D61D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E61891B" w14:textId="77777777" w:rsidTr="00C8659C">
        <w:trPr>
          <w:cantSplit/>
        </w:trPr>
        <w:tc>
          <w:tcPr>
            <w:tcW w:w="1131" w:type="pct"/>
            <w:vAlign w:val="center"/>
          </w:tcPr>
          <w:p w14:paraId="6D6C92E9" w14:textId="77777777" w:rsidR="005E517B" w:rsidRPr="00EB561E" w:rsidRDefault="005E517B" w:rsidP="005E517B">
            <w:pPr>
              <w:autoSpaceDE w:val="0"/>
              <w:autoSpaceDN w:val="0"/>
              <w:spacing w:line="240" w:lineRule="auto"/>
              <w:jc w:val="center"/>
              <w:rPr>
                <w:sz w:val="24"/>
                <w:szCs w:val="24"/>
              </w:rPr>
            </w:pPr>
            <w:r w:rsidRPr="00EB561E">
              <w:rPr>
                <w:sz w:val="24"/>
                <w:szCs w:val="24"/>
              </w:rPr>
              <w:t>18</w:t>
            </w:r>
          </w:p>
        </w:tc>
        <w:tc>
          <w:tcPr>
            <w:tcW w:w="749" w:type="pct"/>
          </w:tcPr>
          <w:p w14:paraId="794CE050" w14:textId="4D684AD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5465E04" w14:textId="05C556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7918A28" w14:textId="72CFFE6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56DFE0B" w14:textId="110A51B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7B7B9D8" w14:textId="366E2C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EE1205C" w14:textId="77777777" w:rsidTr="00C8659C">
        <w:trPr>
          <w:cantSplit/>
        </w:trPr>
        <w:tc>
          <w:tcPr>
            <w:tcW w:w="1131" w:type="pct"/>
            <w:vAlign w:val="center"/>
          </w:tcPr>
          <w:p w14:paraId="3ED5B164" w14:textId="77777777" w:rsidR="005E517B" w:rsidRPr="00EB561E" w:rsidRDefault="005E517B" w:rsidP="005E517B">
            <w:pPr>
              <w:autoSpaceDE w:val="0"/>
              <w:autoSpaceDN w:val="0"/>
              <w:spacing w:line="240" w:lineRule="auto"/>
              <w:jc w:val="center"/>
              <w:rPr>
                <w:sz w:val="24"/>
                <w:szCs w:val="24"/>
              </w:rPr>
            </w:pPr>
            <w:r w:rsidRPr="00EB561E">
              <w:rPr>
                <w:sz w:val="24"/>
                <w:szCs w:val="24"/>
              </w:rPr>
              <w:t>19</w:t>
            </w:r>
          </w:p>
        </w:tc>
        <w:tc>
          <w:tcPr>
            <w:tcW w:w="749" w:type="pct"/>
          </w:tcPr>
          <w:p w14:paraId="27032857" w14:textId="74CF7B1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F2F515F" w14:textId="20B1DF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5517318" w14:textId="1B11EB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0B9216E" w14:textId="014EAB3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445E45" w14:textId="4C47201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3AA266C" w14:textId="77777777" w:rsidTr="00C8659C">
        <w:trPr>
          <w:cantSplit/>
        </w:trPr>
        <w:tc>
          <w:tcPr>
            <w:tcW w:w="1131" w:type="pct"/>
            <w:vAlign w:val="center"/>
          </w:tcPr>
          <w:p w14:paraId="3DA3321A" w14:textId="77777777" w:rsidR="005E517B" w:rsidRPr="00EB561E" w:rsidRDefault="005E517B" w:rsidP="005E517B">
            <w:pPr>
              <w:autoSpaceDE w:val="0"/>
              <w:autoSpaceDN w:val="0"/>
              <w:spacing w:line="240" w:lineRule="auto"/>
              <w:jc w:val="center"/>
              <w:rPr>
                <w:sz w:val="24"/>
                <w:szCs w:val="24"/>
              </w:rPr>
            </w:pPr>
            <w:r w:rsidRPr="00EB561E">
              <w:rPr>
                <w:sz w:val="24"/>
                <w:szCs w:val="24"/>
              </w:rPr>
              <w:t>20</w:t>
            </w:r>
          </w:p>
        </w:tc>
        <w:tc>
          <w:tcPr>
            <w:tcW w:w="749" w:type="pct"/>
          </w:tcPr>
          <w:p w14:paraId="38C5F0A1" w14:textId="4466BC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CAD1A85" w14:textId="641BBA5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7DF257A" w14:textId="7D0FE09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6AD85E7" w14:textId="277B844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9F69475" w14:textId="1E64A61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AE909BB" w14:textId="77777777" w:rsidTr="00C8659C">
        <w:trPr>
          <w:cantSplit/>
        </w:trPr>
        <w:tc>
          <w:tcPr>
            <w:tcW w:w="1131" w:type="pct"/>
            <w:vAlign w:val="center"/>
          </w:tcPr>
          <w:p w14:paraId="0190AF84" w14:textId="77777777" w:rsidR="005E517B" w:rsidRPr="00EB561E" w:rsidRDefault="005E517B" w:rsidP="005E517B">
            <w:pPr>
              <w:autoSpaceDE w:val="0"/>
              <w:autoSpaceDN w:val="0"/>
              <w:spacing w:line="240" w:lineRule="auto"/>
              <w:jc w:val="center"/>
              <w:rPr>
                <w:sz w:val="24"/>
                <w:szCs w:val="24"/>
              </w:rPr>
            </w:pPr>
            <w:r w:rsidRPr="00EB561E">
              <w:rPr>
                <w:sz w:val="24"/>
                <w:szCs w:val="24"/>
              </w:rPr>
              <w:t>21</w:t>
            </w:r>
          </w:p>
        </w:tc>
        <w:tc>
          <w:tcPr>
            <w:tcW w:w="749" w:type="pct"/>
          </w:tcPr>
          <w:p w14:paraId="26AA09DC" w14:textId="6BB225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490B85" w14:textId="3BDBA26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14BE769" w14:textId="221E75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7F9937E" w14:textId="7381A6E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9C1546" w14:textId="55D0E67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C70ED9" w:rsidRPr="00EB561E" w14:paraId="24711906" w14:textId="77777777" w:rsidTr="00C8659C">
        <w:trPr>
          <w:cantSplit/>
        </w:trPr>
        <w:tc>
          <w:tcPr>
            <w:tcW w:w="1131" w:type="pct"/>
            <w:vAlign w:val="center"/>
          </w:tcPr>
          <w:p w14:paraId="2927029B" w14:textId="77777777" w:rsidR="00C70ED9" w:rsidRPr="00EB561E" w:rsidRDefault="00C70ED9" w:rsidP="00123F9E">
            <w:pPr>
              <w:autoSpaceDE w:val="0"/>
              <w:autoSpaceDN w:val="0"/>
              <w:spacing w:line="240" w:lineRule="auto"/>
              <w:jc w:val="center"/>
              <w:rPr>
                <w:sz w:val="24"/>
                <w:szCs w:val="24"/>
              </w:rPr>
            </w:pPr>
            <w:r w:rsidRPr="00EB561E">
              <w:rPr>
                <w:sz w:val="24"/>
                <w:szCs w:val="24"/>
              </w:rPr>
              <w:t>Total</w:t>
            </w:r>
          </w:p>
        </w:tc>
        <w:tc>
          <w:tcPr>
            <w:tcW w:w="749" w:type="pct"/>
          </w:tcPr>
          <w:p w14:paraId="589BCC93"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679" w:type="pct"/>
          </w:tcPr>
          <w:p w14:paraId="6C03FC31" w14:textId="77777777" w:rsidR="00C70ED9" w:rsidRPr="00EB561E" w:rsidRDefault="00C70ED9" w:rsidP="002A4333">
            <w:pPr>
              <w:spacing w:line="240" w:lineRule="auto"/>
              <w:ind w:right="-61"/>
              <w:jc w:val="center"/>
              <w:rPr>
                <w:sz w:val="24"/>
                <w:szCs w:val="24"/>
              </w:rPr>
            </w:pPr>
            <w:r w:rsidRPr="00EB561E">
              <w:rPr>
                <w:sz w:val="24"/>
                <w:szCs w:val="24"/>
              </w:rPr>
              <w:t>(Auto calculated)</w:t>
            </w:r>
          </w:p>
        </w:tc>
        <w:tc>
          <w:tcPr>
            <w:tcW w:w="803" w:type="pct"/>
          </w:tcPr>
          <w:p w14:paraId="6FEEC701"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34" w:type="pct"/>
          </w:tcPr>
          <w:p w14:paraId="36555E16"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03" w:type="pct"/>
          </w:tcPr>
          <w:p w14:paraId="04073B0D" w14:textId="77777777" w:rsidR="00C70ED9" w:rsidRPr="00EB561E" w:rsidRDefault="00C70ED9" w:rsidP="00A7290C">
            <w:pPr>
              <w:spacing w:line="240" w:lineRule="auto"/>
              <w:jc w:val="center"/>
              <w:rPr>
                <w:sz w:val="24"/>
                <w:szCs w:val="24"/>
              </w:rPr>
            </w:pPr>
            <w:r w:rsidRPr="00EB561E">
              <w:rPr>
                <w:sz w:val="24"/>
                <w:szCs w:val="24"/>
              </w:rPr>
              <w:t>(Auto calculated)</w:t>
            </w:r>
          </w:p>
        </w:tc>
      </w:tr>
    </w:tbl>
    <w:p w14:paraId="21D9B09B" w14:textId="77777777" w:rsidR="00C70ED9" w:rsidRPr="00EB561E" w:rsidRDefault="00C70ED9" w:rsidP="00C70ED9">
      <w:pPr>
        <w:spacing w:line="240" w:lineRule="auto"/>
        <w:rPr>
          <w:sz w:val="24"/>
          <w:szCs w:val="24"/>
        </w:rPr>
      </w:pPr>
    </w:p>
    <w:p w14:paraId="3758F157" w14:textId="77777777" w:rsidR="00C70ED9" w:rsidRPr="00EB561E" w:rsidRDefault="00C70ED9" w:rsidP="00C70ED9">
      <w:pPr>
        <w:autoSpaceDE w:val="0"/>
        <w:autoSpaceDN w:val="0"/>
        <w:spacing w:line="240" w:lineRule="auto"/>
        <w:jc w:val="left"/>
        <w:rPr>
          <w:sz w:val="24"/>
          <w:szCs w:val="24"/>
        </w:rPr>
      </w:pPr>
      <w:r w:rsidRPr="00EB561E">
        <w:rPr>
          <w:sz w:val="24"/>
          <w:szCs w:val="24"/>
        </w:rPr>
        <w:t>If the total number of students differs by demographics, please explain in comment box below.</w:t>
      </w:r>
    </w:p>
    <w:p w14:paraId="6A2F77EF" w14:textId="77777777" w:rsidR="00C70ED9" w:rsidRPr="00EB561E" w:rsidRDefault="00C70ED9" w:rsidP="00C70ED9">
      <w:pPr>
        <w:autoSpaceDE w:val="0"/>
        <w:autoSpaceDN w:val="0"/>
        <w:spacing w:line="240" w:lineRule="auto"/>
        <w:rPr>
          <w:sz w:val="24"/>
          <w:szCs w:val="24"/>
        </w:rPr>
      </w:pPr>
    </w:p>
    <w:p w14:paraId="3A190A27" w14:textId="77777777" w:rsidR="00C70ED9" w:rsidRPr="00EB561E" w:rsidRDefault="00C70ED9" w:rsidP="00C70ED9">
      <w:pPr>
        <w:autoSpaceDE w:val="0"/>
        <w:autoSpaceDN w:val="0"/>
        <w:spacing w:line="240" w:lineRule="auto"/>
        <w:rPr>
          <w:sz w:val="24"/>
          <w:szCs w:val="24"/>
        </w:rPr>
      </w:pPr>
      <w:r w:rsidRPr="00EB561E">
        <w:rPr>
          <w:sz w:val="24"/>
          <w:szCs w:val="24"/>
        </w:rPr>
        <w:t>This response is limited to 8,000 characters.</w:t>
      </w:r>
    </w:p>
    <w:p w14:paraId="6DA75D72" w14:textId="77777777" w:rsidR="00C70ED9" w:rsidRPr="00EB561E" w:rsidRDefault="00C70ED9" w:rsidP="00C70ED9">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70ED9" w:rsidRPr="00EB561E" w14:paraId="033943D6" w14:textId="77777777" w:rsidTr="00C8659C">
        <w:trPr>
          <w:trHeight w:val="1817"/>
        </w:trPr>
        <w:tc>
          <w:tcPr>
            <w:tcW w:w="5000" w:type="pct"/>
          </w:tcPr>
          <w:p w14:paraId="48B8D21A" w14:textId="77777777" w:rsidR="00C70ED9" w:rsidRPr="00EB561E" w:rsidRDefault="00C70ED9" w:rsidP="00A7290C">
            <w:pPr>
              <w:spacing w:line="240" w:lineRule="auto"/>
              <w:rPr>
                <w:sz w:val="24"/>
                <w:szCs w:val="24"/>
              </w:rPr>
            </w:pPr>
          </w:p>
          <w:p w14:paraId="75611AAA" w14:textId="77777777" w:rsidR="00C70ED9" w:rsidRPr="00EB561E" w:rsidRDefault="00C70ED9" w:rsidP="00A7290C">
            <w:pPr>
              <w:spacing w:line="240" w:lineRule="auto"/>
              <w:rPr>
                <w:sz w:val="24"/>
                <w:szCs w:val="24"/>
              </w:rPr>
            </w:pPr>
          </w:p>
          <w:p w14:paraId="2948E931" w14:textId="77777777" w:rsidR="00C70ED9" w:rsidRPr="00EB561E" w:rsidRDefault="00C70ED9" w:rsidP="00A7290C">
            <w:pPr>
              <w:spacing w:line="240" w:lineRule="auto"/>
              <w:rPr>
                <w:sz w:val="24"/>
                <w:szCs w:val="24"/>
              </w:rPr>
            </w:pPr>
          </w:p>
          <w:p w14:paraId="6D26B2F9" w14:textId="77777777" w:rsidR="00C70ED9" w:rsidRPr="00EB561E" w:rsidRDefault="00C70ED9" w:rsidP="00A7290C">
            <w:pPr>
              <w:spacing w:line="240" w:lineRule="auto"/>
              <w:rPr>
                <w:sz w:val="24"/>
                <w:szCs w:val="24"/>
              </w:rPr>
            </w:pPr>
          </w:p>
          <w:p w14:paraId="00ACE0D0" w14:textId="77777777" w:rsidR="00C70ED9" w:rsidRPr="00EB561E" w:rsidRDefault="00C70ED9" w:rsidP="00A7290C">
            <w:pPr>
              <w:spacing w:line="240" w:lineRule="auto"/>
              <w:rPr>
                <w:sz w:val="24"/>
                <w:szCs w:val="24"/>
              </w:rPr>
            </w:pPr>
          </w:p>
        </w:tc>
      </w:tr>
    </w:tbl>
    <w:p w14:paraId="6D61F239" w14:textId="77777777" w:rsidR="00C70ED9" w:rsidRPr="00EB561E" w:rsidRDefault="00C70ED9" w:rsidP="00C70ED9">
      <w:pPr>
        <w:autoSpaceDE w:val="0"/>
        <w:autoSpaceDN w:val="0"/>
        <w:spacing w:line="240" w:lineRule="auto"/>
        <w:rPr>
          <w:sz w:val="24"/>
          <w:szCs w:val="24"/>
        </w:rPr>
      </w:pPr>
      <w:r w:rsidRPr="00EB561E">
        <w:rPr>
          <w:sz w:val="24"/>
          <w:szCs w:val="24"/>
        </w:rPr>
        <w:t xml:space="preserve"> </w:t>
      </w:r>
    </w:p>
    <w:p w14:paraId="619678F4" w14:textId="77777777" w:rsidR="00C70ED9" w:rsidRPr="00EB561E" w:rsidRDefault="00C70ED9" w:rsidP="00C70ED9">
      <w:pPr>
        <w:rPr>
          <w:b/>
          <w:sz w:val="24"/>
          <w:szCs w:val="24"/>
        </w:rPr>
      </w:pPr>
      <w:r w:rsidRPr="00EB561E">
        <w:rPr>
          <w:b/>
          <w:sz w:val="24"/>
          <w:szCs w:val="24"/>
        </w:rPr>
        <w:t>FAQ on Unduplicated Count:</w:t>
      </w:r>
    </w:p>
    <w:p w14:paraId="12FA92C9" w14:textId="77777777" w:rsidR="00C70ED9" w:rsidRPr="00EB561E" w:rsidRDefault="00C70ED9" w:rsidP="00C70ED9">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31DDE0FE" w14:textId="77777777" w:rsidR="00C70ED9" w:rsidRPr="00EB561E" w:rsidRDefault="00C70ED9" w:rsidP="00C70ED9">
      <w:pPr>
        <w:spacing w:line="240" w:lineRule="auto"/>
        <w:jc w:val="left"/>
        <w:rPr>
          <w:sz w:val="24"/>
          <w:szCs w:val="24"/>
        </w:rPr>
      </w:pPr>
    </w:p>
    <w:p w14:paraId="280D3E0D" w14:textId="77777777" w:rsidR="00C70ED9" w:rsidRPr="00EB561E" w:rsidRDefault="00C70ED9" w:rsidP="00C70ED9">
      <w:pPr>
        <w:spacing w:line="240" w:lineRule="auto"/>
        <w:jc w:val="left"/>
        <w:rPr>
          <w:sz w:val="24"/>
          <w:szCs w:val="24"/>
        </w:rPr>
      </w:pPr>
      <w:r w:rsidRPr="00EB561E">
        <w:rPr>
          <w:b/>
          <w:sz w:val="24"/>
          <w:szCs w:val="24"/>
        </w:rPr>
        <w:t>FAQ on long-term:</w:t>
      </w:r>
    </w:p>
    <w:p w14:paraId="1F124108" w14:textId="20982A08" w:rsidR="00C70ED9" w:rsidRPr="00EB561E" w:rsidRDefault="00C70ED9" w:rsidP="00C70ED9">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w:t>
      </w:r>
      <w:r w:rsidR="00556FD3">
        <w:rPr>
          <w:sz w:val="24"/>
          <w:szCs w:val="24"/>
        </w:rPr>
        <w:t>2</w:t>
      </w:r>
      <w:r w:rsidR="00B516CF">
        <w:rPr>
          <w:sz w:val="24"/>
          <w:szCs w:val="24"/>
        </w:rPr>
        <w:t>1</w:t>
      </w:r>
      <w:r w:rsidRPr="00EB561E">
        <w:rPr>
          <w:sz w:val="24"/>
          <w:szCs w:val="24"/>
        </w:rPr>
        <w:t xml:space="preserve"> through June 30, 20</w:t>
      </w:r>
      <w:r w:rsidR="00556FD3">
        <w:rPr>
          <w:sz w:val="24"/>
          <w:szCs w:val="24"/>
        </w:rPr>
        <w:t>2</w:t>
      </w:r>
      <w:r w:rsidR="00B516CF">
        <w:rPr>
          <w:sz w:val="24"/>
          <w:szCs w:val="24"/>
        </w:rPr>
        <w:t>2</w:t>
      </w:r>
      <w:r w:rsidRPr="00EB561E">
        <w:rPr>
          <w:sz w:val="24"/>
          <w:szCs w:val="24"/>
        </w:rPr>
        <w:t>.</w:t>
      </w:r>
    </w:p>
    <w:bookmarkEnd w:id="80"/>
    <w:p w14:paraId="1A558E40" w14:textId="77777777" w:rsidR="00C70ED9" w:rsidRPr="00EB561E" w:rsidRDefault="00C70ED9" w:rsidP="00C70ED9">
      <w:pPr>
        <w:rPr>
          <w:i/>
          <w:sz w:val="24"/>
          <w:szCs w:val="24"/>
        </w:rPr>
      </w:pPr>
    </w:p>
    <w:p w14:paraId="5F3EE585" w14:textId="1CDD92BC" w:rsidR="00D03E76" w:rsidRPr="00EB561E" w:rsidRDefault="00A8718F" w:rsidP="00123F9E">
      <w:pPr>
        <w:pStyle w:val="Heading3"/>
        <w:ind w:left="360"/>
      </w:pPr>
      <w:bookmarkStart w:id="81" w:name="_Toc89038331"/>
      <w:r>
        <w:t>2.</w:t>
      </w:r>
      <w:r w:rsidR="0007023F">
        <w:t>5</w:t>
      </w:r>
      <w:r w:rsidR="00D03E76" w:rsidRPr="00EB561E">
        <w:t>.1.</w:t>
      </w:r>
      <w:r w:rsidR="00D03E76">
        <w:t>4</w:t>
      </w:r>
      <w:r w:rsidR="00D03E76" w:rsidRPr="00EB561E">
        <w:t xml:space="preserve"> </w:t>
      </w:r>
      <w:r w:rsidR="00C70ED9">
        <w:tab/>
      </w:r>
      <w:r w:rsidR="00D03E76" w:rsidRPr="00EB561E">
        <w:t>Academic</w:t>
      </w:r>
      <w:r w:rsidR="00F96367">
        <w:t>, Career and Technical</w:t>
      </w:r>
      <w:r w:rsidR="00D03E76" w:rsidRPr="00EB561E">
        <w:t xml:space="preserve"> Outcomes While in the State Agency Program/Facility or Within 90 Calendar Days </w:t>
      </w:r>
      <w:r w:rsidR="00D03E76">
        <w:t>a</w:t>
      </w:r>
      <w:r w:rsidR="00D03E76" w:rsidRPr="00EB561E">
        <w:t>fter Exit</w:t>
      </w:r>
      <w:bookmarkEnd w:id="81"/>
    </w:p>
    <w:p w14:paraId="0AF808F8" w14:textId="77777777" w:rsidR="00D03E76" w:rsidRPr="00EB561E" w:rsidRDefault="00D03E76" w:rsidP="00D03E76">
      <w:pPr>
        <w:jc w:val="left"/>
        <w:rPr>
          <w:sz w:val="24"/>
          <w:szCs w:val="24"/>
        </w:rPr>
      </w:pPr>
    </w:p>
    <w:p w14:paraId="687CC9EA" w14:textId="7258D856" w:rsidR="00D03E76" w:rsidRPr="00EB561E" w:rsidRDefault="00D03E76" w:rsidP="00123F9E">
      <w:pPr>
        <w:spacing w:after="240"/>
        <w:rPr>
          <w:sz w:val="24"/>
          <w:szCs w:val="24"/>
        </w:rPr>
      </w:pPr>
      <w:r w:rsidRPr="00EB561E">
        <w:rPr>
          <w:sz w:val="24"/>
          <w:szCs w:val="24"/>
        </w:rPr>
        <w:t>In the tables below, for each program type, provide the number of students who attained academic</w:t>
      </w:r>
      <w:r w:rsidR="00C70286">
        <w:rPr>
          <w:sz w:val="24"/>
          <w:szCs w:val="24"/>
        </w:rPr>
        <w:t>,</w:t>
      </w:r>
      <w:r w:rsidR="00123F9E">
        <w:rPr>
          <w:sz w:val="24"/>
          <w:szCs w:val="24"/>
        </w:rPr>
        <w:t xml:space="preserve"> </w:t>
      </w:r>
      <w:r w:rsidR="00F96367">
        <w:rPr>
          <w:sz w:val="24"/>
          <w:szCs w:val="24"/>
        </w:rPr>
        <w:t>career</w:t>
      </w:r>
      <w:r w:rsidR="00123F9E">
        <w:rPr>
          <w:sz w:val="24"/>
          <w:szCs w:val="24"/>
        </w:rPr>
        <w:t>,</w:t>
      </w:r>
      <w:r w:rsidR="00F96367">
        <w:rPr>
          <w:sz w:val="24"/>
          <w:szCs w:val="24"/>
        </w:rPr>
        <w:t xml:space="preserve"> and technical outcomes</w:t>
      </w:r>
      <w:r w:rsidRPr="00EB561E">
        <w:rPr>
          <w:sz w:val="24"/>
          <w:szCs w:val="24"/>
        </w:rPr>
        <w:t xml:space="preserve">.  </w:t>
      </w:r>
    </w:p>
    <w:p w14:paraId="3B8A742A" w14:textId="77777777" w:rsidR="00D03E76" w:rsidRPr="00EB561E" w:rsidRDefault="00D03E76" w:rsidP="00123F9E">
      <w:pPr>
        <w:spacing w:after="240"/>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4D60244B" w14:textId="77777777" w:rsidR="00D03E76" w:rsidRPr="00EB561E" w:rsidRDefault="00D03E76" w:rsidP="00123F9E">
      <w:pPr>
        <w:spacing w:after="240"/>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either</w:t>
      </w:r>
      <w:r w:rsidRPr="00EB561E">
        <w:rPr>
          <w:sz w:val="24"/>
          <w:szCs w:val="24"/>
        </w:rPr>
        <w:t xml:space="preserve"> in the while enrolled in the State agency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19B19E00" w14:textId="3143DA7E" w:rsidR="00D03E76" w:rsidRPr="00EB561E" w:rsidRDefault="00D03E76" w:rsidP="00123F9E">
      <w:pPr>
        <w:spacing w:after="240"/>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while enrolled in the State agency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w:t>
      </w:r>
      <w:r w:rsidR="00123F9E">
        <w:rPr>
          <w:sz w:val="24"/>
          <w:szCs w:val="24"/>
        </w:rPr>
        <w:t>,</w:t>
      </w:r>
      <w:r w:rsidR="00F96367">
        <w:rPr>
          <w:sz w:val="24"/>
          <w:szCs w:val="24"/>
        </w:rPr>
        <w:t xml:space="preserve"> and technical</w:t>
      </w:r>
      <w:r w:rsidR="00F96367" w:rsidRPr="00EB561E">
        <w:rPr>
          <w:sz w:val="24"/>
          <w:szCs w:val="24"/>
        </w:rPr>
        <w:t xml:space="preserve"> </w:t>
      </w:r>
      <w:r w:rsidRPr="00EB561E">
        <w:rPr>
          <w:sz w:val="24"/>
          <w:szCs w:val="24"/>
        </w:rPr>
        <w:t>outcomes within 90 calendar days after exiting. If a student attained an outcome once in the program/facility and once during the 90</w:t>
      </w:r>
      <w:r w:rsidR="00123F9E">
        <w:rPr>
          <w:sz w:val="24"/>
          <w:szCs w:val="24"/>
        </w:rPr>
        <w:t>–</w:t>
      </w:r>
      <w:r w:rsidRPr="00EB561E">
        <w:rPr>
          <w:sz w:val="24"/>
          <w:szCs w:val="24"/>
        </w:rPr>
        <w:t>day transition period, that student may be reported once in each column.</w:t>
      </w:r>
    </w:p>
    <w:p w14:paraId="4E072564" w14:textId="77777777" w:rsidR="00D03E76" w:rsidRPr="00EB561E" w:rsidRDefault="00D03E76" w:rsidP="00D03E76">
      <w:pPr>
        <w:rPr>
          <w:sz w:val="24"/>
          <w:szCs w:val="24"/>
          <w:highlight w:val="green"/>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229"/>
        <w:gridCol w:w="1216"/>
        <w:gridCol w:w="1429"/>
        <w:gridCol w:w="1429"/>
        <w:gridCol w:w="1361"/>
      </w:tblGrid>
      <w:tr w:rsidR="00123F9E" w:rsidRPr="00EB561E" w14:paraId="33FFBA4A" w14:textId="77777777" w:rsidTr="00123F9E">
        <w:trPr>
          <w:cantSplit/>
          <w:trHeight w:val="989"/>
          <w:tblHeader/>
        </w:trPr>
        <w:tc>
          <w:tcPr>
            <w:tcW w:w="1540" w:type="pct"/>
            <w:tcBorders>
              <w:top w:val="single" w:sz="4" w:space="0" w:color="auto"/>
              <w:left w:val="single" w:sz="4" w:space="0" w:color="auto"/>
              <w:bottom w:val="single" w:sz="4" w:space="0" w:color="auto"/>
              <w:right w:val="single" w:sz="12" w:space="0" w:color="auto"/>
            </w:tcBorders>
            <w:vAlign w:val="center"/>
            <w:hideMark/>
          </w:tcPr>
          <w:p w14:paraId="03323A6F" w14:textId="77777777" w:rsidR="00D03E76" w:rsidRPr="00EB561E" w:rsidRDefault="00D03E76" w:rsidP="00D35955">
            <w:pPr>
              <w:jc w:val="center"/>
              <w:rPr>
                <w:b/>
                <w:sz w:val="24"/>
                <w:szCs w:val="24"/>
              </w:rPr>
            </w:pPr>
            <w:r w:rsidRPr="00EB561E">
              <w:rPr>
                <w:b/>
                <w:sz w:val="24"/>
                <w:szCs w:val="24"/>
              </w:rPr>
              <w:t>Outcomes</w:t>
            </w:r>
          </w:p>
          <w:p w14:paraId="38F86447" w14:textId="77777777" w:rsidR="00D03E76" w:rsidRPr="00EB561E" w:rsidRDefault="00D03E76" w:rsidP="00D35955">
            <w:pPr>
              <w:jc w:val="center"/>
              <w:rPr>
                <w:b/>
                <w:sz w:val="24"/>
                <w:szCs w:val="24"/>
              </w:rPr>
            </w:pPr>
            <w:r w:rsidRPr="00EB561E">
              <w:rPr>
                <w:b/>
                <w:sz w:val="24"/>
                <w:szCs w:val="24"/>
              </w:rPr>
              <w:t>(once per student, only after exit)</w:t>
            </w:r>
          </w:p>
        </w:tc>
        <w:tc>
          <w:tcPr>
            <w:tcW w:w="635" w:type="pct"/>
            <w:tcBorders>
              <w:top w:val="single" w:sz="4" w:space="0" w:color="auto"/>
              <w:left w:val="single" w:sz="12" w:space="0" w:color="auto"/>
              <w:bottom w:val="single" w:sz="4" w:space="0" w:color="auto"/>
              <w:right w:val="single" w:sz="12" w:space="0" w:color="auto"/>
            </w:tcBorders>
            <w:vAlign w:val="center"/>
            <w:hideMark/>
          </w:tcPr>
          <w:p w14:paraId="2C2BDB3A" w14:textId="77777777" w:rsidR="00D03E76" w:rsidRPr="00EB561E" w:rsidRDefault="00D03E76" w:rsidP="00D35955">
            <w:pPr>
              <w:jc w:val="left"/>
              <w:rPr>
                <w:sz w:val="24"/>
                <w:szCs w:val="24"/>
              </w:rPr>
            </w:pPr>
            <w:r w:rsidRPr="00EB561E">
              <w:rPr>
                <w:b/>
                <w:sz w:val="24"/>
                <w:szCs w:val="24"/>
              </w:rPr>
              <w:t>Neglected Programs</w:t>
            </w:r>
          </w:p>
        </w:tc>
        <w:tc>
          <w:tcPr>
            <w:tcW w:w="632" w:type="pct"/>
            <w:tcBorders>
              <w:top w:val="single" w:sz="4" w:space="0" w:color="auto"/>
              <w:left w:val="single" w:sz="12" w:space="0" w:color="auto"/>
              <w:bottom w:val="single" w:sz="4" w:space="0" w:color="auto"/>
              <w:right w:val="single" w:sz="12" w:space="0" w:color="auto"/>
            </w:tcBorders>
            <w:vAlign w:val="center"/>
            <w:hideMark/>
          </w:tcPr>
          <w:p w14:paraId="29860BF9" w14:textId="77777777" w:rsidR="00D03E76" w:rsidRPr="00EB561E" w:rsidRDefault="00D03E76" w:rsidP="00D35955">
            <w:pPr>
              <w:jc w:val="left"/>
              <w:rPr>
                <w:sz w:val="24"/>
                <w:szCs w:val="24"/>
              </w:rPr>
            </w:pPr>
            <w:r w:rsidRPr="00EB561E">
              <w:rPr>
                <w:b/>
                <w:sz w:val="24"/>
                <w:szCs w:val="24"/>
              </w:rPr>
              <w:t>Juvenile Detention</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16862960" w14:textId="77777777" w:rsidR="00D03E76" w:rsidRPr="00EB561E" w:rsidRDefault="00D03E76" w:rsidP="00D35955">
            <w:pPr>
              <w:jc w:val="left"/>
              <w:rPr>
                <w:b/>
                <w:sz w:val="24"/>
                <w:szCs w:val="24"/>
              </w:rPr>
            </w:pPr>
            <w:r w:rsidRPr="00EB561E">
              <w:rPr>
                <w:b/>
                <w:sz w:val="24"/>
                <w:szCs w:val="24"/>
              </w:rPr>
              <w:t>Juvenile Corrections</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33EDFA27" w14:textId="77777777" w:rsidR="00D03E76" w:rsidRPr="00EB561E" w:rsidRDefault="00D03E76" w:rsidP="00D35955">
            <w:pPr>
              <w:jc w:val="left"/>
              <w:rPr>
                <w:sz w:val="24"/>
                <w:szCs w:val="24"/>
              </w:rPr>
            </w:pPr>
            <w:r w:rsidRPr="00EB561E">
              <w:rPr>
                <w:b/>
                <w:sz w:val="24"/>
                <w:szCs w:val="24"/>
              </w:rPr>
              <w:t>Adult Corrections</w:t>
            </w:r>
          </w:p>
        </w:tc>
        <w:tc>
          <w:tcPr>
            <w:tcW w:w="709" w:type="pct"/>
            <w:tcBorders>
              <w:top w:val="single" w:sz="4" w:space="0" w:color="auto"/>
              <w:left w:val="single" w:sz="12" w:space="0" w:color="auto"/>
              <w:bottom w:val="single" w:sz="4" w:space="0" w:color="auto"/>
              <w:right w:val="single" w:sz="12" w:space="0" w:color="auto"/>
            </w:tcBorders>
            <w:vAlign w:val="center"/>
            <w:hideMark/>
          </w:tcPr>
          <w:p w14:paraId="4BA27F70" w14:textId="77777777" w:rsidR="00D03E76" w:rsidRPr="00EB561E" w:rsidRDefault="00D03E76" w:rsidP="00D35955">
            <w:pPr>
              <w:jc w:val="left"/>
              <w:rPr>
                <w:sz w:val="24"/>
                <w:szCs w:val="24"/>
              </w:rPr>
            </w:pPr>
            <w:r w:rsidRPr="00EB561E">
              <w:rPr>
                <w:b/>
                <w:sz w:val="24"/>
                <w:szCs w:val="24"/>
              </w:rPr>
              <w:t>Other Programs</w:t>
            </w:r>
          </w:p>
        </w:tc>
      </w:tr>
      <w:tr w:rsidR="00123F9E" w:rsidRPr="00EB561E" w14:paraId="79D18F61" w14:textId="77777777" w:rsidTr="00123F9E">
        <w:trPr>
          <w:trHeight w:val="170"/>
        </w:trPr>
        <w:tc>
          <w:tcPr>
            <w:tcW w:w="1540" w:type="pct"/>
            <w:tcBorders>
              <w:top w:val="single" w:sz="4" w:space="0" w:color="auto"/>
              <w:left w:val="single" w:sz="4" w:space="0" w:color="auto"/>
              <w:bottom w:val="single" w:sz="4" w:space="0" w:color="auto"/>
              <w:right w:val="single" w:sz="12" w:space="0" w:color="auto"/>
            </w:tcBorders>
            <w:vAlign w:val="center"/>
            <w:hideMark/>
          </w:tcPr>
          <w:p w14:paraId="749A711C" w14:textId="77777777" w:rsidR="001F5072" w:rsidRPr="00EB561E" w:rsidRDefault="001F5072" w:rsidP="001F5072">
            <w:pPr>
              <w:jc w:val="left"/>
              <w:rPr>
                <w:sz w:val="24"/>
                <w:szCs w:val="24"/>
              </w:rPr>
            </w:pPr>
            <w:r w:rsidRPr="00EB561E">
              <w:rPr>
                <w:sz w:val="24"/>
                <w:szCs w:val="24"/>
              </w:rPr>
              <w:t># of Students Who Enrolled in their local district school 90 days after exit</w:t>
            </w:r>
          </w:p>
        </w:tc>
        <w:tc>
          <w:tcPr>
            <w:tcW w:w="635" w:type="pct"/>
            <w:tcBorders>
              <w:top w:val="single" w:sz="4" w:space="0" w:color="auto"/>
              <w:left w:val="single" w:sz="4" w:space="0" w:color="auto"/>
              <w:bottom w:val="single" w:sz="4" w:space="0" w:color="auto"/>
              <w:right w:val="single" w:sz="12" w:space="0" w:color="auto"/>
            </w:tcBorders>
          </w:tcPr>
          <w:p w14:paraId="63F24345" w14:textId="5F1CAA0A" w:rsidR="001F5072" w:rsidRPr="00EB561E" w:rsidRDefault="008275AF" w:rsidP="001F5072">
            <w:pPr>
              <w:jc w:val="center"/>
              <w:rPr>
                <w:sz w:val="24"/>
                <w:szCs w:val="24"/>
              </w:rPr>
            </w:pPr>
            <w:r>
              <w:rPr>
                <w:sz w:val="24"/>
                <w:szCs w:val="24"/>
              </w:rPr>
              <w:t>FS1</w:t>
            </w:r>
            <w:r w:rsidR="001F5072">
              <w:rPr>
                <w:sz w:val="24"/>
                <w:szCs w:val="24"/>
              </w:rPr>
              <w:t>81</w:t>
            </w:r>
          </w:p>
        </w:tc>
        <w:tc>
          <w:tcPr>
            <w:tcW w:w="632" w:type="pct"/>
            <w:tcBorders>
              <w:top w:val="single" w:sz="4" w:space="0" w:color="auto"/>
              <w:left w:val="single" w:sz="4" w:space="0" w:color="auto"/>
              <w:bottom w:val="single" w:sz="4" w:space="0" w:color="auto"/>
              <w:right w:val="single" w:sz="12" w:space="0" w:color="auto"/>
            </w:tcBorders>
          </w:tcPr>
          <w:p w14:paraId="600B90E5" w14:textId="69B433E5"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36C2916F" w14:textId="4137D878"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61522CE8" w14:textId="16784C3D"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09" w:type="pct"/>
            <w:tcBorders>
              <w:top w:val="single" w:sz="4" w:space="0" w:color="auto"/>
              <w:left w:val="single" w:sz="4" w:space="0" w:color="auto"/>
              <w:bottom w:val="single" w:sz="4" w:space="0" w:color="auto"/>
              <w:right w:val="single" w:sz="12" w:space="0" w:color="auto"/>
            </w:tcBorders>
          </w:tcPr>
          <w:p w14:paraId="2891BB77" w14:textId="20116F11" w:rsidR="001F5072" w:rsidRPr="00EB561E" w:rsidRDefault="008275AF" w:rsidP="001F5072">
            <w:pPr>
              <w:jc w:val="center"/>
              <w:rPr>
                <w:sz w:val="24"/>
                <w:szCs w:val="24"/>
              </w:rPr>
            </w:pPr>
            <w:r>
              <w:rPr>
                <w:sz w:val="24"/>
                <w:szCs w:val="24"/>
              </w:rPr>
              <w:t>FS1</w:t>
            </w:r>
            <w:r w:rsidR="001F5072" w:rsidRPr="00B16A31">
              <w:rPr>
                <w:sz w:val="24"/>
                <w:szCs w:val="24"/>
              </w:rPr>
              <w:t>81</w:t>
            </w:r>
          </w:p>
        </w:tc>
      </w:tr>
    </w:tbl>
    <w:p w14:paraId="7776838E" w14:textId="77777777" w:rsidR="00D03E76" w:rsidRPr="00EB561E" w:rsidRDefault="00D03E76"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65EE70A3"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18A1E097" w14:textId="77777777" w:rsidR="00D03E76" w:rsidRPr="00EB561E" w:rsidRDefault="00D03E76" w:rsidP="00D35955">
            <w:pPr>
              <w:jc w:val="center"/>
              <w:rPr>
                <w:b/>
                <w:sz w:val="24"/>
                <w:szCs w:val="24"/>
              </w:rPr>
            </w:pPr>
            <w:r w:rsidRPr="00EB561E">
              <w:rPr>
                <w:b/>
                <w:sz w:val="24"/>
                <w:szCs w:val="24"/>
              </w:rPr>
              <w:lastRenderedPageBreak/>
              <w:t>Outcomes</w:t>
            </w:r>
          </w:p>
          <w:p w14:paraId="1531BA07"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FBA68B9"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D50544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DBEF8AC"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256AB24"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1F03096"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684C04A"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DD18988"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A961E84"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1D8E63"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4EC3D0A"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2137097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07640C6A"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243CE0E7" w14:textId="77777777" w:rsidR="00D03E76" w:rsidRPr="00EB561E" w:rsidRDefault="00D03E76" w:rsidP="00D35955">
            <w:pPr>
              <w:jc w:val="center"/>
              <w:rPr>
                <w:sz w:val="24"/>
                <w:szCs w:val="24"/>
              </w:rPr>
            </w:pPr>
            <w:r w:rsidRPr="00EB561E">
              <w:rPr>
                <w:sz w:val="24"/>
                <w:szCs w:val="24"/>
              </w:rPr>
              <w:t>In</w:t>
            </w:r>
          </w:p>
          <w:p w14:paraId="4E8CBFB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8A348AA" w14:textId="77777777" w:rsidR="00D03E76" w:rsidRPr="00EB561E" w:rsidRDefault="00D03E76" w:rsidP="00D35955">
            <w:pPr>
              <w:jc w:val="center"/>
              <w:rPr>
                <w:sz w:val="24"/>
                <w:szCs w:val="24"/>
              </w:rPr>
            </w:pPr>
            <w:r w:rsidRPr="00EB561E">
              <w:rPr>
                <w:sz w:val="24"/>
                <w:szCs w:val="24"/>
              </w:rPr>
              <w:t>90</w:t>
            </w:r>
          </w:p>
          <w:p w14:paraId="7B27674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1B2714D" w14:textId="77777777" w:rsidR="00D03E76" w:rsidRPr="00EB561E" w:rsidRDefault="00D03E76" w:rsidP="00D35955">
            <w:pPr>
              <w:jc w:val="center"/>
              <w:rPr>
                <w:sz w:val="24"/>
                <w:szCs w:val="24"/>
              </w:rPr>
            </w:pPr>
            <w:r w:rsidRPr="00EB561E">
              <w:rPr>
                <w:sz w:val="24"/>
                <w:szCs w:val="24"/>
              </w:rPr>
              <w:t>In</w:t>
            </w:r>
          </w:p>
          <w:p w14:paraId="25B174B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3D72683" w14:textId="77777777" w:rsidR="00D03E76" w:rsidRPr="00EB561E" w:rsidRDefault="00D03E76" w:rsidP="00D35955">
            <w:pPr>
              <w:jc w:val="center"/>
              <w:rPr>
                <w:sz w:val="24"/>
                <w:szCs w:val="24"/>
              </w:rPr>
            </w:pPr>
            <w:r w:rsidRPr="00EB561E">
              <w:rPr>
                <w:sz w:val="24"/>
                <w:szCs w:val="24"/>
              </w:rPr>
              <w:t>90</w:t>
            </w:r>
          </w:p>
          <w:p w14:paraId="0FED3281"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9B73A36" w14:textId="77777777" w:rsidR="00D03E76" w:rsidRPr="00EB561E" w:rsidRDefault="00D03E76" w:rsidP="00D35955">
            <w:pPr>
              <w:jc w:val="center"/>
              <w:rPr>
                <w:sz w:val="24"/>
                <w:szCs w:val="24"/>
              </w:rPr>
            </w:pPr>
            <w:r w:rsidRPr="00EB561E">
              <w:rPr>
                <w:sz w:val="24"/>
                <w:szCs w:val="24"/>
              </w:rPr>
              <w:t>In</w:t>
            </w:r>
          </w:p>
          <w:p w14:paraId="2540D7B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39FBCB4" w14:textId="77777777" w:rsidR="00D03E76" w:rsidRPr="00EB561E" w:rsidRDefault="00D03E76" w:rsidP="00D35955">
            <w:pPr>
              <w:jc w:val="center"/>
              <w:rPr>
                <w:sz w:val="24"/>
                <w:szCs w:val="24"/>
              </w:rPr>
            </w:pPr>
            <w:r w:rsidRPr="00EB561E">
              <w:rPr>
                <w:sz w:val="24"/>
                <w:szCs w:val="24"/>
              </w:rPr>
              <w:t>90</w:t>
            </w:r>
          </w:p>
          <w:p w14:paraId="62171497"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2A7DBE79" w14:textId="77777777" w:rsidR="00D03E76" w:rsidRPr="00EB561E" w:rsidRDefault="00D03E76" w:rsidP="00D35955">
            <w:pPr>
              <w:jc w:val="center"/>
              <w:rPr>
                <w:sz w:val="24"/>
                <w:szCs w:val="24"/>
              </w:rPr>
            </w:pPr>
            <w:r w:rsidRPr="00EB561E">
              <w:rPr>
                <w:sz w:val="24"/>
                <w:szCs w:val="24"/>
              </w:rPr>
              <w:t>In</w:t>
            </w:r>
          </w:p>
          <w:p w14:paraId="3500E4BA"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E5372F5"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626E1477" w14:textId="77777777" w:rsidR="00D03E76" w:rsidRPr="00EB561E" w:rsidRDefault="00D03E76" w:rsidP="00D35955">
            <w:pPr>
              <w:jc w:val="center"/>
              <w:rPr>
                <w:sz w:val="24"/>
                <w:szCs w:val="24"/>
              </w:rPr>
            </w:pPr>
            <w:r w:rsidRPr="00EB561E">
              <w:rPr>
                <w:sz w:val="24"/>
                <w:szCs w:val="24"/>
              </w:rPr>
              <w:t>In</w:t>
            </w:r>
          </w:p>
          <w:p w14:paraId="341415F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19C4EF3" w14:textId="77777777" w:rsidR="00D03E76" w:rsidRPr="00EB561E" w:rsidRDefault="00D03E76" w:rsidP="00D35955">
            <w:pPr>
              <w:jc w:val="center"/>
              <w:rPr>
                <w:sz w:val="24"/>
                <w:szCs w:val="24"/>
              </w:rPr>
            </w:pPr>
            <w:r w:rsidRPr="00EB561E">
              <w:rPr>
                <w:sz w:val="24"/>
                <w:szCs w:val="24"/>
              </w:rPr>
              <w:t>90</w:t>
            </w:r>
          </w:p>
          <w:p w14:paraId="648D710E" w14:textId="77777777" w:rsidR="00D03E76" w:rsidRPr="00EB561E" w:rsidRDefault="00D03E76" w:rsidP="00D35955">
            <w:pPr>
              <w:jc w:val="center"/>
              <w:rPr>
                <w:sz w:val="24"/>
                <w:szCs w:val="24"/>
              </w:rPr>
            </w:pPr>
            <w:r w:rsidRPr="00EB561E">
              <w:rPr>
                <w:sz w:val="24"/>
                <w:szCs w:val="24"/>
              </w:rPr>
              <w:t>days after exit</w:t>
            </w:r>
          </w:p>
        </w:tc>
      </w:tr>
      <w:tr w:rsidR="001F5072" w:rsidRPr="00EB561E" w14:paraId="14EA9FA7"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577213CF" w14:textId="77777777" w:rsidR="001F5072" w:rsidRPr="00EB561E" w:rsidRDefault="001F5072" w:rsidP="001F507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4E6ECB48" w14:textId="57DEADC6"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B797641" w14:textId="0E21CF91"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A6112" w14:textId="1E946DA4" w:rsidR="001F5072" w:rsidRPr="00036DC3" w:rsidRDefault="008275AF" w:rsidP="00C8659C">
            <w:pPr>
              <w:ind w:left="-126" w:right="-75"/>
              <w:jc w:val="center"/>
              <w:rPr>
                <w:szCs w:val="22"/>
              </w:rPr>
            </w:pPr>
            <w:r>
              <w:rPr>
                <w:szCs w:val="22"/>
              </w:rPr>
              <w:t>FS1</w:t>
            </w:r>
            <w:r w:rsidR="001F5072" w:rsidRPr="00036DC3">
              <w:rPr>
                <w:szCs w:val="22"/>
              </w:rPr>
              <w:t xml:space="preserve">80 </w:t>
            </w:r>
          </w:p>
        </w:tc>
        <w:tc>
          <w:tcPr>
            <w:tcW w:w="729" w:type="dxa"/>
            <w:tcBorders>
              <w:top w:val="single" w:sz="4" w:space="0" w:color="auto"/>
              <w:left w:val="single" w:sz="4" w:space="0" w:color="auto"/>
              <w:bottom w:val="single" w:sz="4" w:space="0" w:color="auto"/>
              <w:right w:val="single" w:sz="24" w:space="0" w:color="auto"/>
            </w:tcBorders>
          </w:tcPr>
          <w:p w14:paraId="022AD7FE" w14:textId="4453C41D"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0ACE6B1" w14:textId="7C5F62DB"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441AEFB7" w14:textId="7E48F51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6B2109" w14:textId="7965D94F"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0DF4324" w14:textId="0F17EDFD"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01F92FF" w14:textId="4980AA47"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46570F16" w14:textId="3CA1D070"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r>
      <w:tr w:rsidR="001F5072" w:rsidRPr="00EB561E" w14:paraId="1A500E41"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7FB8949" w14:textId="77777777" w:rsidR="001F5072" w:rsidRPr="00EB561E" w:rsidRDefault="001F5072" w:rsidP="001F507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57CE7129" w14:textId="14BD7387"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5D82237" w14:textId="2F099B38"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FA5562B" w14:textId="64B632D6"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4E7A6AF" w14:textId="6AE20825"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F2532E" w14:textId="070FC9BF"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C6DC9C1" w14:textId="3FD483BC"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AE1B3E1" w14:textId="5242111E"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FBE6C26" w14:textId="2ADB0EA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747A421" w14:textId="68C503B8"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327053EA" w14:textId="6721AEA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r>
    </w:tbl>
    <w:p w14:paraId="0C3F89B7" w14:textId="6817E974" w:rsidR="00D03E76" w:rsidRDefault="00D03E76" w:rsidP="00D03E76">
      <w:pPr>
        <w:rPr>
          <w:sz w:val="24"/>
          <w:szCs w:val="24"/>
        </w:rPr>
      </w:pPr>
    </w:p>
    <w:p w14:paraId="7863FC40" w14:textId="59722A89" w:rsidR="00C74D63" w:rsidRDefault="00C74D63" w:rsidP="00D03E76">
      <w:pPr>
        <w:rPr>
          <w:sz w:val="24"/>
          <w:szCs w:val="24"/>
        </w:rPr>
      </w:pPr>
    </w:p>
    <w:p w14:paraId="0BD6ADF4" w14:textId="5E149DB8" w:rsidR="00C74D63" w:rsidRDefault="00C74D63" w:rsidP="00D03E76">
      <w:pPr>
        <w:rPr>
          <w:sz w:val="24"/>
          <w:szCs w:val="24"/>
        </w:rPr>
      </w:pPr>
    </w:p>
    <w:p w14:paraId="57F38411" w14:textId="087C262D" w:rsidR="00C74D63" w:rsidRDefault="00C74D63" w:rsidP="00D03E76">
      <w:pPr>
        <w:rPr>
          <w:sz w:val="24"/>
          <w:szCs w:val="24"/>
        </w:rPr>
      </w:pPr>
    </w:p>
    <w:p w14:paraId="1DD14106" w14:textId="1F1AAB10" w:rsidR="00C74D63" w:rsidRDefault="00C74D63" w:rsidP="00D03E76">
      <w:pPr>
        <w:rPr>
          <w:sz w:val="24"/>
          <w:szCs w:val="24"/>
        </w:rPr>
      </w:pPr>
    </w:p>
    <w:p w14:paraId="5D2143FA" w14:textId="329D377B" w:rsidR="00C74D63" w:rsidRDefault="00C74D63" w:rsidP="00D03E76">
      <w:pPr>
        <w:rPr>
          <w:sz w:val="24"/>
          <w:szCs w:val="24"/>
        </w:rPr>
      </w:pPr>
    </w:p>
    <w:p w14:paraId="54664279" w14:textId="79EF73D7" w:rsidR="00C74D63" w:rsidRDefault="00C74D63" w:rsidP="00D03E76">
      <w:pPr>
        <w:rPr>
          <w:sz w:val="24"/>
          <w:szCs w:val="24"/>
        </w:rPr>
      </w:pPr>
    </w:p>
    <w:p w14:paraId="723BFD6F" w14:textId="77777777" w:rsidR="00C74D63" w:rsidRPr="00EB561E" w:rsidRDefault="00C74D63"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49256FC8"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7C92EA7F" w14:textId="77777777" w:rsidR="00D03E76" w:rsidRPr="00EB561E" w:rsidRDefault="00D03E76" w:rsidP="00D35955">
            <w:pPr>
              <w:jc w:val="center"/>
              <w:rPr>
                <w:b/>
                <w:sz w:val="24"/>
                <w:szCs w:val="24"/>
              </w:rPr>
            </w:pPr>
            <w:r w:rsidRPr="00EB561E">
              <w:rPr>
                <w:b/>
                <w:sz w:val="24"/>
                <w:szCs w:val="24"/>
              </w:rPr>
              <w:t>Outcomes</w:t>
            </w:r>
          </w:p>
          <w:p w14:paraId="2B3B131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458CE2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DE94B64"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69FE0F05"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2932EE6"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37AFF99"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0AC8CD0"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6A2E7B3"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329F733A"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A145090"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68636BA4"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0CBB95B5"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C3E3980" w14:textId="77777777" w:rsidR="00D03E76" w:rsidRPr="00EB561E" w:rsidRDefault="00D03E76" w:rsidP="00D35955">
            <w:pPr>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A30C847" w14:textId="77777777" w:rsidR="00D03E76" w:rsidRPr="00EB561E" w:rsidRDefault="00D03E76" w:rsidP="00D35955">
            <w:pPr>
              <w:jc w:val="center"/>
              <w:rPr>
                <w:sz w:val="24"/>
                <w:szCs w:val="24"/>
              </w:rPr>
            </w:pPr>
            <w:r w:rsidRPr="00EB561E">
              <w:rPr>
                <w:sz w:val="24"/>
                <w:szCs w:val="24"/>
              </w:rPr>
              <w:t>In</w:t>
            </w:r>
          </w:p>
          <w:p w14:paraId="7C80316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CF3D538" w14:textId="77777777" w:rsidR="00D03E76" w:rsidRPr="00EB561E" w:rsidRDefault="00D03E76" w:rsidP="00D35955">
            <w:pPr>
              <w:jc w:val="center"/>
              <w:rPr>
                <w:sz w:val="24"/>
                <w:szCs w:val="24"/>
              </w:rPr>
            </w:pPr>
            <w:r w:rsidRPr="00EB561E">
              <w:rPr>
                <w:sz w:val="24"/>
                <w:szCs w:val="24"/>
              </w:rPr>
              <w:t>90</w:t>
            </w:r>
          </w:p>
          <w:p w14:paraId="1147A3F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046A9779" w14:textId="77777777" w:rsidR="00D03E76" w:rsidRPr="00EB561E" w:rsidRDefault="00D03E76" w:rsidP="00D35955">
            <w:pPr>
              <w:jc w:val="center"/>
              <w:rPr>
                <w:sz w:val="24"/>
                <w:szCs w:val="24"/>
              </w:rPr>
            </w:pPr>
            <w:r w:rsidRPr="00EB561E">
              <w:rPr>
                <w:sz w:val="24"/>
                <w:szCs w:val="24"/>
              </w:rPr>
              <w:t>In</w:t>
            </w:r>
          </w:p>
          <w:p w14:paraId="0841B4C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BC11C7E" w14:textId="77777777" w:rsidR="00D03E76" w:rsidRPr="00EB561E" w:rsidRDefault="00D03E76" w:rsidP="00D35955">
            <w:pPr>
              <w:jc w:val="center"/>
              <w:rPr>
                <w:sz w:val="24"/>
                <w:szCs w:val="24"/>
              </w:rPr>
            </w:pPr>
            <w:r w:rsidRPr="00EB561E">
              <w:rPr>
                <w:sz w:val="24"/>
                <w:szCs w:val="24"/>
              </w:rPr>
              <w:t>90</w:t>
            </w:r>
          </w:p>
          <w:p w14:paraId="1A6F04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0139188" w14:textId="77777777" w:rsidR="00D03E76" w:rsidRPr="00EB561E" w:rsidRDefault="00D03E76" w:rsidP="00D35955">
            <w:pPr>
              <w:jc w:val="center"/>
              <w:rPr>
                <w:sz w:val="24"/>
                <w:szCs w:val="24"/>
              </w:rPr>
            </w:pPr>
            <w:r w:rsidRPr="00EB561E">
              <w:rPr>
                <w:sz w:val="24"/>
                <w:szCs w:val="24"/>
              </w:rPr>
              <w:t>In</w:t>
            </w:r>
          </w:p>
          <w:p w14:paraId="79C2CDB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15AF857" w14:textId="77777777" w:rsidR="00D03E76" w:rsidRPr="00EB561E" w:rsidRDefault="00D03E76" w:rsidP="00D35955">
            <w:pPr>
              <w:jc w:val="center"/>
              <w:rPr>
                <w:sz w:val="24"/>
                <w:szCs w:val="24"/>
              </w:rPr>
            </w:pPr>
            <w:r w:rsidRPr="00EB561E">
              <w:rPr>
                <w:sz w:val="24"/>
                <w:szCs w:val="24"/>
              </w:rPr>
              <w:t>90</w:t>
            </w:r>
          </w:p>
          <w:p w14:paraId="59F5FC0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4CD3150D" w14:textId="77777777" w:rsidR="00D03E76" w:rsidRPr="00EB561E" w:rsidRDefault="00D03E76" w:rsidP="00D35955">
            <w:pPr>
              <w:jc w:val="center"/>
              <w:rPr>
                <w:sz w:val="24"/>
                <w:szCs w:val="24"/>
              </w:rPr>
            </w:pPr>
            <w:r w:rsidRPr="00EB561E">
              <w:rPr>
                <w:sz w:val="24"/>
                <w:szCs w:val="24"/>
              </w:rPr>
              <w:t>In</w:t>
            </w:r>
          </w:p>
          <w:p w14:paraId="58DB7281"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5C4B672"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16982FB9" w14:textId="77777777" w:rsidR="00D03E76" w:rsidRPr="00EB561E" w:rsidRDefault="00D03E76" w:rsidP="00D35955">
            <w:pPr>
              <w:jc w:val="center"/>
              <w:rPr>
                <w:sz w:val="24"/>
                <w:szCs w:val="24"/>
              </w:rPr>
            </w:pPr>
            <w:r w:rsidRPr="00EB561E">
              <w:rPr>
                <w:sz w:val="24"/>
                <w:szCs w:val="24"/>
              </w:rPr>
              <w:t>In</w:t>
            </w:r>
          </w:p>
          <w:p w14:paraId="676B8CD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2408177D" w14:textId="77777777" w:rsidR="00D03E76" w:rsidRPr="00EB561E" w:rsidRDefault="00D03E76" w:rsidP="00D35955">
            <w:pPr>
              <w:jc w:val="center"/>
              <w:rPr>
                <w:sz w:val="24"/>
                <w:szCs w:val="24"/>
              </w:rPr>
            </w:pPr>
            <w:r w:rsidRPr="00EB561E">
              <w:rPr>
                <w:sz w:val="24"/>
                <w:szCs w:val="24"/>
              </w:rPr>
              <w:t>90</w:t>
            </w:r>
          </w:p>
          <w:p w14:paraId="6579CD08" w14:textId="77777777" w:rsidR="00D03E76" w:rsidRPr="00EB561E" w:rsidRDefault="00D03E76" w:rsidP="00D35955">
            <w:pPr>
              <w:jc w:val="center"/>
              <w:rPr>
                <w:sz w:val="24"/>
                <w:szCs w:val="24"/>
              </w:rPr>
            </w:pPr>
            <w:r w:rsidRPr="00EB561E">
              <w:rPr>
                <w:sz w:val="24"/>
                <w:szCs w:val="24"/>
              </w:rPr>
              <w:t>days after exit</w:t>
            </w:r>
          </w:p>
        </w:tc>
      </w:tr>
      <w:tr w:rsidR="00036DC3" w:rsidRPr="00EB561E" w14:paraId="447D33CB"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136B0684" w14:textId="77777777" w:rsidR="00036DC3" w:rsidRPr="00EB561E" w:rsidRDefault="00036DC3" w:rsidP="00036DC3">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0BE5AD8E" w14:textId="4305B96A"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53FCB86" w14:textId="410F9D69" w:rsidR="00036DC3" w:rsidRPr="00036DC3" w:rsidRDefault="00461CE8" w:rsidP="00461CE8">
            <w:pPr>
              <w:ind w:left="-126" w:right="-75"/>
              <w:rPr>
                <w:szCs w:val="22"/>
              </w:rPr>
            </w:pPr>
            <w:r>
              <w:rPr>
                <w:szCs w:val="22"/>
              </w:rPr>
              <w:t xml:space="preserve"> </w:t>
            </w:r>
            <w:r w:rsidR="008275AF">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B6F8A39" w14:textId="3F1A713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116B5E8" w14:textId="0BCAB241"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F4D28DF" w14:textId="1142AF4A"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E25D791" w14:textId="64641628"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CCBB1D6" w14:textId="611BC70E"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D72489E" w14:textId="3641F726"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58A234" w14:textId="00721988"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27535F56" w14:textId="154F65D4"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76D0FCEA"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238CC83" w14:textId="77777777" w:rsidR="00036DC3" w:rsidRPr="00EB561E" w:rsidRDefault="00036DC3" w:rsidP="00036DC3">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280A884C" w14:textId="4DA6FA43"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71B82C2" w14:textId="7A251611"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741A54" w14:textId="32D492A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4222D7CA" w14:textId="4DAD48B2"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D40F7" w14:textId="5EBE992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07222BD" w14:textId="10973D94"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5AB92C9" w14:textId="55A91950"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22B190B" w14:textId="7330CC5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6C5D50" w14:textId="4E3392DB"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3A44A73F" w14:textId="6DEDF016"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2C1F77DC"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4A83A5D4" w14:textId="77777777" w:rsidR="00036DC3" w:rsidRPr="00EB561E" w:rsidRDefault="00036DC3" w:rsidP="00036DC3">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377D8391" w14:textId="19DBC59E"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652D2B70" w14:textId="7BCC7BB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0E858C2" w14:textId="06080921"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CA1C1A0" w14:textId="39C4CB05"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48DE4FA" w14:textId="420B63A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2961A17" w14:textId="0631AD18"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373EB4E" w14:textId="47912EF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1116C80F" w14:textId="4C54CB29"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205AE2F" w14:textId="3E2C9DF9"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1EF80689" w14:textId="226404B3"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550AA0B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E45EE57" w14:textId="77777777" w:rsidR="00036DC3" w:rsidRPr="00EB561E" w:rsidRDefault="00036DC3" w:rsidP="00036DC3">
            <w:pPr>
              <w:jc w:val="left"/>
              <w:rPr>
                <w:sz w:val="24"/>
                <w:szCs w:val="24"/>
              </w:rPr>
            </w:pPr>
            <w:r w:rsidRPr="00EB561E">
              <w:rPr>
                <w:sz w:val="24"/>
                <w:szCs w:val="24"/>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6BD55B04" w14:textId="1011E13C"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311995E" w14:textId="6EB21655"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535A12A" w14:textId="7AD8A16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5747F07" w14:textId="549793F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3A2748" w14:textId="07BD3F2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F01B2D2" w14:textId="167B229F"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F360EEE" w14:textId="2D9437A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57E7CF59" w14:textId="2F32B8CF"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30A7227" w14:textId="77EE22FF"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72CA46CA" w14:textId="0A61973D"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2E99366B"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13C3F3D5" w14:textId="77777777" w:rsidR="00036DC3" w:rsidRPr="00EB561E" w:rsidRDefault="00036DC3" w:rsidP="00036DC3">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5F6DEF12" w14:textId="18FA61EA" w:rsidR="00036DC3" w:rsidRPr="00036DC3" w:rsidRDefault="008275AF" w:rsidP="00C8659C">
            <w:pPr>
              <w:ind w:left="-126" w:right="-75"/>
              <w:jc w:val="center"/>
              <w:rPr>
                <w:szCs w:val="22"/>
              </w:rPr>
            </w:pPr>
            <w:r>
              <w:rPr>
                <w:szCs w:val="22"/>
              </w:rPr>
              <w:t>FS1</w:t>
            </w:r>
            <w:r w:rsidR="00036DC3" w:rsidRPr="00036DC3">
              <w:rPr>
                <w:szCs w:val="22"/>
              </w:rPr>
              <w:t xml:space="preserve">80/ </w:t>
            </w:r>
          </w:p>
        </w:tc>
        <w:tc>
          <w:tcPr>
            <w:tcW w:w="729" w:type="dxa"/>
            <w:tcBorders>
              <w:top w:val="single" w:sz="4" w:space="0" w:color="auto"/>
              <w:left w:val="single" w:sz="4" w:space="0" w:color="auto"/>
              <w:bottom w:val="single" w:sz="4" w:space="0" w:color="auto"/>
              <w:right w:val="single" w:sz="24" w:space="0" w:color="auto"/>
            </w:tcBorders>
          </w:tcPr>
          <w:p w14:paraId="17796453" w14:textId="1598296B" w:rsidR="00036DC3" w:rsidRPr="00036DC3" w:rsidRDefault="00036DC3"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70A9560" w14:textId="4DBBB5D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5C1159D1" w14:textId="321A108C"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0AF8DE1" w14:textId="5E7DBCE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9E2BA3F" w14:textId="03E98EDB"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A0FBDA1" w14:textId="6D599AFB"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8EAB2EA" w14:textId="7DFA609A" w:rsidR="00036DC3" w:rsidRPr="00036DC3" w:rsidRDefault="00461CE8" w:rsidP="00461CE8">
            <w:pPr>
              <w:ind w:left="-126" w:right="-75"/>
              <w:rPr>
                <w:szCs w:val="22"/>
              </w:rPr>
            </w:pPr>
            <w:r>
              <w:rPr>
                <w:szCs w:val="22"/>
              </w:rPr>
              <w:t xml:space="preserve"> </w:t>
            </w:r>
            <w:r w:rsidR="008275AF">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EDE8449" w14:textId="0A57C499"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4985D716" w14:textId="559E8ACC" w:rsidR="00036DC3" w:rsidRPr="00036DC3" w:rsidRDefault="008275AF" w:rsidP="00C8659C">
            <w:pPr>
              <w:ind w:left="-126" w:right="-75"/>
              <w:jc w:val="center"/>
              <w:rPr>
                <w:szCs w:val="22"/>
              </w:rPr>
            </w:pPr>
            <w:r>
              <w:rPr>
                <w:szCs w:val="22"/>
              </w:rPr>
              <w:t>FS1</w:t>
            </w:r>
            <w:r w:rsidR="00036DC3" w:rsidRPr="00036DC3">
              <w:rPr>
                <w:szCs w:val="22"/>
              </w:rPr>
              <w:t>81</w:t>
            </w:r>
          </w:p>
        </w:tc>
      </w:tr>
    </w:tbl>
    <w:p w14:paraId="46C96F07" w14:textId="77777777" w:rsidR="00D03E76" w:rsidRPr="00EB561E" w:rsidRDefault="00D03E76" w:rsidP="00D03E76">
      <w:pPr>
        <w:jc w:val="left"/>
        <w:rPr>
          <w:sz w:val="24"/>
          <w:szCs w:val="24"/>
        </w:rPr>
      </w:pPr>
    </w:p>
    <w:p w14:paraId="1AF15B94" w14:textId="6CD4B227" w:rsidR="00D03E76" w:rsidRDefault="002013D7" w:rsidP="00D03E76">
      <w:pPr>
        <w:rPr>
          <w:b/>
          <w:sz w:val="24"/>
          <w:szCs w:val="24"/>
        </w:rPr>
      </w:pPr>
      <w:r>
        <w:rPr>
          <w:b/>
          <w:sz w:val="24"/>
          <w:szCs w:val="24"/>
        </w:rPr>
        <w:t>In the text box below, please account for any missing</w:t>
      </w:r>
      <w:r w:rsidR="0088259C">
        <w:rPr>
          <w:b/>
          <w:sz w:val="24"/>
          <w:szCs w:val="24"/>
        </w:rPr>
        <w:t xml:space="preserve"> or incomplete data after exit. </w:t>
      </w:r>
    </w:p>
    <w:p w14:paraId="612728AB" w14:textId="77777777" w:rsidR="0088259C" w:rsidRDefault="0088259C" w:rsidP="00D03E76">
      <w:pPr>
        <w:rPr>
          <w:b/>
          <w:sz w:val="24"/>
          <w:szCs w:val="24"/>
        </w:rPr>
      </w:pPr>
    </w:p>
    <w:p w14:paraId="3ACED958" w14:textId="2C74DA2A" w:rsidR="0088259C" w:rsidRDefault="0088259C" w:rsidP="00D03E76">
      <w:pPr>
        <w:rPr>
          <w:sz w:val="24"/>
          <w:szCs w:val="24"/>
        </w:rPr>
      </w:pPr>
      <w:r w:rsidRPr="0088259C">
        <w:rPr>
          <w:sz w:val="24"/>
          <w:szCs w:val="24"/>
        </w:rPr>
        <w:t xml:space="preserve">This response is limited to 4,000 characters. </w:t>
      </w:r>
    </w:p>
    <w:p w14:paraId="19E244E4" w14:textId="6094A5D9" w:rsidR="0088259C" w:rsidRDefault="0088259C" w:rsidP="00D03E76">
      <w:pPr>
        <w:rPr>
          <w:sz w:val="24"/>
          <w:szCs w:val="24"/>
        </w:rPr>
      </w:pPr>
      <w:r w:rsidRPr="0088259C">
        <w:rPr>
          <w:noProof/>
          <w:sz w:val="24"/>
          <w:szCs w:val="24"/>
        </w:rPr>
        <w:lastRenderedPageBreak/>
        <mc:AlternateContent>
          <mc:Choice Requires="wps">
            <w:drawing>
              <wp:anchor distT="0" distB="0" distL="114300" distR="114300" simplePos="0" relativeHeight="251658241" behindDoc="0" locked="0" layoutInCell="1" allowOverlap="1" wp14:anchorId="45FA5109" wp14:editId="55422CDC">
                <wp:simplePos x="0" y="0"/>
                <wp:positionH relativeFrom="column">
                  <wp:posOffset>13648</wp:posOffset>
                </wp:positionH>
                <wp:positionV relativeFrom="paragraph">
                  <wp:posOffset>115949</wp:posOffset>
                </wp:positionV>
                <wp:extent cx="5779827" cy="1016758"/>
                <wp:effectExtent l="0" t="0" r="11430" b="12065"/>
                <wp:wrapNone/>
                <wp:docPr id="2" name="Text Box 2" descr="Please account for any missing or incomplete data after exi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827" cy="1016758"/>
                        </a:xfrm>
                        <a:prstGeom prst="rect">
                          <a:avLst/>
                        </a:prstGeom>
                        <a:solidFill>
                          <a:srgbClr val="FFFFFF"/>
                        </a:solidFill>
                        <a:ln w="9525">
                          <a:solidFill>
                            <a:srgbClr val="000000"/>
                          </a:solidFill>
                          <a:miter lim="800000"/>
                          <a:headEnd/>
                          <a:tailEnd/>
                        </a:ln>
                      </wps:spPr>
                      <wps:txbx>
                        <w:txbxContent>
                          <w:p w14:paraId="59A06D08" w14:textId="72EC507A"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5109" id="_x0000_t202" coordsize="21600,21600" o:spt="202" path="m,l,21600r21600,l21600,xe">
                <v:stroke joinstyle="miter"/>
                <v:path gradientshapeok="t" o:connecttype="rect"/>
              </v:shapetype>
              <v:shape id="Text Box 2" o:spid="_x0000_s1026" type="#_x0000_t202" alt="Please account for any missing or incomplete data after exit here" style="position:absolute;left:0;text-align:left;margin-left:1.05pt;margin-top:9.15pt;width:455.1pt;height:80.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w4EQIAACAEAAAOAAAAZHJzL2Uyb0RvYy54bWysU9tu2zAMfR+wfxD0vviCpEmMOEWXLsOA&#10;7gJ0+wBZlmNhsqhJSuzs60fJbprdXobpQSBF6pA8JDe3Q6fISVgnQZc0m6WUCM2hlvpQ0i+f969W&#10;lDjPdM0UaFHSs3D0dvvyxaY3hcihBVULSxBEu6I3JW29N0WSON6KjrkZGKHR2IDtmEfVHpLash7R&#10;O5XkaXqT9GBrY4EL5/D1fjTSbcRvGsH9x6ZxwhNVUszNx9vGuwp3st2w4mCZaSWf0mD/kEXHpMag&#10;F6h75hk5WvkbVCe5BQeNn3HoEmgayUWsAavJ0l+qeWyZEbEWJMeZC03u/8HyD6dH88kSP7yGARsY&#10;i3DmAfhXRzTsWqYP4s5a6FvBagycBcqS3rhi+hqodoULIFX/HmpsMjt6iEBDY7vACtZJEB0bcL6Q&#10;LgZPOD4ulsv1Kl9SwtGWpdnNcrGKMVjx9N1Y598K6EgQSmqxqxGenR6cD+mw4sklRHOgZL2XSkXF&#10;HqqdsuTEcAL28UzoP7kpTfqSrhf5YmTgrxBpPH+C6KTHUVayK+nq4sSKwNsbXcdB80yqUcaUlZ6I&#10;DNyNLPqhGtAxEFpBfUZKLYwjiyuGQgv2OyU9jmtJ3bcjs4IS9U5jW9bZfB7mOyrzxTJHxV5bqmsL&#10;0xyhSuopGcWdjzsRCNNwh+1rZCT2OZMpVxzDyPe0MmHOr/Xo9bzY2x8AAAD//wMAUEsDBBQABgAI&#10;AAAAIQCdgkQi3gAAAAgBAAAPAAAAZHJzL2Rvd25yZXYueG1sTI9BT8MwDIXvSPyHyEhcEEvbTVtX&#10;mk4ICQQ3GGi7Zo3XVjROSbKu/HvMCW72e0/Pn8vNZHsxog+dIwXpLAGBVDvTUaPg4/3xNgcRoiaj&#10;e0eo4BsDbKrLi1IXxp3pDcdtbASXUCi0gjbGoZAy1C1aHWZuQGLv6LzVkVffSOP1mcttL7MkWUqr&#10;O+ILrR7wocX6c3uyCvLF87gPL/PXXb089ut4sxqfvrxS11fT/R2IiFP8C8MvPqNDxUwHdyITRK8g&#10;SznIcj4HwfY6zXg4sLDKFyCrUv5/oPoBAAD//wMAUEsBAi0AFAAGAAgAAAAhALaDOJL+AAAA4QEA&#10;ABMAAAAAAAAAAAAAAAAAAAAAAFtDb250ZW50X1R5cGVzXS54bWxQSwECLQAUAAYACAAAACEAOP0h&#10;/9YAAACUAQAACwAAAAAAAAAAAAAAAAAvAQAAX3JlbHMvLnJlbHNQSwECLQAUAAYACAAAACEAsKh8&#10;OBECAAAgBAAADgAAAAAAAAAAAAAAAAAuAgAAZHJzL2Uyb0RvYy54bWxQSwECLQAUAAYACAAAACEA&#10;nYJEIt4AAAAIAQAADwAAAAAAAAAAAAAAAABrBAAAZHJzL2Rvd25yZXYueG1sUEsFBgAAAAAEAAQA&#10;8wAAAHYFAAAAAA==&#10;">
                <v:textbox>
                  <w:txbxContent>
                    <w:p w14:paraId="59A06D08" w14:textId="72EC507A" w:rsidR="003B5193" w:rsidRDefault="003B5193"/>
                  </w:txbxContent>
                </v:textbox>
              </v:shape>
            </w:pict>
          </mc:Fallback>
        </mc:AlternateContent>
      </w:r>
    </w:p>
    <w:p w14:paraId="1879AB2F" w14:textId="09BE3219" w:rsidR="0088259C" w:rsidRPr="0088259C" w:rsidRDefault="0088259C" w:rsidP="00D03E76">
      <w:pPr>
        <w:rPr>
          <w:sz w:val="24"/>
          <w:szCs w:val="24"/>
        </w:rPr>
      </w:pPr>
    </w:p>
    <w:p w14:paraId="3852FF4E" w14:textId="77777777" w:rsidR="00D03E76" w:rsidRDefault="00D03E76" w:rsidP="00D03E76">
      <w:pPr>
        <w:pStyle w:val="Heading1"/>
        <w:ind w:left="720"/>
      </w:pPr>
    </w:p>
    <w:p w14:paraId="3BEDFA33" w14:textId="77777777" w:rsidR="0088259C" w:rsidRDefault="0088259C" w:rsidP="0088259C"/>
    <w:p w14:paraId="33A451CB" w14:textId="77777777" w:rsidR="0088259C" w:rsidRDefault="0088259C" w:rsidP="0088259C"/>
    <w:p w14:paraId="41E2955D" w14:textId="77777777" w:rsidR="0088259C" w:rsidRDefault="0088259C" w:rsidP="0088259C"/>
    <w:p w14:paraId="2C88E89A" w14:textId="77777777" w:rsidR="0088259C" w:rsidRDefault="0088259C" w:rsidP="0088259C"/>
    <w:p w14:paraId="1B50314B" w14:textId="77777777" w:rsidR="0088259C" w:rsidRPr="0088259C" w:rsidRDefault="0088259C" w:rsidP="0088259C"/>
    <w:p w14:paraId="63191233" w14:textId="3A8278B3" w:rsidR="00D03E76" w:rsidRPr="00123F9E" w:rsidRDefault="006B1530" w:rsidP="00123F9E">
      <w:pPr>
        <w:pStyle w:val="Heading2"/>
        <w:rPr>
          <w:sz w:val="26"/>
          <w:szCs w:val="26"/>
        </w:rPr>
      </w:pPr>
      <w:bookmarkStart w:id="82" w:name="_Toc174950420"/>
      <w:bookmarkStart w:id="83" w:name="_Toc207770081"/>
      <w:bookmarkStart w:id="84" w:name="_Toc89038332"/>
      <w:r w:rsidRPr="00123F9E">
        <w:rPr>
          <w:sz w:val="26"/>
          <w:szCs w:val="26"/>
        </w:rPr>
        <w:t>2.</w:t>
      </w:r>
      <w:r w:rsidR="0007023F">
        <w:rPr>
          <w:sz w:val="26"/>
          <w:szCs w:val="26"/>
        </w:rPr>
        <w:t>5</w:t>
      </w:r>
      <w:r w:rsidR="00D03E76" w:rsidRPr="00123F9E">
        <w:rPr>
          <w:sz w:val="26"/>
          <w:szCs w:val="26"/>
        </w:rPr>
        <w:t xml:space="preserve">.2 </w:t>
      </w:r>
      <w:r w:rsidR="00C70ED9" w:rsidRPr="00123F9E">
        <w:rPr>
          <w:sz w:val="26"/>
          <w:szCs w:val="26"/>
        </w:rPr>
        <w:tab/>
      </w:r>
      <w:r w:rsidR="00D03E76" w:rsidRPr="00123F9E">
        <w:rPr>
          <w:sz w:val="26"/>
          <w:szCs w:val="26"/>
        </w:rPr>
        <w:t>Academic Performance – Subpart 1</w:t>
      </w:r>
      <w:bookmarkEnd w:id="82"/>
      <w:bookmarkEnd w:id="83"/>
      <w:bookmarkEnd w:id="84"/>
      <w:r w:rsidR="00D03E76" w:rsidRPr="00123F9E">
        <w:rPr>
          <w:sz w:val="26"/>
          <w:szCs w:val="26"/>
        </w:rPr>
        <w:t xml:space="preserve"> </w:t>
      </w:r>
    </w:p>
    <w:p w14:paraId="53DC1793" w14:textId="77777777" w:rsidR="00D03E76" w:rsidRPr="00EB561E" w:rsidRDefault="00D03E76" w:rsidP="00D03E76">
      <w:pPr>
        <w:pStyle w:val="CommentText"/>
        <w:spacing w:line="240" w:lineRule="auto"/>
        <w:jc w:val="left"/>
        <w:rPr>
          <w:sz w:val="24"/>
          <w:szCs w:val="24"/>
        </w:rPr>
      </w:pPr>
    </w:p>
    <w:p w14:paraId="3D815591"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1 in reading and mathematics.</w:t>
      </w:r>
    </w:p>
    <w:p w14:paraId="25BC7C7C" w14:textId="77777777" w:rsidR="00D03E76" w:rsidRPr="00EB561E" w:rsidRDefault="00D03E76" w:rsidP="00D03E76">
      <w:pPr>
        <w:pStyle w:val="CommentText"/>
        <w:spacing w:line="240" w:lineRule="auto"/>
        <w:jc w:val="left"/>
        <w:rPr>
          <w:b/>
          <w:sz w:val="24"/>
          <w:szCs w:val="24"/>
        </w:rPr>
      </w:pPr>
    </w:p>
    <w:p w14:paraId="4B006E99" w14:textId="2835FE2A" w:rsidR="00D03E76" w:rsidRPr="00EB561E" w:rsidRDefault="006B1530" w:rsidP="00123F9E">
      <w:pPr>
        <w:pStyle w:val="Heading3"/>
        <w:ind w:left="360"/>
      </w:pPr>
      <w:bookmarkStart w:id="85" w:name="_Toc89038333"/>
      <w:r>
        <w:t>2.</w:t>
      </w:r>
      <w:r w:rsidR="0007023F">
        <w:t>5</w:t>
      </w:r>
      <w:r w:rsidR="00D03E76" w:rsidRPr="00EB561E">
        <w:t xml:space="preserve">.2.1 </w:t>
      </w:r>
      <w:r w:rsidR="00C70ED9">
        <w:tab/>
      </w:r>
      <w:r w:rsidR="00D03E76" w:rsidRPr="00EB561E">
        <w:t>Academic Performance in Reading – Subpart 1</w:t>
      </w:r>
      <w:bookmarkEnd w:id="85"/>
    </w:p>
    <w:p w14:paraId="6A9FBD58" w14:textId="77777777" w:rsidR="00D03E76" w:rsidRPr="00EB561E" w:rsidRDefault="00D03E76" w:rsidP="00D03E76">
      <w:pPr>
        <w:autoSpaceDE w:val="0"/>
        <w:autoSpaceDN w:val="0"/>
        <w:spacing w:line="240" w:lineRule="auto"/>
        <w:ind w:right="12"/>
        <w:rPr>
          <w:sz w:val="24"/>
          <w:szCs w:val="24"/>
        </w:rPr>
      </w:pPr>
    </w:p>
    <w:p w14:paraId="0D2FCA0A" w14:textId="77777777" w:rsidR="00D03E76" w:rsidRPr="00EB561E" w:rsidRDefault="00D03E76" w:rsidP="00D03E76">
      <w:pPr>
        <w:autoSpaceDE w:val="0"/>
        <w:autoSpaceDN w:val="0"/>
        <w:spacing w:line="240" w:lineRule="auto"/>
        <w:ind w:right="12"/>
        <w:jc w:val="left"/>
        <w:rPr>
          <w:sz w:val="24"/>
          <w:szCs w:val="24"/>
        </w:rPr>
      </w:pPr>
      <w:bookmarkStart w:id="86" w:name="OLE_LINK1"/>
      <w:bookmarkStart w:id="87" w:name="OLE_LINK2"/>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1, who participated in reading pre-and post-testing.  Students should be reported in only one of the four change categories.  </w:t>
      </w:r>
    </w:p>
    <w:p w14:paraId="7D6698C7" w14:textId="77777777" w:rsidR="00D03E76" w:rsidRPr="00EB561E" w:rsidRDefault="00D03E76" w:rsidP="00D03E76">
      <w:pPr>
        <w:autoSpaceDE w:val="0"/>
        <w:autoSpaceDN w:val="0"/>
        <w:spacing w:line="240" w:lineRule="auto"/>
        <w:ind w:right="12"/>
        <w:jc w:val="left"/>
        <w:rPr>
          <w:sz w:val="24"/>
          <w:szCs w:val="24"/>
        </w:rPr>
      </w:pPr>
    </w:p>
    <w:p w14:paraId="63FFFE81" w14:textId="34760094"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w:t>
      </w:r>
      <w:r w:rsidR="00ED7AD8">
        <w:rPr>
          <w:sz w:val="24"/>
          <w:szCs w:val="24"/>
        </w:rPr>
        <w:t>2</w:t>
      </w:r>
      <w:r w:rsidR="007456F9">
        <w:rPr>
          <w:sz w:val="24"/>
          <w:szCs w:val="24"/>
        </w:rPr>
        <w:t>1</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bookmarkEnd w:id="86"/>
    <w:bookmarkEnd w:id="87"/>
    <w:p w14:paraId="6ED39093" w14:textId="77777777" w:rsidR="00D03E76" w:rsidRPr="00EB561E" w:rsidRDefault="00D03E76" w:rsidP="00D03E76">
      <w:pPr>
        <w:spacing w:line="240" w:lineRule="auto"/>
        <w:rPr>
          <w:sz w:val="24"/>
          <w:szCs w:val="24"/>
        </w:rPr>
      </w:pPr>
    </w:p>
    <w:p w14:paraId="455E3EF4"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29"/>
        <w:gridCol w:w="1334"/>
        <w:gridCol w:w="1429"/>
        <w:gridCol w:w="1429"/>
        <w:gridCol w:w="1240"/>
      </w:tblGrid>
      <w:tr w:rsidR="00D03E76" w:rsidRPr="00EB561E" w14:paraId="473A8DBB" w14:textId="77777777" w:rsidTr="00C8659C">
        <w:trPr>
          <w:trHeight w:val="765"/>
          <w:tblHeader/>
        </w:trPr>
        <w:tc>
          <w:tcPr>
            <w:tcW w:w="1489" w:type="pct"/>
            <w:tcBorders>
              <w:top w:val="single" w:sz="4" w:space="0" w:color="auto"/>
              <w:left w:val="single" w:sz="4" w:space="0" w:color="auto"/>
              <w:bottom w:val="dotted" w:sz="4" w:space="0" w:color="auto"/>
              <w:right w:val="single" w:sz="4" w:space="0" w:color="auto"/>
            </w:tcBorders>
          </w:tcPr>
          <w:p w14:paraId="4BA1F1AE" w14:textId="77777777" w:rsidR="00D03E76" w:rsidRPr="00EB561E" w:rsidRDefault="00D03E76" w:rsidP="00D35955">
            <w:pPr>
              <w:spacing w:line="240" w:lineRule="auto"/>
              <w:jc w:val="center"/>
              <w:rPr>
                <w:sz w:val="24"/>
                <w:szCs w:val="24"/>
              </w:rPr>
            </w:pPr>
            <w:r w:rsidRPr="00EB561E">
              <w:rPr>
                <w:b/>
                <w:sz w:val="24"/>
                <w:szCs w:val="24"/>
              </w:rPr>
              <w:t>Performance Data (Based on most recent pre/post-test data)</w:t>
            </w:r>
          </w:p>
        </w:tc>
        <w:tc>
          <w:tcPr>
            <w:tcW w:w="454" w:type="pct"/>
            <w:tcBorders>
              <w:top w:val="single" w:sz="4" w:space="0" w:color="auto"/>
              <w:left w:val="single" w:sz="4" w:space="0" w:color="auto"/>
              <w:bottom w:val="dotted" w:sz="4" w:space="0" w:color="auto"/>
              <w:right w:val="single" w:sz="4" w:space="0" w:color="auto"/>
            </w:tcBorders>
          </w:tcPr>
          <w:p w14:paraId="1EC16E4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4" w:type="pct"/>
            <w:tcBorders>
              <w:top w:val="single" w:sz="4" w:space="0" w:color="auto"/>
              <w:left w:val="single" w:sz="4" w:space="0" w:color="auto"/>
              <w:bottom w:val="dotted" w:sz="4" w:space="0" w:color="auto"/>
              <w:right w:val="single" w:sz="4" w:space="0" w:color="auto"/>
            </w:tcBorders>
          </w:tcPr>
          <w:p w14:paraId="7DB0CAB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left w:val="single" w:sz="4" w:space="0" w:color="auto"/>
              <w:bottom w:val="dotted" w:sz="4" w:space="0" w:color="auto"/>
              <w:right w:val="single" w:sz="4" w:space="0" w:color="auto"/>
            </w:tcBorders>
          </w:tcPr>
          <w:p w14:paraId="025D09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09" w:type="pct"/>
            <w:tcBorders>
              <w:left w:val="single" w:sz="4" w:space="0" w:color="auto"/>
              <w:bottom w:val="dotted" w:sz="4" w:space="0" w:color="auto"/>
              <w:right w:val="single" w:sz="4" w:space="0" w:color="auto"/>
            </w:tcBorders>
          </w:tcPr>
          <w:p w14:paraId="46389605" w14:textId="77777777" w:rsidR="00D03E76" w:rsidRPr="00EB561E" w:rsidRDefault="00D03E76" w:rsidP="00D35955">
            <w:pPr>
              <w:spacing w:line="240" w:lineRule="auto"/>
              <w:jc w:val="center"/>
              <w:rPr>
                <w:b/>
                <w:sz w:val="24"/>
                <w:szCs w:val="24"/>
              </w:rPr>
            </w:pPr>
            <w:r w:rsidRPr="00EB561E">
              <w:rPr>
                <w:b/>
                <w:sz w:val="24"/>
                <w:szCs w:val="24"/>
              </w:rPr>
              <w:t>Adult Corrections</w:t>
            </w:r>
          </w:p>
        </w:tc>
        <w:tc>
          <w:tcPr>
            <w:tcW w:w="719" w:type="pct"/>
            <w:tcBorders>
              <w:left w:val="single" w:sz="4" w:space="0" w:color="auto"/>
              <w:bottom w:val="dotted" w:sz="4" w:space="0" w:color="auto"/>
              <w:right w:val="single" w:sz="4" w:space="0" w:color="auto"/>
            </w:tcBorders>
          </w:tcPr>
          <w:p w14:paraId="03E01963"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6B1530" w:rsidRPr="00EB561E" w14:paraId="465F76EF" w14:textId="77777777" w:rsidTr="00C8659C">
        <w:trPr>
          <w:trHeight w:val="765"/>
        </w:trPr>
        <w:tc>
          <w:tcPr>
            <w:tcW w:w="1489" w:type="pct"/>
            <w:tcBorders>
              <w:top w:val="single" w:sz="4" w:space="0" w:color="auto"/>
              <w:left w:val="single" w:sz="4" w:space="0" w:color="auto"/>
              <w:bottom w:val="dotted" w:sz="4" w:space="0" w:color="auto"/>
              <w:right w:val="single" w:sz="4" w:space="0" w:color="auto"/>
            </w:tcBorders>
          </w:tcPr>
          <w:p w14:paraId="2C5C2390" w14:textId="77777777" w:rsidR="006B1530" w:rsidRPr="00EB561E" w:rsidRDefault="006B1530" w:rsidP="006B1530">
            <w:pPr>
              <w:spacing w:line="240" w:lineRule="auto"/>
              <w:jc w:val="left"/>
              <w:rPr>
                <w:sz w:val="24"/>
                <w:szCs w:val="24"/>
              </w:rPr>
            </w:pPr>
            <w:r w:rsidRPr="00EB561E">
              <w:rPr>
                <w:sz w:val="24"/>
                <w:szCs w:val="24"/>
              </w:rPr>
              <w:t>Long-term students with negative grade level change from the pre- to post-test exams</w:t>
            </w:r>
          </w:p>
        </w:tc>
        <w:tc>
          <w:tcPr>
            <w:tcW w:w="454" w:type="pct"/>
            <w:tcBorders>
              <w:top w:val="single" w:sz="4" w:space="0" w:color="auto"/>
              <w:left w:val="single" w:sz="4" w:space="0" w:color="auto"/>
              <w:bottom w:val="dotted" w:sz="4" w:space="0" w:color="auto"/>
              <w:right w:val="single" w:sz="4" w:space="0" w:color="auto"/>
            </w:tcBorders>
          </w:tcPr>
          <w:p w14:paraId="09C3BE98" w14:textId="5F26CEA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single" w:sz="4" w:space="0" w:color="auto"/>
              <w:left w:val="single" w:sz="4" w:space="0" w:color="auto"/>
              <w:bottom w:val="dotted" w:sz="4" w:space="0" w:color="auto"/>
              <w:right w:val="single" w:sz="4" w:space="0" w:color="auto"/>
            </w:tcBorders>
          </w:tcPr>
          <w:p w14:paraId="2BB5577C" w14:textId="6ED37FC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left w:val="single" w:sz="4" w:space="0" w:color="auto"/>
              <w:bottom w:val="dotted" w:sz="4" w:space="0" w:color="auto"/>
              <w:right w:val="single" w:sz="4" w:space="0" w:color="auto"/>
            </w:tcBorders>
          </w:tcPr>
          <w:p w14:paraId="66E9EED6" w14:textId="42345CD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left w:val="single" w:sz="4" w:space="0" w:color="auto"/>
              <w:bottom w:val="dotted" w:sz="4" w:space="0" w:color="auto"/>
              <w:right w:val="single" w:sz="4" w:space="0" w:color="auto"/>
            </w:tcBorders>
          </w:tcPr>
          <w:p w14:paraId="3AF49493" w14:textId="42D94F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left w:val="single" w:sz="4" w:space="0" w:color="auto"/>
              <w:bottom w:val="dotted" w:sz="4" w:space="0" w:color="auto"/>
              <w:right w:val="single" w:sz="4" w:space="0" w:color="auto"/>
            </w:tcBorders>
          </w:tcPr>
          <w:p w14:paraId="6C7101D0" w14:textId="25CCD94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671D01A"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576277BA" w14:textId="77777777" w:rsidR="006B1530" w:rsidRPr="00EB561E" w:rsidRDefault="006B1530" w:rsidP="006B1530">
            <w:pPr>
              <w:spacing w:line="240" w:lineRule="auto"/>
              <w:jc w:val="left"/>
              <w:rPr>
                <w:sz w:val="24"/>
                <w:szCs w:val="24"/>
              </w:rPr>
            </w:pPr>
            <w:r w:rsidRPr="00EB561E">
              <w:rPr>
                <w:sz w:val="24"/>
                <w:szCs w:val="24"/>
              </w:rPr>
              <w:t>Long-term students with no change in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1FC3E110" w14:textId="3EB7DCC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D0705F8" w14:textId="2E9D4DF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317CAB6C" w14:textId="1CA8068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3EFC0819" w14:textId="63C4620E"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6383C65" w14:textId="7FF299C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2860942"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27492E05" w14:textId="77777777" w:rsidR="006B1530" w:rsidRPr="00EB561E" w:rsidRDefault="006B1530" w:rsidP="006B1530">
            <w:pPr>
              <w:spacing w:line="240" w:lineRule="auto"/>
              <w:jc w:val="left"/>
              <w:rPr>
                <w:sz w:val="24"/>
                <w:szCs w:val="24"/>
              </w:rPr>
            </w:pPr>
            <w:r w:rsidRPr="00EB561E">
              <w:rPr>
                <w:sz w:val="24"/>
                <w:szCs w:val="24"/>
              </w:rPr>
              <w:t>Long-term students with improvement up to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20440ABD" w14:textId="19039B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8BEE077" w14:textId="3A72514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6DB5ED33" w14:textId="5517C73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4701B594" w14:textId="4EA5C6D8"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35DA4B43" w14:textId="48CA3E6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FAF7ACB" w14:textId="77777777" w:rsidTr="00C8659C">
        <w:trPr>
          <w:trHeight w:val="350"/>
        </w:trPr>
        <w:tc>
          <w:tcPr>
            <w:tcW w:w="1489" w:type="pct"/>
            <w:tcBorders>
              <w:top w:val="dotted" w:sz="4" w:space="0" w:color="auto"/>
              <w:left w:val="single" w:sz="4" w:space="0" w:color="auto"/>
              <w:bottom w:val="dotted" w:sz="4" w:space="0" w:color="auto"/>
              <w:right w:val="single" w:sz="4" w:space="0" w:color="auto"/>
            </w:tcBorders>
          </w:tcPr>
          <w:p w14:paraId="3B1DDA21" w14:textId="77777777" w:rsidR="006B1530" w:rsidRPr="00EB561E" w:rsidRDefault="006B1530" w:rsidP="006B1530">
            <w:pPr>
              <w:spacing w:line="240" w:lineRule="auto"/>
              <w:jc w:val="left"/>
              <w:rPr>
                <w:sz w:val="24"/>
                <w:szCs w:val="24"/>
              </w:rPr>
            </w:pPr>
            <w:r w:rsidRPr="00EB561E">
              <w:rPr>
                <w:sz w:val="24"/>
                <w:szCs w:val="24"/>
              </w:rPr>
              <w:t>Long-term students with improvement of more than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300D7558" w14:textId="11CA0CB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426DF7F7" w14:textId="0F5724B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0FCE9A99" w14:textId="3DC3F9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16094C8F" w14:textId="1D27947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59852DB" w14:textId="1276430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3FAFB773" w14:textId="77777777" w:rsidTr="00C8659C">
        <w:trPr>
          <w:trHeight w:val="350"/>
        </w:trPr>
        <w:tc>
          <w:tcPr>
            <w:tcW w:w="1489" w:type="pct"/>
            <w:tcBorders>
              <w:top w:val="dotted" w:sz="4" w:space="0" w:color="auto"/>
              <w:left w:val="single" w:sz="4" w:space="0" w:color="auto"/>
              <w:bottom w:val="single" w:sz="4" w:space="0" w:color="auto"/>
              <w:right w:val="single" w:sz="4" w:space="0" w:color="auto"/>
            </w:tcBorders>
          </w:tcPr>
          <w:p w14:paraId="2A06926B" w14:textId="77777777" w:rsidR="006B1530" w:rsidRPr="00EB561E" w:rsidRDefault="006B1530" w:rsidP="006B1530">
            <w:pPr>
              <w:spacing w:line="240" w:lineRule="auto"/>
              <w:jc w:val="left"/>
              <w:rPr>
                <w:sz w:val="24"/>
                <w:szCs w:val="24"/>
              </w:rPr>
            </w:pPr>
            <w:r>
              <w:rPr>
                <w:sz w:val="24"/>
                <w:szCs w:val="24"/>
              </w:rPr>
              <w:lastRenderedPageBreak/>
              <w:t>Total students pre/post-tested</w:t>
            </w:r>
          </w:p>
        </w:tc>
        <w:tc>
          <w:tcPr>
            <w:tcW w:w="454" w:type="pct"/>
            <w:tcBorders>
              <w:top w:val="dotted" w:sz="4" w:space="0" w:color="auto"/>
              <w:left w:val="single" w:sz="4" w:space="0" w:color="auto"/>
              <w:bottom w:val="single" w:sz="4" w:space="0" w:color="auto"/>
              <w:right w:val="single" w:sz="4" w:space="0" w:color="auto"/>
            </w:tcBorders>
          </w:tcPr>
          <w:p w14:paraId="592BD016" w14:textId="3AA7C50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00DAC532" w14:textId="040CB07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63CBC389" w14:textId="74FD6AE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single" w:sz="4" w:space="0" w:color="auto"/>
              <w:right w:val="single" w:sz="4" w:space="0" w:color="auto"/>
            </w:tcBorders>
          </w:tcPr>
          <w:p w14:paraId="1B195DB4" w14:textId="0628828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single" w:sz="4" w:space="0" w:color="auto"/>
              <w:right w:val="single" w:sz="4" w:space="0" w:color="auto"/>
            </w:tcBorders>
          </w:tcPr>
          <w:p w14:paraId="372C75CB" w14:textId="6AB9113A"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bl>
    <w:p w14:paraId="30CEA8BC" w14:textId="77777777" w:rsidR="00D03E76" w:rsidRPr="00EB561E" w:rsidRDefault="00D03E76" w:rsidP="00D03E76">
      <w:pPr>
        <w:spacing w:line="240" w:lineRule="auto"/>
        <w:rPr>
          <w:sz w:val="24"/>
          <w:szCs w:val="24"/>
        </w:rPr>
      </w:pPr>
    </w:p>
    <w:p w14:paraId="032C0393" w14:textId="77777777" w:rsidR="00D03E76" w:rsidRPr="00EB561E" w:rsidRDefault="00D03E76" w:rsidP="00D03E76">
      <w:pPr>
        <w:spacing w:line="240" w:lineRule="auto"/>
        <w:rPr>
          <w:b/>
          <w:sz w:val="24"/>
          <w:szCs w:val="24"/>
        </w:rPr>
      </w:pPr>
      <w:r w:rsidRPr="00EB561E">
        <w:rPr>
          <w:b/>
          <w:sz w:val="24"/>
          <w:szCs w:val="24"/>
        </w:rPr>
        <w:t>FAQ on long-term students:</w:t>
      </w:r>
    </w:p>
    <w:p w14:paraId="58302AC6" w14:textId="4110DC8B" w:rsidR="00D03E76" w:rsidRPr="00EB561E" w:rsidRDefault="00D03E76" w:rsidP="00D03E76">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w:t>
      </w:r>
      <w:r w:rsidR="000D0AA9">
        <w:rPr>
          <w:sz w:val="24"/>
          <w:szCs w:val="24"/>
        </w:rPr>
        <w:t>2</w:t>
      </w:r>
      <w:r w:rsidR="007456F9">
        <w:rPr>
          <w:sz w:val="24"/>
          <w:szCs w:val="24"/>
        </w:rPr>
        <w:t>1</w:t>
      </w:r>
      <w:r w:rsidRPr="00EB561E">
        <w:rPr>
          <w:sz w:val="24"/>
          <w:szCs w:val="24"/>
        </w:rPr>
        <w:t xml:space="preserve"> through June 30, 20</w:t>
      </w:r>
      <w:r w:rsidR="000D0AA9">
        <w:rPr>
          <w:sz w:val="24"/>
          <w:szCs w:val="24"/>
        </w:rPr>
        <w:t>2</w:t>
      </w:r>
      <w:r w:rsidR="007456F9">
        <w:rPr>
          <w:sz w:val="24"/>
          <w:szCs w:val="24"/>
        </w:rPr>
        <w:t>2</w:t>
      </w:r>
      <w:r w:rsidRPr="00EB561E">
        <w:rPr>
          <w:sz w:val="24"/>
          <w:szCs w:val="24"/>
        </w:rPr>
        <w:t>.</w:t>
      </w:r>
    </w:p>
    <w:p w14:paraId="6BB7C78A" w14:textId="38CC76FF" w:rsidR="00D03E76" w:rsidRPr="00EB561E" w:rsidRDefault="006B1530" w:rsidP="005D54E1">
      <w:pPr>
        <w:pStyle w:val="Heading3"/>
        <w:ind w:left="360"/>
      </w:pPr>
      <w:bookmarkStart w:id="88" w:name="_Toc89038334"/>
      <w:r>
        <w:t>2.</w:t>
      </w:r>
      <w:r w:rsidR="0007023F">
        <w:t>5</w:t>
      </w:r>
      <w:r w:rsidR="00D03E76" w:rsidRPr="00EB561E">
        <w:t>.</w:t>
      </w:r>
      <w:r w:rsidR="00C70ED9">
        <w:t>2.2</w:t>
      </w:r>
      <w:r w:rsidR="00C70ED9">
        <w:tab/>
      </w:r>
      <w:r w:rsidR="00D03E76" w:rsidRPr="00EB561E">
        <w:t>Academic Performance in Mathematics – Subpart 1</w:t>
      </w:r>
      <w:bookmarkEnd w:id="88"/>
    </w:p>
    <w:p w14:paraId="046EE209" w14:textId="77777777" w:rsidR="00D03E76" w:rsidRPr="00EB561E" w:rsidRDefault="00C70ED9" w:rsidP="00D03E76">
      <w:pPr>
        <w:autoSpaceDE w:val="0"/>
        <w:autoSpaceDN w:val="0"/>
        <w:spacing w:line="240" w:lineRule="auto"/>
        <w:rPr>
          <w:b/>
          <w:sz w:val="24"/>
          <w:szCs w:val="24"/>
        </w:rPr>
      </w:pPr>
      <w:r>
        <w:rPr>
          <w:b/>
          <w:sz w:val="24"/>
          <w:szCs w:val="24"/>
        </w:rPr>
        <w:tab/>
      </w:r>
    </w:p>
    <w:p w14:paraId="2CE23223" w14:textId="524AD5C3" w:rsidR="00D03E76" w:rsidRDefault="00D03E76" w:rsidP="00D03E76">
      <w:pPr>
        <w:autoSpaceDE w:val="0"/>
        <w:autoSpaceDN w:val="0"/>
        <w:spacing w:line="240" w:lineRule="auto"/>
        <w:jc w:val="left"/>
        <w:rPr>
          <w:sz w:val="24"/>
          <w:szCs w:val="24"/>
        </w:rPr>
      </w:pPr>
      <w:r w:rsidRPr="00EB561E">
        <w:rPr>
          <w:sz w:val="24"/>
          <w:szCs w:val="24"/>
        </w:rPr>
        <w:t>This section is similar to 2.4.</w:t>
      </w:r>
      <w:r w:rsidR="006B1530">
        <w:rPr>
          <w:sz w:val="24"/>
          <w:szCs w:val="24"/>
        </w:rPr>
        <w:t>2.</w:t>
      </w:r>
      <w:r w:rsidRPr="00EB561E">
        <w:rPr>
          <w:sz w:val="24"/>
          <w:szCs w:val="24"/>
        </w:rPr>
        <w:t>1.  The only difference is that this section collects data on mathematics performance.</w:t>
      </w:r>
    </w:p>
    <w:p w14:paraId="3031B890" w14:textId="77777777" w:rsidR="00E510DE" w:rsidRPr="00EB561E" w:rsidRDefault="00E510DE" w:rsidP="00D03E76">
      <w:pPr>
        <w:autoSpaceDE w:val="0"/>
        <w:autoSpaceDN w:val="0"/>
        <w:spacing w:line="240" w:lineRule="auto"/>
        <w:jc w:val="left"/>
        <w:rPr>
          <w:sz w:val="24"/>
          <w:szCs w:val="24"/>
        </w:rPr>
      </w:pPr>
    </w:p>
    <w:p w14:paraId="274FDB39" w14:textId="26B84FBC" w:rsidR="00D03E76" w:rsidRPr="00E510DE" w:rsidRDefault="00D367C6" w:rsidP="00E510DE">
      <w:pPr>
        <w:pStyle w:val="Heading2"/>
        <w:rPr>
          <w:sz w:val="26"/>
          <w:szCs w:val="26"/>
        </w:rPr>
      </w:pPr>
      <w:bookmarkStart w:id="89" w:name="_Toc174950421"/>
      <w:bookmarkStart w:id="90" w:name="_Toc174950773"/>
      <w:bookmarkStart w:id="91" w:name="_Toc372037854"/>
      <w:bookmarkStart w:id="92" w:name="_Toc89038335"/>
      <w:r w:rsidRPr="00E510DE">
        <w:rPr>
          <w:sz w:val="26"/>
          <w:szCs w:val="26"/>
        </w:rPr>
        <w:t>2.</w:t>
      </w:r>
      <w:r w:rsidR="0007023F">
        <w:rPr>
          <w:sz w:val="26"/>
          <w:szCs w:val="26"/>
        </w:rPr>
        <w:t>5</w:t>
      </w:r>
      <w:r w:rsidR="00D03E76" w:rsidRPr="00E510DE">
        <w:rPr>
          <w:sz w:val="26"/>
          <w:szCs w:val="26"/>
        </w:rPr>
        <w:t>.3</w:t>
      </w:r>
      <w:r w:rsidR="00D03E76" w:rsidRPr="00E510DE">
        <w:rPr>
          <w:sz w:val="26"/>
          <w:szCs w:val="26"/>
        </w:rPr>
        <w:tab/>
        <w:t xml:space="preserve"> LEA Title I, Part D Programs and Facilities – Subpart 2</w:t>
      </w:r>
      <w:bookmarkEnd w:id="89"/>
      <w:bookmarkEnd w:id="90"/>
      <w:bookmarkEnd w:id="91"/>
      <w:bookmarkEnd w:id="92"/>
    </w:p>
    <w:p w14:paraId="3D99D43A" w14:textId="77777777" w:rsidR="00D03E76" w:rsidRPr="00EB561E" w:rsidRDefault="00D03E76" w:rsidP="00D03E76">
      <w:pPr>
        <w:spacing w:line="240" w:lineRule="auto"/>
        <w:rPr>
          <w:sz w:val="24"/>
          <w:szCs w:val="24"/>
        </w:rPr>
      </w:pPr>
    </w:p>
    <w:p w14:paraId="516F8997" w14:textId="77777777" w:rsidR="00D03E76" w:rsidRPr="00EB561E" w:rsidRDefault="00D03E76" w:rsidP="00D03E76">
      <w:pPr>
        <w:spacing w:line="240" w:lineRule="auto"/>
        <w:rPr>
          <w:sz w:val="24"/>
          <w:szCs w:val="24"/>
        </w:rPr>
      </w:pPr>
      <w:r w:rsidRPr="00EB561E">
        <w:rPr>
          <w:sz w:val="24"/>
          <w:szCs w:val="24"/>
        </w:rPr>
        <w:t>The following questions collect data on Title I, Part D, Subpart 2 programs and facilities.</w:t>
      </w:r>
    </w:p>
    <w:p w14:paraId="3A3D6894" w14:textId="7898D463" w:rsidR="00D03E76" w:rsidRPr="00EB561E" w:rsidRDefault="00D367C6" w:rsidP="00E510DE">
      <w:pPr>
        <w:pStyle w:val="Heading3"/>
        <w:ind w:left="360"/>
      </w:pPr>
      <w:bookmarkStart w:id="93" w:name="_Toc174950422"/>
      <w:bookmarkStart w:id="94" w:name="_Toc207770083"/>
      <w:bookmarkStart w:id="95" w:name="_Toc89038336"/>
      <w:r>
        <w:t>2.</w:t>
      </w:r>
      <w:r w:rsidR="0007023F">
        <w:t>5</w:t>
      </w:r>
      <w:r w:rsidR="00D03E76" w:rsidRPr="00EB561E">
        <w:t>.</w:t>
      </w:r>
      <w:r>
        <w:t>3.1</w:t>
      </w:r>
      <w:r w:rsidR="00D03E76" w:rsidRPr="00EB561E">
        <w:tab/>
        <w:t>Programs and Facilities – Subpart 2</w:t>
      </w:r>
      <w:bookmarkEnd w:id="93"/>
      <w:bookmarkEnd w:id="94"/>
      <w:bookmarkEnd w:id="95"/>
    </w:p>
    <w:p w14:paraId="60E1CFC1" w14:textId="77777777" w:rsidR="00D03E76" w:rsidRPr="00EB561E" w:rsidRDefault="00D03E76" w:rsidP="00D03E76">
      <w:pPr>
        <w:pStyle w:val="BodyText3"/>
        <w:spacing w:line="240" w:lineRule="auto"/>
        <w:jc w:val="left"/>
        <w:rPr>
          <w:sz w:val="24"/>
          <w:szCs w:val="24"/>
        </w:rPr>
      </w:pPr>
    </w:p>
    <w:p w14:paraId="51EBFEB9" w14:textId="77777777" w:rsidR="00D03E76" w:rsidRPr="00EB561E" w:rsidRDefault="00D03E76" w:rsidP="00D03E76">
      <w:pPr>
        <w:pStyle w:val="BodyText3"/>
        <w:spacing w:line="240" w:lineRule="auto"/>
        <w:jc w:val="left"/>
        <w:rPr>
          <w:sz w:val="24"/>
          <w:szCs w:val="24"/>
        </w:rPr>
      </w:pPr>
      <w:r w:rsidRPr="00EB561E">
        <w:rPr>
          <w:sz w:val="24"/>
          <w:szCs w:val="24"/>
        </w:rPr>
        <w:t xml:space="preserve">In the table below, </w:t>
      </w:r>
      <w:bookmarkStart w:id="96" w:name="OLE_LINK4"/>
      <w:bookmarkStart w:id="97" w:name="OLE_LINK5"/>
      <w:bookmarkStart w:id="98" w:name="OLE_LINK8"/>
      <w:r w:rsidRPr="00EB561E">
        <w:rPr>
          <w:sz w:val="24"/>
          <w:szCs w:val="24"/>
        </w:rPr>
        <w:t xml:space="preserve">provide the number of LEA Title I, Part D, Subpart 2 </w:t>
      </w:r>
      <w:bookmarkStart w:id="99" w:name="OLE_LINK3"/>
      <w:r w:rsidRPr="00EB561E">
        <w:rPr>
          <w:sz w:val="24"/>
          <w:szCs w:val="24"/>
        </w:rPr>
        <w:t>programs and facilities</w:t>
      </w:r>
      <w:bookmarkEnd w:id="96"/>
      <w:bookmarkEnd w:id="97"/>
      <w:bookmarkEnd w:id="98"/>
      <w:bookmarkEnd w:id="99"/>
      <w:r w:rsidRPr="00EB561E">
        <w:rPr>
          <w:sz w:val="24"/>
          <w:szCs w:val="24"/>
        </w:rPr>
        <w:t xml:space="preserve"> that serve neglected and delinquent students and the yearly average length of stay by program/facility type for these students. Report </w:t>
      </w:r>
      <w:r w:rsidRPr="00EB561E">
        <w:rPr>
          <w:sz w:val="24"/>
          <w:szCs w:val="24"/>
          <w:u w:val="single"/>
        </w:rPr>
        <w:t>only</w:t>
      </w:r>
      <w:r w:rsidRPr="00EB561E">
        <w:rPr>
          <w:sz w:val="24"/>
          <w:szCs w:val="24"/>
        </w:rPr>
        <w:t xml:space="preserve"> the programs and facilities that received Title I, Part D, Subpart 2 funding during the reporting year.  Count a facility once if it offers only one type of program.  If a facility offers more than one type of program (i.e., it is a multipurpose facility), then count each of the separate programs.  The total number of programs/ facilities will be automatically calculated.  Below the table is an FAQ about the data collected in this table.</w:t>
      </w:r>
    </w:p>
    <w:p w14:paraId="6597D05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2592"/>
        <w:gridCol w:w="2560"/>
      </w:tblGrid>
      <w:tr w:rsidR="00D03E76" w:rsidRPr="00EB561E" w14:paraId="703EBEB0" w14:textId="77777777" w:rsidTr="00C8659C">
        <w:trPr>
          <w:trHeight w:val="683"/>
          <w:tblHeader/>
        </w:trPr>
        <w:tc>
          <w:tcPr>
            <w:tcW w:w="2245" w:type="pct"/>
            <w:tcBorders>
              <w:top w:val="single" w:sz="4" w:space="0" w:color="auto"/>
              <w:left w:val="single" w:sz="4" w:space="0" w:color="auto"/>
              <w:bottom w:val="single" w:sz="4" w:space="0" w:color="auto"/>
              <w:right w:val="single" w:sz="4" w:space="0" w:color="auto"/>
            </w:tcBorders>
          </w:tcPr>
          <w:p w14:paraId="0C210209" w14:textId="77777777" w:rsidR="00D03E76" w:rsidRPr="00EB561E" w:rsidRDefault="00D03E76" w:rsidP="00D35955">
            <w:pPr>
              <w:spacing w:line="240" w:lineRule="auto"/>
              <w:jc w:val="center"/>
              <w:rPr>
                <w:b/>
                <w:sz w:val="24"/>
                <w:szCs w:val="24"/>
              </w:rPr>
            </w:pPr>
            <w:r w:rsidRPr="00EB561E">
              <w:rPr>
                <w:b/>
                <w:sz w:val="24"/>
                <w:szCs w:val="24"/>
              </w:rPr>
              <w:t>LEA Program/Facility Type</w:t>
            </w:r>
          </w:p>
        </w:tc>
        <w:tc>
          <w:tcPr>
            <w:tcW w:w="1386" w:type="pct"/>
            <w:tcBorders>
              <w:top w:val="single" w:sz="4" w:space="0" w:color="auto"/>
              <w:left w:val="single" w:sz="4" w:space="0" w:color="auto"/>
              <w:bottom w:val="single" w:sz="4" w:space="0" w:color="auto"/>
              <w:right w:val="single" w:sz="4" w:space="0" w:color="auto"/>
            </w:tcBorders>
          </w:tcPr>
          <w:p w14:paraId="6957D7FA"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369" w:type="pct"/>
            <w:tcBorders>
              <w:top w:val="single" w:sz="4" w:space="0" w:color="auto"/>
              <w:left w:val="single" w:sz="4" w:space="0" w:color="auto"/>
              <w:bottom w:val="single" w:sz="4" w:space="0" w:color="auto"/>
              <w:right w:val="single" w:sz="4" w:space="0" w:color="auto"/>
            </w:tcBorders>
          </w:tcPr>
          <w:p w14:paraId="6A058150" w14:textId="77777777" w:rsidR="00D03E76" w:rsidRPr="00EB561E" w:rsidRDefault="00D03E76" w:rsidP="00D35955">
            <w:pPr>
              <w:spacing w:line="240" w:lineRule="auto"/>
              <w:jc w:val="center"/>
              <w:rPr>
                <w:b/>
                <w:sz w:val="24"/>
                <w:szCs w:val="24"/>
              </w:rPr>
            </w:pPr>
            <w:r w:rsidRPr="00EB561E">
              <w:rPr>
                <w:b/>
                <w:sz w:val="24"/>
                <w:szCs w:val="24"/>
              </w:rPr>
              <w:t>Average Length of Stay (# days)</w:t>
            </w:r>
          </w:p>
        </w:tc>
      </w:tr>
      <w:tr w:rsidR="00D03E76" w:rsidRPr="00EB561E" w14:paraId="2D4D1835"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322663F8" w14:textId="77777777" w:rsidR="00D03E76" w:rsidRPr="00EB561E" w:rsidRDefault="00D03E76" w:rsidP="00D35955">
            <w:pPr>
              <w:spacing w:line="240" w:lineRule="auto"/>
              <w:rPr>
                <w:sz w:val="24"/>
                <w:szCs w:val="24"/>
              </w:rPr>
            </w:pPr>
            <w:r w:rsidRPr="00EB561E">
              <w:rPr>
                <w:sz w:val="24"/>
                <w:szCs w:val="24"/>
              </w:rPr>
              <w:t>At-risk programs</w:t>
            </w:r>
          </w:p>
        </w:tc>
        <w:tc>
          <w:tcPr>
            <w:tcW w:w="1386" w:type="pct"/>
            <w:tcBorders>
              <w:top w:val="single" w:sz="4" w:space="0" w:color="auto"/>
              <w:left w:val="single" w:sz="4" w:space="0" w:color="auto"/>
              <w:bottom w:val="single" w:sz="4" w:space="0" w:color="auto"/>
              <w:right w:val="single" w:sz="4" w:space="0" w:color="auto"/>
            </w:tcBorders>
            <w:vAlign w:val="center"/>
          </w:tcPr>
          <w:p w14:paraId="05D5E8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7A4B140C" w14:textId="77777777" w:rsidR="00D03E76" w:rsidRPr="00EB561E" w:rsidRDefault="00D03E76" w:rsidP="00D35955">
            <w:pPr>
              <w:spacing w:line="240" w:lineRule="auto"/>
              <w:jc w:val="center"/>
              <w:rPr>
                <w:sz w:val="24"/>
                <w:szCs w:val="24"/>
              </w:rPr>
            </w:pPr>
          </w:p>
        </w:tc>
      </w:tr>
      <w:tr w:rsidR="00D03E76" w:rsidRPr="00EB561E" w14:paraId="1F4AEF91"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01A668DF" w14:textId="77777777" w:rsidR="00D03E76" w:rsidRPr="00EB561E" w:rsidRDefault="00D03E76" w:rsidP="00D35955">
            <w:pPr>
              <w:spacing w:line="240" w:lineRule="auto"/>
              <w:rPr>
                <w:sz w:val="24"/>
                <w:szCs w:val="24"/>
              </w:rPr>
            </w:pPr>
            <w:r w:rsidRPr="00EB561E">
              <w:rPr>
                <w:sz w:val="24"/>
                <w:szCs w:val="24"/>
              </w:rPr>
              <w:t>Neglected programs</w:t>
            </w:r>
          </w:p>
        </w:tc>
        <w:tc>
          <w:tcPr>
            <w:tcW w:w="1386" w:type="pct"/>
            <w:tcBorders>
              <w:top w:val="single" w:sz="4" w:space="0" w:color="auto"/>
              <w:left w:val="single" w:sz="4" w:space="0" w:color="auto"/>
              <w:bottom w:val="single" w:sz="4" w:space="0" w:color="auto"/>
              <w:right w:val="single" w:sz="4" w:space="0" w:color="auto"/>
            </w:tcBorders>
            <w:vAlign w:val="center"/>
          </w:tcPr>
          <w:p w14:paraId="6811EE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12FD6CFD" w14:textId="77777777" w:rsidR="00D03E76" w:rsidRPr="00EB561E" w:rsidRDefault="00D03E76" w:rsidP="00D35955">
            <w:pPr>
              <w:spacing w:line="240" w:lineRule="auto"/>
              <w:jc w:val="center"/>
              <w:rPr>
                <w:sz w:val="24"/>
                <w:szCs w:val="24"/>
              </w:rPr>
            </w:pPr>
          </w:p>
        </w:tc>
      </w:tr>
      <w:tr w:rsidR="00D03E76" w:rsidRPr="00EB561E" w14:paraId="19BFA2BF"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18D5565C" w14:textId="77777777" w:rsidR="00D03E76" w:rsidRPr="00EB561E" w:rsidRDefault="00D03E76" w:rsidP="00D35955">
            <w:pPr>
              <w:spacing w:line="240" w:lineRule="auto"/>
              <w:rPr>
                <w:sz w:val="24"/>
                <w:szCs w:val="24"/>
              </w:rPr>
            </w:pPr>
            <w:r w:rsidRPr="00EB561E">
              <w:rPr>
                <w:sz w:val="24"/>
                <w:szCs w:val="24"/>
              </w:rPr>
              <w:t>Juvenile detention</w:t>
            </w:r>
          </w:p>
        </w:tc>
        <w:tc>
          <w:tcPr>
            <w:tcW w:w="1386" w:type="pct"/>
            <w:tcBorders>
              <w:top w:val="single" w:sz="4" w:space="0" w:color="auto"/>
              <w:left w:val="single" w:sz="4" w:space="0" w:color="auto"/>
              <w:bottom w:val="single" w:sz="4" w:space="0" w:color="auto"/>
              <w:right w:val="single" w:sz="4" w:space="0" w:color="auto"/>
            </w:tcBorders>
            <w:vAlign w:val="center"/>
          </w:tcPr>
          <w:p w14:paraId="4B5EC23D"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0D4E8E8E" w14:textId="77777777" w:rsidR="00D03E76" w:rsidRPr="00EB561E" w:rsidRDefault="00D03E76" w:rsidP="00D35955">
            <w:pPr>
              <w:spacing w:line="240" w:lineRule="auto"/>
              <w:jc w:val="center"/>
              <w:rPr>
                <w:sz w:val="24"/>
                <w:szCs w:val="24"/>
              </w:rPr>
            </w:pPr>
          </w:p>
        </w:tc>
      </w:tr>
      <w:tr w:rsidR="00D03E76" w:rsidRPr="00EB561E" w14:paraId="7F5DB7D7"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67D345F6" w14:textId="77777777" w:rsidR="00D03E76" w:rsidRPr="00EB561E" w:rsidRDefault="00D03E76" w:rsidP="00D35955">
            <w:pPr>
              <w:spacing w:line="240" w:lineRule="auto"/>
              <w:rPr>
                <w:sz w:val="24"/>
                <w:szCs w:val="24"/>
              </w:rPr>
            </w:pPr>
            <w:r w:rsidRPr="00EB561E">
              <w:rPr>
                <w:sz w:val="24"/>
                <w:szCs w:val="24"/>
              </w:rPr>
              <w:t>Juvenile corrections</w:t>
            </w:r>
          </w:p>
        </w:tc>
        <w:tc>
          <w:tcPr>
            <w:tcW w:w="1386" w:type="pct"/>
            <w:tcBorders>
              <w:top w:val="single" w:sz="4" w:space="0" w:color="auto"/>
              <w:left w:val="single" w:sz="4" w:space="0" w:color="auto"/>
              <w:bottom w:val="single" w:sz="4" w:space="0" w:color="auto"/>
              <w:right w:val="single" w:sz="4" w:space="0" w:color="auto"/>
            </w:tcBorders>
            <w:vAlign w:val="center"/>
          </w:tcPr>
          <w:p w14:paraId="2F2FE0A2"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AC980C4" w14:textId="77777777" w:rsidR="00D03E76" w:rsidRPr="00EB561E" w:rsidRDefault="00D03E76" w:rsidP="00D35955">
            <w:pPr>
              <w:spacing w:line="240" w:lineRule="auto"/>
              <w:jc w:val="center"/>
              <w:rPr>
                <w:sz w:val="24"/>
                <w:szCs w:val="24"/>
              </w:rPr>
            </w:pPr>
          </w:p>
        </w:tc>
      </w:tr>
      <w:tr w:rsidR="00D03E76" w:rsidRPr="00EB561E" w14:paraId="72AB2B8E"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4962AEBD" w14:textId="77777777" w:rsidR="00D03E76" w:rsidRPr="00EB561E" w:rsidRDefault="00D03E76" w:rsidP="00D35955">
            <w:pPr>
              <w:spacing w:line="240" w:lineRule="auto"/>
              <w:rPr>
                <w:sz w:val="24"/>
                <w:szCs w:val="24"/>
              </w:rPr>
            </w:pPr>
            <w:r w:rsidRPr="00EB561E">
              <w:rPr>
                <w:sz w:val="24"/>
                <w:szCs w:val="24"/>
              </w:rPr>
              <w:t>Other</w:t>
            </w:r>
          </w:p>
        </w:tc>
        <w:tc>
          <w:tcPr>
            <w:tcW w:w="1386" w:type="pct"/>
            <w:tcBorders>
              <w:top w:val="single" w:sz="4" w:space="0" w:color="auto"/>
              <w:left w:val="single" w:sz="4" w:space="0" w:color="auto"/>
              <w:bottom w:val="single" w:sz="4" w:space="0" w:color="auto"/>
              <w:right w:val="single" w:sz="4" w:space="0" w:color="auto"/>
            </w:tcBorders>
            <w:vAlign w:val="center"/>
          </w:tcPr>
          <w:p w14:paraId="69D65768"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EE42D4F" w14:textId="77777777" w:rsidR="00D03E76" w:rsidRPr="00EB561E" w:rsidRDefault="00D03E76" w:rsidP="00D35955">
            <w:pPr>
              <w:spacing w:line="240" w:lineRule="auto"/>
              <w:jc w:val="center"/>
              <w:rPr>
                <w:sz w:val="24"/>
                <w:szCs w:val="24"/>
              </w:rPr>
            </w:pPr>
          </w:p>
        </w:tc>
      </w:tr>
      <w:tr w:rsidR="00D03E76" w:rsidRPr="00EB561E" w14:paraId="364B8FE3"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2BB2CA18" w14:textId="77777777" w:rsidR="00D03E76" w:rsidRPr="00EB561E" w:rsidRDefault="00D03E76" w:rsidP="00D35955">
            <w:pPr>
              <w:spacing w:line="240" w:lineRule="auto"/>
              <w:rPr>
                <w:sz w:val="24"/>
                <w:szCs w:val="24"/>
              </w:rPr>
            </w:pPr>
            <w:r w:rsidRPr="00EB561E">
              <w:rPr>
                <w:sz w:val="24"/>
                <w:szCs w:val="24"/>
              </w:rPr>
              <w:t>Total</w:t>
            </w:r>
          </w:p>
        </w:tc>
        <w:tc>
          <w:tcPr>
            <w:tcW w:w="1386" w:type="pct"/>
            <w:tcBorders>
              <w:top w:val="single" w:sz="4" w:space="0" w:color="auto"/>
              <w:left w:val="single" w:sz="4" w:space="0" w:color="auto"/>
              <w:bottom w:val="single" w:sz="4" w:space="0" w:color="auto"/>
              <w:right w:val="single" w:sz="4" w:space="0" w:color="auto"/>
            </w:tcBorders>
            <w:vAlign w:val="center"/>
          </w:tcPr>
          <w:p w14:paraId="04FFB697"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C775A" w14:textId="77777777" w:rsidR="00D03E76" w:rsidRPr="00EB561E" w:rsidRDefault="00D03E76" w:rsidP="00D35955">
            <w:pPr>
              <w:spacing w:line="240" w:lineRule="auto"/>
              <w:jc w:val="center"/>
              <w:rPr>
                <w:sz w:val="24"/>
                <w:szCs w:val="24"/>
              </w:rPr>
            </w:pPr>
          </w:p>
        </w:tc>
      </w:tr>
    </w:tbl>
    <w:p w14:paraId="0BDBC94A" w14:textId="77777777" w:rsidR="00D03E76" w:rsidRPr="00EB561E" w:rsidRDefault="00D03E76" w:rsidP="00D03E76">
      <w:pPr>
        <w:spacing w:line="240" w:lineRule="auto"/>
        <w:rPr>
          <w:b/>
          <w:i/>
          <w:sz w:val="24"/>
          <w:szCs w:val="24"/>
          <w:u w:val="single"/>
        </w:rPr>
      </w:pPr>
    </w:p>
    <w:p w14:paraId="09C5DCD9" w14:textId="77777777" w:rsidR="00D03E76" w:rsidRPr="00EB561E" w:rsidRDefault="00D03E76" w:rsidP="00D03E76">
      <w:pPr>
        <w:spacing w:line="240" w:lineRule="auto"/>
        <w:jc w:val="left"/>
        <w:rPr>
          <w:i/>
          <w:sz w:val="24"/>
          <w:szCs w:val="24"/>
        </w:rPr>
      </w:pPr>
      <w:r w:rsidRPr="00EB561E">
        <w:rPr>
          <w:b/>
          <w:sz w:val="24"/>
          <w:szCs w:val="24"/>
        </w:rPr>
        <w:t>FAQ on average length of stay:</w:t>
      </w:r>
    </w:p>
    <w:p w14:paraId="06B636D2" w14:textId="77777777" w:rsidR="00D03E76" w:rsidRPr="00EB561E" w:rsidRDefault="00D03E76" w:rsidP="00D03E76">
      <w:pPr>
        <w:autoSpaceDE w:val="0"/>
        <w:autoSpaceDN w:val="0"/>
        <w:spacing w:line="240" w:lineRule="auto"/>
        <w:jc w:val="left"/>
        <w:rPr>
          <w:sz w:val="24"/>
          <w:szCs w:val="24"/>
        </w:rPr>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868CE6" w14:textId="434BD9D6" w:rsidR="00D03E76" w:rsidRPr="00534C53" w:rsidRDefault="00D367C6" w:rsidP="00E510DE">
      <w:pPr>
        <w:pStyle w:val="Heading3"/>
        <w:ind w:left="360"/>
        <w:rPr>
          <w:i/>
        </w:rPr>
      </w:pPr>
      <w:bookmarkStart w:id="100" w:name="_Toc89038337"/>
      <w:r>
        <w:rPr>
          <w:caps/>
        </w:rPr>
        <w:lastRenderedPageBreak/>
        <w:t>2.</w:t>
      </w:r>
      <w:r w:rsidR="0007023F">
        <w:rPr>
          <w:caps/>
        </w:rPr>
        <w:t>5</w:t>
      </w:r>
      <w:r w:rsidR="00D03E76" w:rsidRPr="00534C53">
        <w:rPr>
          <w:caps/>
        </w:rPr>
        <w:t>.</w:t>
      </w:r>
      <w:r>
        <w:rPr>
          <w:caps/>
        </w:rPr>
        <w:t>3.2</w:t>
      </w:r>
      <w:r w:rsidR="00D03E76" w:rsidRPr="00534C53">
        <w:rPr>
          <w:caps/>
        </w:rPr>
        <w:t xml:space="preserve">   </w:t>
      </w:r>
      <w:r w:rsidR="00D03E76" w:rsidRPr="00534C53">
        <w:t>Programs and Facilities That Reported - Subpart 2</w:t>
      </w:r>
      <w:bookmarkEnd w:id="100"/>
    </w:p>
    <w:p w14:paraId="13D80B3B" w14:textId="77777777" w:rsidR="00D03E76" w:rsidRDefault="00D03E76" w:rsidP="00D03E76">
      <w:pPr>
        <w:pStyle w:val="StandardText"/>
        <w:spacing w:line="240" w:lineRule="auto"/>
        <w:jc w:val="left"/>
        <w:rPr>
          <w:rFonts w:cs="Arial"/>
          <w:b/>
          <w:i/>
          <w:sz w:val="28"/>
          <w:szCs w:val="28"/>
        </w:rPr>
      </w:pPr>
    </w:p>
    <w:p w14:paraId="62338856"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LEA Title I, Part D, Subpart 2 programs and facilities</w:t>
      </w:r>
      <w:r w:rsidRPr="00EB561E" w:rsidDel="00260367">
        <w:rPr>
          <w:rFonts w:ascii="Times New Roman" w:hAnsi="Times New Roman"/>
          <w:sz w:val="24"/>
          <w:szCs w:val="24"/>
        </w:rPr>
        <w:t xml:space="preserve"> </w:t>
      </w:r>
      <w:r w:rsidRPr="00EB561E">
        <w:rPr>
          <w:rFonts w:ascii="Times New Roman" w:hAnsi="Times New Roman"/>
          <w:sz w:val="24"/>
          <w:szCs w:val="24"/>
        </w:rPr>
        <w:t xml:space="preserve">that reported data on neglected and delinquent students.  </w:t>
      </w:r>
    </w:p>
    <w:p w14:paraId="6E022408" w14:textId="77777777" w:rsidR="00D03E76" w:rsidRPr="00EB561E" w:rsidRDefault="00D03E76" w:rsidP="00D03E76">
      <w:pPr>
        <w:pStyle w:val="StandardText"/>
        <w:spacing w:line="240" w:lineRule="auto"/>
        <w:jc w:val="left"/>
        <w:rPr>
          <w:rFonts w:ascii="Times New Roman" w:hAnsi="Times New Roman"/>
          <w:sz w:val="24"/>
          <w:szCs w:val="24"/>
        </w:rPr>
      </w:pPr>
    </w:p>
    <w:p w14:paraId="632D2A1C"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56B560E4"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5C420CC1" w14:textId="77777777" w:rsidTr="00C8659C">
        <w:trPr>
          <w:tblHeader/>
        </w:trPr>
        <w:tc>
          <w:tcPr>
            <w:tcW w:w="2956" w:type="pct"/>
            <w:vAlign w:val="bottom"/>
          </w:tcPr>
          <w:p w14:paraId="0752FA2D" w14:textId="77777777" w:rsidR="00D03E76" w:rsidRPr="00EB561E" w:rsidRDefault="00D03E76" w:rsidP="00D35955">
            <w:pPr>
              <w:spacing w:line="240" w:lineRule="auto"/>
              <w:rPr>
                <w:b/>
                <w:sz w:val="24"/>
                <w:szCs w:val="24"/>
              </w:rPr>
            </w:pPr>
            <w:r w:rsidRPr="00EB561E">
              <w:rPr>
                <w:b/>
                <w:sz w:val="24"/>
                <w:szCs w:val="24"/>
              </w:rPr>
              <w:t>LEA Program/Facility Type</w:t>
            </w:r>
          </w:p>
        </w:tc>
        <w:tc>
          <w:tcPr>
            <w:tcW w:w="2044" w:type="pct"/>
          </w:tcPr>
          <w:p w14:paraId="155440AE"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06E63D9E" w14:textId="77777777" w:rsidTr="00C8659C">
        <w:tc>
          <w:tcPr>
            <w:tcW w:w="2956" w:type="pct"/>
            <w:vAlign w:val="center"/>
          </w:tcPr>
          <w:p w14:paraId="6CF03522" w14:textId="77777777" w:rsidR="00D03E76" w:rsidRPr="00EB561E" w:rsidRDefault="00D03E76" w:rsidP="00D35955">
            <w:pPr>
              <w:spacing w:line="240" w:lineRule="auto"/>
              <w:rPr>
                <w:sz w:val="24"/>
                <w:szCs w:val="24"/>
              </w:rPr>
            </w:pPr>
            <w:r w:rsidRPr="00EB561E">
              <w:rPr>
                <w:sz w:val="24"/>
                <w:szCs w:val="24"/>
              </w:rPr>
              <w:t>At-risk programs</w:t>
            </w:r>
          </w:p>
        </w:tc>
        <w:tc>
          <w:tcPr>
            <w:tcW w:w="2044" w:type="pct"/>
          </w:tcPr>
          <w:p w14:paraId="56333E34" w14:textId="77777777" w:rsidR="00D03E76" w:rsidRPr="00EB561E" w:rsidRDefault="00D03E76" w:rsidP="00D35955">
            <w:pPr>
              <w:spacing w:line="240" w:lineRule="auto"/>
              <w:jc w:val="center"/>
              <w:rPr>
                <w:i/>
                <w:sz w:val="24"/>
                <w:szCs w:val="24"/>
              </w:rPr>
            </w:pPr>
          </w:p>
        </w:tc>
      </w:tr>
      <w:tr w:rsidR="00D03E76" w:rsidRPr="00EB561E" w14:paraId="054E1C5B" w14:textId="77777777" w:rsidTr="00C8659C">
        <w:tc>
          <w:tcPr>
            <w:tcW w:w="2956" w:type="pct"/>
            <w:vAlign w:val="center"/>
          </w:tcPr>
          <w:p w14:paraId="49D67904"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43ED6525" w14:textId="77777777" w:rsidR="00D03E76" w:rsidRPr="00EB561E" w:rsidRDefault="00D03E76" w:rsidP="00D35955">
            <w:pPr>
              <w:spacing w:line="240" w:lineRule="auto"/>
              <w:jc w:val="center"/>
              <w:rPr>
                <w:i/>
                <w:sz w:val="24"/>
                <w:szCs w:val="24"/>
              </w:rPr>
            </w:pPr>
          </w:p>
        </w:tc>
      </w:tr>
      <w:tr w:rsidR="00D03E76" w:rsidRPr="00EB561E" w14:paraId="3A994B6E" w14:textId="77777777" w:rsidTr="00C8659C">
        <w:tc>
          <w:tcPr>
            <w:tcW w:w="2956" w:type="pct"/>
            <w:vAlign w:val="center"/>
          </w:tcPr>
          <w:p w14:paraId="20A26F5B" w14:textId="77777777" w:rsidR="00D03E76" w:rsidRPr="00EB561E" w:rsidRDefault="00D03E76" w:rsidP="00D35955">
            <w:pPr>
              <w:spacing w:line="240" w:lineRule="auto"/>
              <w:rPr>
                <w:sz w:val="24"/>
                <w:szCs w:val="24"/>
              </w:rPr>
            </w:pPr>
            <w:r w:rsidRPr="00EB561E">
              <w:rPr>
                <w:sz w:val="24"/>
                <w:szCs w:val="24"/>
              </w:rPr>
              <w:t xml:space="preserve">Juvenile detention </w:t>
            </w:r>
          </w:p>
        </w:tc>
        <w:tc>
          <w:tcPr>
            <w:tcW w:w="2044" w:type="pct"/>
          </w:tcPr>
          <w:p w14:paraId="1296B48D" w14:textId="77777777" w:rsidR="00D03E76" w:rsidRPr="00EB561E" w:rsidRDefault="00D03E76" w:rsidP="00D35955">
            <w:pPr>
              <w:spacing w:line="240" w:lineRule="auto"/>
              <w:jc w:val="center"/>
              <w:rPr>
                <w:i/>
                <w:sz w:val="24"/>
                <w:szCs w:val="24"/>
              </w:rPr>
            </w:pPr>
          </w:p>
        </w:tc>
      </w:tr>
      <w:tr w:rsidR="00D03E76" w:rsidRPr="00EB561E" w14:paraId="078681CB" w14:textId="77777777" w:rsidTr="00C8659C">
        <w:tc>
          <w:tcPr>
            <w:tcW w:w="2956" w:type="pct"/>
            <w:vAlign w:val="center"/>
          </w:tcPr>
          <w:p w14:paraId="25EF9C5F" w14:textId="77777777" w:rsidR="00D03E76" w:rsidRPr="00EB561E" w:rsidRDefault="00D03E76" w:rsidP="00D35955">
            <w:pPr>
              <w:spacing w:line="240" w:lineRule="auto"/>
              <w:rPr>
                <w:sz w:val="24"/>
                <w:szCs w:val="24"/>
              </w:rPr>
            </w:pPr>
            <w:r w:rsidRPr="00EB561E">
              <w:rPr>
                <w:sz w:val="24"/>
                <w:szCs w:val="24"/>
              </w:rPr>
              <w:t xml:space="preserve">Juvenile corrections </w:t>
            </w:r>
          </w:p>
        </w:tc>
        <w:tc>
          <w:tcPr>
            <w:tcW w:w="2044" w:type="pct"/>
          </w:tcPr>
          <w:p w14:paraId="744EA114" w14:textId="77777777" w:rsidR="00D03E76" w:rsidRPr="00EB561E" w:rsidRDefault="00D03E76" w:rsidP="00D35955">
            <w:pPr>
              <w:spacing w:line="240" w:lineRule="auto"/>
              <w:jc w:val="center"/>
              <w:rPr>
                <w:i/>
                <w:sz w:val="24"/>
                <w:szCs w:val="24"/>
              </w:rPr>
            </w:pPr>
          </w:p>
        </w:tc>
      </w:tr>
      <w:tr w:rsidR="00D03E76" w:rsidRPr="00EB561E" w14:paraId="0AAA7C20" w14:textId="77777777" w:rsidTr="00C8659C">
        <w:tc>
          <w:tcPr>
            <w:tcW w:w="2956" w:type="pct"/>
            <w:vAlign w:val="center"/>
          </w:tcPr>
          <w:p w14:paraId="4E2DF03C"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5365FD12" w14:textId="77777777" w:rsidR="00D03E76" w:rsidRPr="00EB561E" w:rsidRDefault="00D03E76" w:rsidP="00D35955">
            <w:pPr>
              <w:spacing w:line="240" w:lineRule="auto"/>
              <w:jc w:val="center"/>
              <w:rPr>
                <w:i/>
                <w:sz w:val="24"/>
                <w:szCs w:val="24"/>
              </w:rPr>
            </w:pPr>
          </w:p>
        </w:tc>
      </w:tr>
      <w:tr w:rsidR="00D03E76" w:rsidRPr="00EB561E" w14:paraId="2AFC80BF" w14:textId="77777777" w:rsidTr="00C8659C">
        <w:tc>
          <w:tcPr>
            <w:tcW w:w="2956" w:type="pct"/>
          </w:tcPr>
          <w:p w14:paraId="49689045"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4B738D31" w14:textId="77777777" w:rsidR="00D03E76" w:rsidRPr="00EB561E" w:rsidRDefault="00D03E76" w:rsidP="00D35955">
            <w:pPr>
              <w:spacing w:line="240" w:lineRule="auto"/>
              <w:jc w:val="center"/>
              <w:rPr>
                <w:i/>
                <w:sz w:val="24"/>
                <w:szCs w:val="24"/>
              </w:rPr>
            </w:pPr>
            <w:r w:rsidRPr="00EB561E">
              <w:rPr>
                <w:sz w:val="24"/>
                <w:szCs w:val="24"/>
              </w:rPr>
              <w:t>(Auto calculated)</w:t>
            </w:r>
          </w:p>
        </w:tc>
      </w:tr>
    </w:tbl>
    <w:p w14:paraId="483F6163" w14:textId="77777777" w:rsidR="00D03E76" w:rsidRPr="00EB561E" w:rsidRDefault="00D03E76" w:rsidP="00D03E76">
      <w:pPr>
        <w:autoSpaceDE w:val="0"/>
        <w:autoSpaceDN w:val="0"/>
        <w:spacing w:line="240" w:lineRule="auto"/>
        <w:rPr>
          <w:b/>
          <w:sz w:val="24"/>
          <w:szCs w:val="24"/>
        </w:rPr>
      </w:pPr>
    </w:p>
    <w:p w14:paraId="4287DC9F" w14:textId="64C22726" w:rsidR="00D03E76" w:rsidRPr="00EB561E" w:rsidRDefault="006B1530" w:rsidP="00E510DE">
      <w:pPr>
        <w:pStyle w:val="Heading3"/>
        <w:ind w:left="360"/>
      </w:pPr>
      <w:bookmarkStart w:id="101" w:name="_Toc89038338"/>
      <w:r>
        <w:rPr>
          <w:caps/>
        </w:rPr>
        <w:t>2.</w:t>
      </w:r>
      <w:r w:rsidR="0007023F">
        <w:rPr>
          <w:caps/>
        </w:rPr>
        <w:t>5</w:t>
      </w:r>
      <w:r w:rsidR="00D03E76" w:rsidRPr="00EB561E">
        <w:rPr>
          <w:caps/>
        </w:rPr>
        <w:t>.</w:t>
      </w:r>
      <w:r w:rsidR="00D367C6">
        <w:rPr>
          <w:caps/>
        </w:rPr>
        <w:t>3.3</w:t>
      </w:r>
      <w:r w:rsidR="00D03E76" w:rsidRPr="00EB561E">
        <w:rPr>
          <w:caps/>
        </w:rPr>
        <w:t xml:space="preserve">   </w:t>
      </w:r>
      <w:r w:rsidR="00D03E76" w:rsidRPr="00EB561E">
        <w:rPr>
          <w:caps/>
        </w:rPr>
        <w:tab/>
      </w:r>
      <w:r w:rsidR="00D03E76" w:rsidRPr="00EB561E">
        <w:t>Students Served – Subpart 2</w:t>
      </w:r>
      <w:bookmarkEnd w:id="101"/>
    </w:p>
    <w:p w14:paraId="71278871" w14:textId="77777777" w:rsidR="00D03E76" w:rsidRPr="00EB561E" w:rsidRDefault="00D03E76" w:rsidP="00D03E76">
      <w:pPr>
        <w:autoSpaceDE w:val="0"/>
        <w:autoSpaceDN w:val="0"/>
        <w:spacing w:line="240" w:lineRule="auto"/>
        <w:jc w:val="left"/>
        <w:rPr>
          <w:b/>
          <w:sz w:val="24"/>
          <w:szCs w:val="24"/>
        </w:rPr>
      </w:pPr>
    </w:p>
    <w:p w14:paraId="14AA383C" w14:textId="08D8A7EF"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tables below, provide the number of neglected and delinquent students served in LEA Title I, Part D, Subpart 2 programs and facilities.  Report </w:t>
      </w:r>
      <w:r w:rsidRPr="00EB561E">
        <w:rPr>
          <w:sz w:val="24"/>
          <w:szCs w:val="24"/>
          <w:u w:val="single"/>
        </w:rPr>
        <w:t>only</w:t>
      </w:r>
      <w:r w:rsidRPr="00EB561E">
        <w:rPr>
          <w:sz w:val="24"/>
          <w:szCs w:val="24"/>
        </w:rPr>
        <w:t xml:space="preserve"> students who received Title I, Part D, Subpart 2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E510DE">
        <w:rPr>
          <w:sz w:val="24"/>
          <w:szCs w:val="24"/>
        </w:rPr>
        <w:t xml:space="preserve"> status</w:t>
      </w:r>
      <w:r w:rsidRPr="00EB561E">
        <w:rPr>
          <w:sz w:val="24"/>
          <w:szCs w:val="24"/>
        </w:rPr>
        <w:t>, by race/ethnicity, by sex, and by age.  The total number of students by race/ethnicity, by sex, and by age will be automatically calculated.</w:t>
      </w:r>
    </w:p>
    <w:p w14:paraId="613C1FE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968"/>
        <w:gridCol w:w="1408"/>
        <w:gridCol w:w="1466"/>
        <w:gridCol w:w="1408"/>
        <w:gridCol w:w="1578"/>
        <w:gridCol w:w="1522"/>
      </w:tblGrid>
      <w:tr w:rsidR="00D03E76" w:rsidRPr="00EB561E" w14:paraId="2E7DF2D1" w14:textId="77777777" w:rsidTr="00C8659C">
        <w:trPr>
          <w:cantSplit/>
          <w:tblHeader/>
        </w:trPr>
        <w:tc>
          <w:tcPr>
            <w:tcW w:w="1052" w:type="pct"/>
            <w:shd w:val="clear" w:color="auto" w:fill="FFFFFF"/>
            <w:vAlign w:val="bottom"/>
          </w:tcPr>
          <w:p w14:paraId="5AA0AD0B" w14:textId="77777777" w:rsidR="00D03E76" w:rsidRPr="00EB561E" w:rsidRDefault="00D03E76" w:rsidP="00D35955">
            <w:pPr>
              <w:spacing w:line="240" w:lineRule="auto"/>
              <w:jc w:val="center"/>
              <w:rPr>
                <w:b/>
                <w:sz w:val="24"/>
                <w:szCs w:val="24"/>
              </w:rPr>
            </w:pPr>
            <w:r w:rsidRPr="00EB561E">
              <w:rPr>
                <w:b/>
                <w:sz w:val="24"/>
                <w:szCs w:val="24"/>
              </w:rPr>
              <w:t># of Students Served</w:t>
            </w:r>
          </w:p>
        </w:tc>
        <w:tc>
          <w:tcPr>
            <w:tcW w:w="753" w:type="pct"/>
            <w:vAlign w:val="bottom"/>
          </w:tcPr>
          <w:p w14:paraId="611B6DD0"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vAlign w:val="bottom"/>
          </w:tcPr>
          <w:p w14:paraId="7450B733"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vAlign w:val="bottom"/>
          </w:tcPr>
          <w:p w14:paraId="57911C48" w14:textId="77777777" w:rsidR="00D03E76" w:rsidRPr="00EB561E" w:rsidRDefault="00D03E76" w:rsidP="00D35955">
            <w:pPr>
              <w:spacing w:line="240" w:lineRule="auto"/>
              <w:jc w:val="center"/>
              <w:rPr>
                <w:b/>
                <w:sz w:val="24"/>
                <w:szCs w:val="24"/>
              </w:rPr>
            </w:pPr>
            <w:r w:rsidRPr="00EB561E">
              <w:rPr>
                <w:b/>
                <w:sz w:val="24"/>
                <w:szCs w:val="24"/>
              </w:rPr>
              <w:t xml:space="preserve">Juvenile Detention </w:t>
            </w:r>
          </w:p>
        </w:tc>
        <w:tc>
          <w:tcPr>
            <w:tcW w:w="844" w:type="pct"/>
            <w:vAlign w:val="bottom"/>
          </w:tcPr>
          <w:p w14:paraId="74F6E0A0" w14:textId="77777777" w:rsidR="00D03E76" w:rsidRPr="00EB561E" w:rsidRDefault="00D03E76" w:rsidP="00D35955">
            <w:pPr>
              <w:spacing w:line="240" w:lineRule="auto"/>
              <w:jc w:val="center"/>
              <w:rPr>
                <w:b/>
                <w:sz w:val="24"/>
                <w:szCs w:val="24"/>
              </w:rPr>
            </w:pPr>
            <w:r w:rsidRPr="00EB561E">
              <w:rPr>
                <w:b/>
                <w:sz w:val="24"/>
                <w:szCs w:val="24"/>
              </w:rPr>
              <w:t xml:space="preserve">Juvenile Corrections </w:t>
            </w:r>
          </w:p>
        </w:tc>
        <w:tc>
          <w:tcPr>
            <w:tcW w:w="814" w:type="pct"/>
            <w:vAlign w:val="bottom"/>
          </w:tcPr>
          <w:p w14:paraId="3E145E99"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F19DBB" w14:textId="77777777" w:rsidTr="00C8659C">
        <w:trPr>
          <w:cantSplit/>
        </w:trPr>
        <w:tc>
          <w:tcPr>
            <w:tcW w:w="1052" w:type="pct"/>
            <w:vAlign w:val="center"/>
          </w:tcPr>
          <w:p w14:paraId="30D91099" w14:textId="77777777" w:rsidR="00977312" w:rsidRPr="00EB561E" w:rsidRDefault="00977312" w:rsidP="00977312">
            <w:pPr>
              <w:autoSpaceDE w:val="0"/>
              <w:autoSpaceDN w:val="0"/>
              <w:spacing w:line="240" w:lineRule="auto"/>
              <w:jc w:val="left"/>
              <w:rPr>
                <w:sz w:val="24"/>
                <w:szCs w:val="24"/>
              </w:rPr>
            </w:pPr>
            <w:r w:rsidRPr="00EB561E">
              <w:rPr>
                <w:sz w:val="24"/>
                <w:szCs w:val="24"/>
              </w:rPr>
              <w:t>Total Unduplicated Students Served</w:t>
            </w:r>
          </w:p>
        </w:tc>
        <w:tc>
          <w:tcPr>
            <w:tcW w:w="753" w:type="pct"/>
          </w:tcPr>
          <w:p w14:paraId="125E7ACD" w14:textId="4273BF2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4D99CD4F" w14:textId="3BD6711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20662A71" w14:textId="574713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0A76E342" w14:textId="038DCB59"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DF902EB" w14:textId="3CE01941"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r w:rsidR="00977312" w:rsidRPr="00EB561E" w14:paraId="46535E62" w14:textId="77777777" w:rsidTr="00C8659C">
        <w:trPr>
          <w:cantSplit/>
        </w:trPr>
        <w:tc>
          <w:tcPr>
            <w:tcW w:w="1052" w:type="pct"/>
            <w:vAlign w:val="center"/>
          </w:tcPr>
          <w:p w14:paraId="643CD6CA" w14:textId="77777777" w:rsidR="00977312" w:rsidRPr="00EB561E" w:rsidRDefault="00977312" w:rsidP="00977312">
            <w:pPr>
              <w:autoSpaceDE w:val="0"/>
              <w:autoSpaceDN w:val="0"/>
              <w:spacing w:line="240" w:lineRule="auto"/>
              <w:jc w:val="left"/>
              <w:rPr>
                <w:sz w:val="24"/>
                <w:szCs w:val="24"/>
              </w:rPr>
            </w:pPr>
            <w:r w:rsidRPr="00EB561E">
              <w:rPr>
                <w:sz w:val="24"/>
                <w:szCs w:val="24"/>
              </w:rPr>
              <w:t>Total Long Term Students Served</w:t>
            </w:r>
          </w:p>
        </w:tc>
        <w:tc>
          <w:tcPr>
            <w:tcW w:w="753" w:type="pct"/>
          </w:tcPr>
          <w:p w14:paraId="0D08E4A5" w14:textId="319BB605"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29383894" w14:textId="2746EFE0"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6CDF46CD" w14:textId="63F5E14A"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4CAC19C9" w14:textId="666B386C"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16622D8" w14:textId="23A32C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bl>
    <w:p w14:paraId="0758AC00" w14:textId="77777777" w:rsidR="00D03E76" w:rsidRPr="00EB561E" w:rsidRDefault="00D03E76" w:rsidP="00D03E76">
      <w:pPr>
        <w:autoSpaceDE w:val="0"/>
        <w:autoSpaceDN w:val="0"/>
        <w:spacing w:line="240" w:lineRule="auto"/>
        <w:ind w:right="12"/>
        <w:rPr>
          <w:sz w:val="24"/>
          <w:szCs w:val="24"/>
        </w:rPr>
      </w:pPr>
    </w:p>
    <w:p w14:paraId="6FCB2522"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special populations.</w:t>
      </w:r>
    </w:p>
    <w:p w14:paraId="5F5C7ED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083"/>
        <w:gridCol w:w="1345"/>
        <w:gridCol w:w="1389"/>
        <w:gridCol w:w="1421"/>
        <w:gridCol w:w="1601"/>
        <w:gridCol w:w="1511"/>
      </w:tblGrid>
      <w:tr w:rsidR="00D03E76" w:rsidRPr="00EB561E" w14:paraId="5F7A5EC9" w14:textId="77777777" w:rsidTr="00C8659C">
        <w:trPr>
          <w:cantSplit/>
          <w:tblHeader/>
        </w:trPr>
        <w:tc>
          <w:tcPr>
            <w:tcW w:w="1114" w:type="pct"/>
            <w:tcBorders>
              <w:top w:val="single" w:sz="4" w:space="0" w:color="auto"/>
              <w:left w:val="single" w:sz="4" w:space="0" w:color="auto"/>
              <w:bottom w:val="dotted" w:sz="4" w:space="0" w:color="auto"/>
              <w:right w:val="single" w:sz="4" w:space="0" w:color="auto"/>
            </w:tcBorders>
            <w:vAlign w:val="bottom"/>
            <w:hideMark/>
          </w:tcPr>
          <w:p w14:paraId="7A7AD0C0" w14:textId="77777777" w:rsidR="00D03E76" w:rsidRPr="00EB561E" w:rsidRDefault="00D03E76" w:rsidP="00D35955">
            <w:pPr>
              <w:jc w:val="center"/>
              <w:rPr>
                <w:b/>
                <w:sz w:val="24"/>
                <w:szCs w:val="24"/>
              </w:rPr>
            </w:pPr>
            <w:r w:rsidRPr="00EB561E">
              <w:rPr>
                <w:b/>
                <w:sz w:val="24"/>
                <w:szCs w:val="24"/>
              </w:rPr>
              <w:t xml:space="preserve">Student Subgroups </w:t>
            </w:r>
          </w:p>
        </w:tc>
        <w:tc>
          <w:tcPr>
            <w:tcW w:w="719" w:type="pct"/>
            <w:tcBorders>
              <w:top w:val="single" w:sz="4" w:space="0" w:color="auto"/>
              <w:left w:val="single" w:sz="4" w:space="0" w:color="auto"/>
              <w:bottom w:val="dotted" w:sz="4" w:space="0" w:color="auto"/>
              <w:right w:val="single" w:sz="4" w:space="0" w:color="auto"/>
            </w:tcBorders>
            <w:vAlign w:val="bottom"/>
            <w:hideMark/>
          </w:tcPr>
          <w:p w14:paraId="54A73D00" w14:textId="77777777" w:rsidR="00D03E76" w:rsidRPr="00EB561E" w:rsidRDefault="00D03E76" w:rsidP="00D35955">
            <w:pPr>
              <w:jc w:val="center"/>
              <w:rPr>
                <w:b/>
                <w:sz w:val="24"/>
                <w:szCs w:val="24"/>
              </w:rPr>
            </w:pPr>
            <w:r w:rsidRPr="00EB561E">
              <w:rPr>
                <w:b/>
                <w:sz w:val="24"/>
                <w:szCs w:val="24"/>
              </w:rPr>
              <w:t>At-Risk Programs</w:t>
            </w:r>
          </w:p>
        </w:tc>
        <w:tc>
          <w:tcPr>
            <w:tcW w:w="743" w:type="pct"/>
            <w:tcBorders>
              <w:top w:val="single" w:sz="4" w:space="0" w:color="auto"/>
              <w:left w:val="single" w:sz="4" w:space="0" w:color="auto"/>
              <w:bottom w:val="dotted" w:sz="4" w:space="0" w:color="auto"/>
              <w:right w:val="single" w:sz="4" w:space="0" w:color="auto"/>
            </w:tcBorders>
            <w:vAlign w:val="bottom"/>
            <w:hideMark/>
          </w:tcPr>
          <w:p w14:paraId="2EDC0E87" w14:textId="77777777" w:rsidR="00D03E76" w:rsidRPr="00EB561E" w:rsidRDefault="00D03E76" w:rsidP="00D35955">
            <w:pPr>
              <w:jc w:val="center"/>
              <w:rPr>
                <w:b/>
                <w:sz w:val="24"/>
                <w:szCs w:val="24"/>
              </w:rPr>
            </w:pPr>
            <w:r w:rsidRPr="00EB561E">
              <w:rPr>
                <w:b/>
                <w:sz w:val="24"/>
                <w:szCs w:val="24"/>
              </w:rPr>
              <w:t xml:space="preserve">Neglected Programs </w:t>
            </w:r>
          </w:p>
        </w:tc>
        <w:tc>
          <w:tcPr>
            <w:tcW w:w="760" w:type="pct"/>
            <w:tcBorders>
              <w:top w:val="single" w:sz="4" w:space="0" w:color="auto"/>
              <w:left w:val="single" w:sz="4" w:space="0" w:color="auto"/>
              <w:bottom w:val="dotted" w:sz="4" w:space="0" w:color="auto"/>
              <w:right w:val="single" w:sz="4" w:space="0" w:color="auto"/>
            </w:tcBorders>
            <w:vAlign w:val="bottom"/>
            <w:hideMark/>
          </w:tcPr>
          <w:p w14:paraId="4B262F9A" w14:textId="77777777" w:rsidR="00D03E76" w:rsidRPr="00EB561E" w:rsidRDefault="00D03E76" w:rsidP="00D35955">
            <w:pPr>
              <w:jc w:val="center"/>
              <w:rPr>
                <w:b/>
                <w:sz w:val="24"/>
                <w:szCs w:val="24"/>
              </w:rPr>
            </w:pPr>
            <w:r w:rsidRPr="00EB561E">
              <w:rPr>
                <w:b/>
                <w:sz w:val="24"/>
                <w:szCs w:val="24"/>
              </w:rPr>
              <w:t>Juvenile Detention</w:t>
            </w:r>
          </w:p>
        </w:tc>
        <w:tc>
          <w:tcPr>
            <w:tcW w:w="856" w:type="pct"/>
            <w:tcBorders>
              <w:top w:val="single" w:sz="4" w:space="0" w:color="auto"/>
              <w:left w:val="single" w:sz="4" w:space="0" w:color="auto"/>
              <w:bottom w:val="dotted" w:sz="4" w:space="0" w:color="auto"/>
              <w:right w:val="single" w:sz="4" w:space="0" w:color="auto"/>
            </w:tcBorders>
            <w:vAlign w:val="bottom"/>
            <w:hideMark/>
          </w:tcPr>
          <w:p w14:paraId="12FD09A1" w14:textId="77777777" w:rsidR="00D03E76" w:rsidRPr="00EB561E" w:rsidRDefault="00D03E76" w:rsidP="00D35955">
            <w:pPr>
              <w:jc w:val="center"/>
              <w:rPr>
                <w:b/>
                <w:sz w:val="24"/>
                <w:szCs w:val="24"/>
              </w:rPr>
            </w:pPr>
            <w:r w:rsidRPr="00EB561E">
              <w:rPr>
                <w:b/>
                <w:sz w:val="24"/>
                <w:szCs w:val="24"/>
              </w:rPr>
              <w:t xml:space="preserve">Juvenile Corrections </w:t>
            </w:r>
          </w:p>
        </w:tc>
        <w:tc>
          <w:tcPr>
            <w:tcW w:w="808" w:type="pct"/>
            <w:tcBorders>
              <w:top w:val="single" w:sz="4" w:space="0" w:color="auto"/>
              <w:left w:val="single" w:sz="4" w:space="0" w:color="auto"/>
              <w:bottom w:val="dotted" w:sz="4" w:space="0" w:color="auto"/>
              <w:right w:val="single" w:sz="4" w:space="0" w:color="auto"/>
            </w:tcBorders>
            <w:vAlign w:val="bottom"/>
            <w:hideMark/>
          </w:tcPr>
          <w:p w14:paraId="1067216F" w14:textId="77777777" w:rsidR="00D03E76" w:rsidRPr="00EB561E" w:rsidRDefault="00D03E76" w:rsidP="00D35955">
            <w:pPr>
              <w:jc w:val="center"/>
              <w:rPr>
                <w:b/>
                <w:sz w:val="24"/>
                <w:szCs w:val="24"/>
              </w:rPr>
            </w:pPr>
            <w:r w:rsidRPr="00EB561E">
              <w:rPr>
                <w:b/>
                <w:sz w:val="24"/>
                <w:szCs w:val="24"/>
              </w:rPr>
              <w:t>Other Programs</w:t>
            </w:r>
          </w:p>
        </w:tc>
      </w:tr>
      <w:tr w:rsidR="00977312" w:rsidRPr="00EB561E" w14:paraId="1A73264A" w14:textId="77777777" w:rsidTr="00C8659C">
        <w:trPr>
          <w:cantSplit/>
        </w:trPr>
        <w:tc>
          <w:tcPr>
            <w:tcW w:w="1114" w:type="pct"/>
            <w:tcBorders>
              <w:top w:val="dotted" w:sz="4" w:space="0" w:color="auto"/>
              <w:left w:val="single" w:sz="4" w:space="0" w:color="auto"/>
              <w:bottom w:val="dotted" w:sz="4" w:space="0" w:color="auto"/>
              <w:right w:val="single" w:sz="4" w:space="0" w:color="auto"/>
            </w:tcBorders>
            <w:hideMark/>
          </w:tcPr>
          <w:p w14:paraId="74933F73" w14:textId="77777777" w:rsidR="00977312" w:rsidRPr="00EB561E" w:rsidRDefault="00977312" w:rsidP="00977312">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19" w:type="pct"/>
            <w:tcBorders>
              <w:top w:val="dotted" w:sz="4" w:space="0" w:color="auto"/>
              <w:left w:val="single" w:sz="4" w:space="0" w:color="auto"/>
              <w:bottom w:val="dotted" w:sz="4" w:space="0" w:color="auto"/>
              <w:right w:val="single" w:sz="4" w:space="0" w:color="auto"/>
            </w:tcBorders>
          </w:tcPr>
          <w:p w14:paraId="4FF61756" w14:textId="19AF163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dotted" w:sz="4" w:space="0" w:color="auto"/>
              <w:right w:val="single" w:sz="4" w:space="0" w:color="auto"/>
            </w:tcBorders>
          </w:tcPr>
          <w:p w14:paraId="2EEA221F" w14:textId="158A008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dotted" w:sz="4" w:space="0" w:color="auto"/>
              <w:right w:val="single" w:sz="4" w:space="0" w:color="auto"/>
            </w:tcBorders>
          </w:tcPr>
          <w:p w14:paraId="672BDDF8" w14:textId="567D795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dotted" w:sz="4" w:space="0" w:color="auto"/>
              <w:right w:val="single" w:sz="4" w:space="0" w:color="auto"/>
            </w:tcBorders>
          </w:tcPr>
          <w:p w14:paraId="18EF63B7" w14:textId="136E0E0D"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dotted" w:sz="4" w:space="0" w:color="auto"/>
              <w:right w:val="single" w:sz="4" w:space="0" w:color="auto"/>
            </w:tcBorders>
          </w:tcPr>
          <w:p w14:paraId="32D1172F" w14:textId="10AFB7DB"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r w:rsidR="00977312" w:rsidRPr="00EB561E" w14:paraId="3E2C9DE6" w14:textId="77777777" w:rsidTr="00C8659C">
        <w:trPr>
          <w:cantSplit/>
        </w:trPr>
        <w:tc>
          <w:tcPr>
            <w:tcW w:w="1114" w:type="pct"/>
            <w:tcBorders>
              <w:top w:val="dotted" w:sz="4" w:space="0" w:color="auto"/>
              <w:left w:val="single" w:sz="4" w:space="0" w:color="auto"/>
              <w:bottom w:val="single" w:sz="4" w:space="0" w:color="auto"/>
              <w:right w:val="single" w:sz="4" w:space="0" w:color="auto"/>
            </w:tcBorders>
            <w:hideMark/>
          </w:tcPr>
          <w:p w14:paraId="4E90B1E9" w14:textId="77777777" w:rsidR="00977312" w:rsidRPr="00EB561E" w:rsidRDefault="00977312" w:rsidP="00977312">
            <w:pPr>
              <w:autoSpaceDE w:val="0"/>
              <w:autoSpaceDN w:val="0"/>
              <w:jc w:val="left"/>
              <w:rPr>
                <w:sz w:val="24"/>
                <w:szCs w:val="24"/>
              </w:rPr>
            </w:pPr>
            <w:r w:rsidRPr="00EB561E">
              <w:rPr>
                <w:sz w:val="24"/>
                <w:szCs w:val="24"/>
              </w:rPr>
              <w:t xml:space="preserve">ELs </w:t>
            </w:r>
          </w:p>
        </w:tc>
        <w:tc>
          <w:tcPr>
            <w:tcW w:w="719" w:type="pct"/>
            <w:tcBorders>
              <w:top w:val="dotted" w:sz="4" w:space="0" w:color="auto"/>
              <w:left w:val="single" w:sz="4" w:space="0" w:color="auto"/>
              <w:bottom w:val="single" w:sz="4" w:space="0" w:color="auto"/>
              <w:right w:val="single" w:sz="4" w:space="0" w:color="auto"/>
            </w:tcBorders>
          </w:tcPr>
          <w:p w14:paraId="200606FF" w14:textId="1BABDF30"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single" w:sz="4" w:space="0" w:color="auto"/>
              <w:right w:val="single" w:sz="4" w:space="0" w:color="auto"/>
            </w:tcBorders>
          </w:tcPr>
          <w:p w14:paraId="224725D4" w14:textId="65F6153C"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single" w:sz="4" w:space="0" w:color="auto"/>
              <w:right w:val="single" w:sz="4" w:space="0" w:color="auto"/>
            </w:tcBorders>
          </w:tcPr>
          <w:p w14:paraId="1E82EA8B" w14:textId="1AA6C97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single" w:sz="4" w:space="0" w:color="auto"/>
              <w:right w:val="single" w:sz="4" w:space="0" w:color="auto"/>
            </w:tcBorders>
          </w:tcPr>
          <w:p w14:paraId="1F6C96A3" w14:textId="3366E5F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single" w:sz="4" w:space="0" w:color="auto"/>
              <w:right w:val="single" w:sz="4" w:space="0" w:color="auto"/>
            </w:tcBorders>
          </w:tcPr>
          <w:p w14:paraId="23DBB146" w14:textId="02081412"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bl>
    <w:p w14:paraId="50B267BB" w14:textId="77777777" w:rsidR="00D03E76" w:rsidRPr="00EB561E" w:rsidRDefault="00D03E76" w:rsidP="00D03E76">
      <w:pPr>
        <w:autoSpaceDE w:val="0"/>
        <w:autoSpaceDN w:val="0"/>
        <w:spacing w:line="240" w:lineRule="auto"/>
        <w:ind w:right="12"/>
        <w:rPr>
          <w:sz w:val="24"/>
          <w:szCs w:val="24"/>
        </w:rPr>
      </w:pPr>
    </w:p>
    <w:p w14:paraId="67424F57"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race/ethnicity.</w:t>
      </w:r>
    </w:p>
    <w:p w14:paraId="75EAB7B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985"/>
        <w:gridCol w:w="1393"/>
        <w:gridCol w:w="1466"/>
        <w:gridCol w:w="1408"/>
        <w:gridCol w:w="1634"/>
        <w:gridCol w:w="1464"/>
      </w:tblGrid>
      <w:tr w:rsidR="00D03E76" w:rsidRPr="00EB561E" w14:paraId="13DE8C52" w14:textId="77777777" w:rsidTr="00C8659C">
        <w:trPr>
          <w:cantSplit/>
          <w:trHeight w:val="638"/>
          <w:tblHeader/>
        </w:trPr>
        <w:tc>
          <w:tcPr>
            <w:tcW w:w="1061" w:type="pct"/>
          </w:tcPr>
          <w:p w14:paraId="4896ABAA" w14:textId="77777777" w:rsidR="00D03E76" w:rsidRPr="00EB561E" w:rsidRDefault="00D03E76" w:rsidP="00D35955">
            <w:pPr>
              <w:spacing w:line="240" w:lineRule="auto"/>
              <w:jc w:val="center"/>
              <w:rPr>
                <w:b/>
                <w:sz w:val="24"/>
                <w:szCs w:val="24"/>
              </w:rPr>
            </w:pPr>
            <w:r w:rsidRPr="00EB561E">
              <w:rPr>
                <w:b/>
                <w:sz w:val="24"/>
                <w:szCs w:val="24"/>
              </w:rPr>
              <w:lastRenderedPageBreak/>
              <w:t>Race/Ethnicity</w:t>
            </w:r>
          </w:p>
        </w:tc>
        <w:tc>
          <w:tcPr>
            <w:tcW w:w="745" w:type="pct"/>
          </w:tcPr>
          <w:p w14:paraId="57447DFC"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tcPr>
          <w:p w14:paraId="79A21598"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tcPr>
          <w:p w14:paraId="5A235B6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874" w:type="pct"/>
          </w:tcPr>
          <w:p w14:paraId="19759F7D"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784" w:type="pct"/>
          </w:tcPr>
          <w:p w14:paraId="50742C9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5CF08B" w14:textId="77777777" w:rsidTr="00C8659C">
        <w:trPr>
          <w:cantSplit/>
        </w:trPr>
        <w:tc>
          <w:tcPr>
            <w:tcW w:w="1061" w:type="pct"/>
            <w:vAlign w:val="center"/>
          </w:tcPr>
          <w:p w14:paraId="5BB9F0DE" w14:textId="77777777" w:rsidR="00977312" w:rsidRPr="00EB561E" w:rsidRDefault="00977312" w:rsidP="00977312">
            <w:pPr>
              <w:spacing w:line="240" w:lineRule="auto"/>
              <w:jc w:val="left"/>
              <w:rPr>
                <w:sz w:val="24"/>
                <w:szCs w:val="24"/>
              </w:rPr>
            </w:pPr>
            <w:r w:rsidRPr="00EB561E">
              <w:rPr>
                <w:sz w:val="24"/>
                <w:szCs w:val="24"/>
              </w:rPr>
              <w:t xml:space="preserve">American Indian or Alaska Native </w:t>
            </w:r>
          </w:p>
        </w:tc>
        <w:tc>
          <w:tcPr>
            <w:tcW w:w="745" w:type="pct"/>
          </w:tcPr>
          <w:p w14:paraId="075A4EA4" w14:textId="35BF77C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E87A2D3" w14:textId="36BF7B6C"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47E49CD" w14:textId="5FF3A6C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BE20C73" w14:textId="6CDCB2F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A045C7C" w14:textId="7233C545"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64C65CF" w14:textId="77777777" w:rsidTr="00C8659C">
        <w:trPr>
          <w:cantSplit/>
        </w:trPr>
        <w:tc>
          <w:tcPr>
            <w:tcW w:w="1061" w:type="pct"/>
            <w:vAlign w:val="center"/>
          </w:tcPr>
          <w:p w14:paraId="1C84C2C4" w14:textId="77777777" w:rsidR="00977312" w:rsidRPr="00EB561E" w:rsidRDefault="00977312" w:rsidP="00977312">
            <w:pPr>
              <w:spacing w:line="240" w:lineRule="auto"/>
              <w:jc w:val="left"/>
              <w:rPr>
                <w:sz w:val="24"/>
                <w:szCs w:val="24"/>
              </w:rPr>
            </w:pPr>
            <w:r w:rsidRPr="00EB561E">
              <w:rPr>
                <w:sz w:val="24"/>
                <w:szCs w:val="24"/>
              </w:rPr>
              <w:t xml:space="preserve">Asian </w:t>
            </w:r>
          </w:p>
        </w:tc>
        <w:tc>
          <w:tcPr>
            <w:tcW w:w="745" w:type="pct"/>
          </w:tcPr>
          <w:p w14:paraId="2C308A82" w14:textId="44C0F13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D3E64A2" w14:textId="38630A0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DA778AA" w14:textId="7FCF0F5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5CCCD51E" w14:textId="5BB0FA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3918C50D" w14:textId="7C520E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7CF97C3" w14:textId="77777777" w:rsidTr="00C8659C">
        <w:trPr>
          <w:cantSplit/>
        </w:trPr>
        <w:tc>
          <w:tcPr>
            <w:tcW w:w="1061" w:type="pct"/>
            <w:vAlign w:val="center"/>
          </w:tcPr>
          <w:p w14:paraId="3BEA60C2" w14:textId="77777777" w:rsidR="00977312" w:rsidRPr="00EB561E" w:rsidRDefault="00977312" w:rsidP="00977312">
            <w:pPr>
              <w:spacing w:line="240" w:lineRule="auto"/>
              <w:jc w:val="left"/>
              <w:rPr>
                <w:sz w:val="24"/>
                <w:szCs w:val="24"/>
              </w:rPr>
            </w:pPr>
            <w:r w:rsidRPr="00EB561E">
              <w:rPr>
                <w:sz w:val="24"/>
                <w:szCs w:val="24"/>
              </w:rPr>
              <w:t>Black or African American</w:t>
            </w:r>
          </w:p>
        </w:tc>
        <w:tc>
          <w:tcPr>
            <w:tcW w:w="745" w:type="pct"/>
          </w:tcPr>
          <w:p w14:paraId="298ED2E9" w14:textId="3162686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73E05B7" w14:textId="507DC12F"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516E2BD9" w14:textId="6FCE70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A951307" w14:textId="01C40D2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407BC4D" w14:textId="276FD37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E92F527" w14:textId="77777777" w:rsidTr="00C8659C">
        <w:trPr>
          <w:cantSplit/>
        </w:trPr>
        <w:tc>
          <w:tcPr>
            <w:tcW w:w="1061" w:type="pct"/>
            <w:vAlign w:val="center"/>
          </w:tcPr>
          <w:p w14:paraId="41FDD9C0" w14:textId="77777777" w:rsidR="00977312" w:rsidRPr="00EB561E" w:rsidRDefault="00977312" w:rsidP="00977312">
            <w:pPr>
              <w:spacing w:line="240" w:lineRule="auto"/>
              <w:jc w:val="left"/>
              <w:rPr>
                <w:sz w:val="24"/>
                <w:szCs w:val="24"/>
              </w:rPr>
            </w:pPr>
            <w:r w:rsidRPr="00EB561E">
              <w:rPr>
                <w:sz w:val="24"/>
                <w:szCs w:val="24"/>
              </w:rPr>
              <w:t>Hispanic or Latino</w:t>
            </w:r>
          </w:p>
        </w:tc>
        <w:tc>
          <w:tcPr>
            <w:tcW w:w="745" w:type="pct"/>
          </w:tcPr>
          <w:p w14:paraId="42976049" w14:textId="1B719032"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4559993" w14:textId="46FE627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2F17A11" w14:textId="0281F5B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4E4939A" w14:textId="7A55B4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FFF41FA" w14:textId="2C580F6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6091FBC" w14:textId="77777777" w:rsidTr="00C8659C">
        <w:trPr>
          <w:cantSplit/>
        </w:trPr>
        <w:tc>
          <w:tcPr>
            <w:tcW w:w="1061" w:type="pct"/>
            <w:vAlign w:val="center"/>
          </w:tcPr>
          <w:p w14:paraId="56D3B135" w14:textId="77777777" w:rsidR="00977312" w:rsidRPr="00EB561E" w:rsidRDefault="00977312" w:rsidP="00977312">
            <w:pPr>
              <w:spacing w:line="240" w:lineRule="auto"/>
              <w:jc w:val="left"/>
              <w:rPr>
                <w:sz w:val="24"/>
                <w:szCs w:val="24"/>
              </w:rPr>
            </w:pPr>
            <w:r w:rsidRPr="00EB561E">
              <w:rPr>
                <w:sz w:val="24"/>
                <w:szCs w:val="24"/>
              </w:rPr>
              <w:t>Native Hawaiian or other Pacific Islander</w:t>
            </w:r>
          </w:p>
        </w:tc>
        <w:tc>
          <w:tcPr>
            <w:tcW w:w="745" w:type="pct"/>
          </w:tcPr>
          <w:p w14:paraId="12422881" w14:textId="190B80B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0F18A612" w14:textId="39110B1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FA7C5C6" w14:textId="1BECE08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25B107A" w14:textId="1F46C878"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A93E01B" w14:textId="0E0DA0D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13552EF" w14:textId="77777777" w:rsidTr="00C8659C">
        <w:trPr>
          <w:cantSplit/>
        </w:trPr>
        <w:tc>
          <w:tcPr>
            <w:tcW w:w="1061" w:type="pct"/>
            <w:vAlign w:val="center"/>
          </w:tcPr>
          <w:p w14:paraId="1713446B" w14:textId="77777777" w:rsidR="00977312" w:rsidRPr="00EB561E" w:rsidRDefault="00977312" w:rsidP="00977312">
            <w:pPr>
              <w:spacing w:line="240" w:lineRule="auto"/>
              <w:jc w:val="left"/>
              <w:rPr>
                <w:sz w:val="24"/>
                <w:szCs w:val="24"/>
              </w:rPr>
            </w:pPr>
            <w:r w:rsidRPr="00EB561E">
              <w:rPr>
                <w:sz w:val="24"/>
                <w:szCs w:val="24"/>
              </w:rPr>
              <w:t>White</w:t>
            </w:r>
          </w:p>
        </w:tc>
        <w:tc>
          <w:tcPr>
            <w:tcW w:w="745" w:type="pct"/>
          </w:tcPr>
          <w:p w14:paraId="59347D88" w14:textId="04B47E7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DC0C13E" w14:textId="032683E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76C24482" w14:textId="1288DFB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5CB1907" w14:textId="767C4146"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B8BE74E" w14:textId="315A4F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F02DB1D" w14:textId="77777777" w:rsidTr="00C8659C">
        <w:trPr>
          <w:cantSplit/>
        </w:trPr>
        <w:tc>
          <w:tcPr>
            <w:tcW w:w="1061" w:type="pct"/>
            <w:vAlign w:val="center"/>
          </w:tcPr>
          <w:p w14:paraId="65BB6C1F" w14:textId="77777777" w:rsidR="00977312" w:rsidRPr="00EB561E" w:rsidRDefault="00977312" w:rsidP="00977312">
            <w:pPr>
              <w:spacing w:line="240" w:lineRule="auto"/>
              <w:jc w:val="left"/>
              <w:rPr>
                <w:sz w:val="24"/>
                <w:szCs w:val="24"/>
              </w:rPr>
            </w:pPr>
            <w:r w:rsidRPr="00EB561E">
              <w:rPr>
                <w:sz w:val="24"/>
                <w:szCs w:val="24"/>
              </w:rPr>
              <w:t>Two or more races</w:t>
            </w:r>
          </w:p>
        </w:tc>
        <w:tc>
          <w:tcPr>
            <w:tcW w:w="745" w:type="pct"/>
          </w:tcPr>
          <w:p w14:paraId="622FBE2C" w14:textId="26D9D2F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C9F80D0" w14:textId="4BE25DC7"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6E1D9BCD" w14:textId="63ACBFF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0EF0B6D" w14:textId="3D7154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D960320" w14:textId="505CC66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D03E76" w:rsidRPr="00EB561E" w14:paraId="4E593981" w14:textId="77777777" w:rsidTr="00C8659C">
        <w:trPr>
          <w:cantSplit/>
        </w:trPr>
        <w:tc>
          <w:tcPr>
            <w:tcW w:w="1061" w:type="pct"/>
            <w:vAlign w:val="center"/>
          </w:tcPr>
          <w:p w14:paraId="1B9CA98D" w14:textId="77777777" w:rsidR="00D03E76" w:rsidRPr="00EB561E" w:rsidRDefault="00D03E76" w:rsidP="00D35955">
            <w:pPr>
              <w:pStyle w:val="Heading8"/>
              <w:spacing w:line="240" w:lineRule="auto"/>
              <w:rPr>
                <w:rFonts w:ascii="Times New Roman" w:hAnsi="Times New Roman" w:cs="Times New Roman"/>
                <w:b/>
                <w:color w:val="auto"/>
                <w:sz w:val="24"/>
                <w:szCs w:val="24"/>
              </w:rPr>
            </w:pPr>
            <w:r w:rsidRPr="00EB561E">
              <w:rPr>
                <w:rFonts w:ascii="Times New Roman" w:hAnsi="Times New Roman" w:cs="Times New Roman"/>
                <w:b/>
                <w:color w:val="auto"/>
                <w:sz w:val="24"/>
                <w:szCs w:val="24"/>
              </w:rPr>
              <w:t>Total</w:t>
            </w:r>
          </w:p>
        </w:tc>
        <w:tc>
          <w:tcPr>
            <w:tcW w:w="745" w:type="pct"/>
          </w:tcPr>
          <w:p w14:paraId="64213AAC"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9D4B804"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53" w:type="pct"/>
          </w:tcPr>
          <w:p w14:paraId="20A461FF"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874" w:type="pct"/>
          </w:tcPr>
          <w:p w14:paraId="5D5046BB"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BB65EA1" w14:textId="77777777" w:rsidR="00D03E76" w:rsidRPr="00EB561E" w:rsidRDefault="00D03E76" w:rsidP="00D35955">
            <w:pPr>
              <w:spacing w:line="240" w:lineRule="auto"/>
              <w:jc w:val="center"/>
              <w:rPr>
                <w:smallCaps/>
                <w:sz w:val="24"/>
                <w:szCs w:val="24"/>
              </w:rPr>
            </w:pPr>
            <w:r w:rsidRPr="00EB561E">
              <w:rPr>
                <w:sz w:val="24"/>
                <w:szCs w:val="24"/>
              </w:rPr>
              <w:t>(Auto calculated)</w:t>
            </w:r>
          </w:p>
        </w:tc>
      </w:tr>
    </w:tbl>
    <w:p w14:paraId="4FFFDCCF" w14:textId="77777777" w:rsidR="00D03E76" w:rsidRPr="00EB561E" w:rsidRDefault="00D03E76" w:rsidP="00D03E76">
      <w:pPr>
        <w:tabs>
          <w:tab w:val="left" w:pos="4500"/>
        </w:tabs>
        <w:spacing w:line="240" w:lineRule="auto"/>
        <w:rPr>
          <w:sz w:val="24"/>
          <w:szCs w:val="24"/>
        </w:rPr>
      </w:pPr>
    </w:p>
    <w:p w14:paraId="25C6CDF6" w14:textId="77777777" w:rsidR="00D03E76" w:rsidRDefault="00D03E76" w:rsidP="00D03E76">
      <w:pPr>
        <w:tabs>
          <w:tab w:val="left" w:pos="4500"/>
        </w:tabs>
        <w:spacing w:line="240" w:lineRule="auto"/>
        <w:rPr>
          <w:sz w:val="24"/>
          <w:szCs w:val="24"/>
        </w:rPr>
      </w:pPr>
      <w:r w:rsidRPr="00EB561E">
        <w:rPr>
          <w:sz w:val="24"/>
          <w:szCs w:val="24"/>
        </w:rPr>
        <w:t>Provide the number of students served by sex.</w:t>
      </w:r>
    </w:p>
    <w:p w14:paraId="56D82B43" w14:textId="77777777" w:rsidR="00D03E76" w:rsidRPr="00EB561E" w:rsidRDefault="00D03E76" w:rsidP="00D03E76">
      <w:pPr>
        <w:tabs>
          <w:tab w:val="left" w:pos="450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830"/>
        <w:gridCol w:w="1444"/>
        <w:gridCol w:w="1367"/>
        <w:gridCol w:w="1421"/>
        <w:gridCol w:w="1758"/>
        <w:gridCol w:w="1530"/>
      </w:tblGrid>
      <w:tr w:rsidR="00D03E76" w:rsidRPr="00EB561E" w14:paraId="6E01E7D4" w14:textId="77777777" w:rsidTr="00C8659C">
        <w:trPr>
          <w:cantSplit/>
          <w:tblHeader/>
        </w:trPr>
        <w:tc>
          <w:tcPr>
            <w:tcW w:w="979" w:type="pct"/>
          </w:tcPr>
          <w:p w14:paraId="3E007B76" w14:textId="77777777" w:rsidR="00D03E76" w:rsidRPr="00EB561E" w:rsidRDefault="00D03E76" w:rsidP="00D35955">
            <w:pPr>
              <w:spacing w:line="240" w:lineRule="auto"/>
              <w:jc w:val="center"/>
              <w:rPr>
                <w:b/>
                <w:sz w:val="24"/>
                <w:szCs w:val="24"/>
              </w:rPr>
            </w:pPr>
            <w:r w:rsidRPr="00EB561E">
              <w:rPr>
                <w:b/>
                <w:sz w:val="24"/>
                <w:szCs w:val="24"/>
              </w:rPr>
              <w:t>Sex</w:t>
            </w:r>
          </w:p>
        </w:tc>
        <w:tc>
          <w:tcPr>
            <w:tcW w:w="772" w:type="pct"/>
          </w:tcPr>
          <w:p w14:paraId="338D3AB4"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Pr>
          <w:p w14:paraId="4C11E741"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0" w:type="pct"/>
          </w:tcPr>
          <w:p w14:paraId="65E1769D"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40" w:type="pct"/>
          </w:tcPr>
          <w:p w14:paraId="159042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Pr>
          <w:p w14:paraId="5A4A433A"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C8B3C5A" w14:textId="77777777" w:rsidTr="00C8659C">
        <w:trPr>
          <w:cantSplit/>
        </w:trPr>
        <w:tc>
          <w:tcPr>
            <w:tcW w:w="979" w:type="pct"/>
            <w:vAlign w:val="center"/>
          </w:tcPr>
          <w:p w14:paraId="5A278F19" w14:textId="77777777" w:rsidR="00977312" w:rsidRPr="00EB561E" w:rsidRDefault="00977312" w:rsidP="00977312">
            <w:pPr>
              <w:autoSpaceDE w:val="0"/>
              <w:autoSpaceDN w:val="0"/>
              <w:spacing w:line="240" w:lineRule="auto"/>
              <w:rPr>
                <w:sz w:val="24"/>
                <w:szCs w:val="24"/>
              </w:rPr>
            </w:pPr>
            <w:r w:rsidRPr="00EB561E">
              <w:rPr>
                <w:sz w:val="24"/>
                <w:szCs w:val="24"/>
              </w:rPr>
              <w:t>Male</w:t>
            </w:r>
          </w:p>
        </w:tc>
        <w:tc>
          <w:tcPr>
            <w:tcW w:w="772" w:type="pct"/>
          </w:tcPr>
          <w:p w14:paraId="3AA99F41" w14:textId="56107A0F"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184F4D0B" w14:textId="6EF2D71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354B5CF6" w14:textId="11FC8BC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273A2B86" w14:textId="264A8D81"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7DA48B91" w14:textId="05DBE948"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977312" w:rsidRPr="00EB561E" w14:paraId="2BFF5511" w14:textId="77777777" w:rsidTr="00C8659C">
        <w:trPr>
          <w:cantSplit/>
        </w:trPr>
        <w:tc>
          <w:tcPr>
            <w:tcW w:w="979" w:type="pct"/>
            <w:vAlign w:val="center"/>
          </w:tcPr>
          <w:p w14:paraId="74971A24" w14:textId="77777777" w:rsidR="00977312" w:rsidRPr="00EB561E" w:rsidRDefault="00977312" w:rsidP="00977312">
            <w:pPr>
              <w:autoSpaceDE w:val="0"/>
              <w:autoSpaceDN w:val="0"/>
              <w:spacing w:line="240" w:lineRule="auto"/>
              <w:rPr>
                <w:sz w:val="24"/>
                <w:szCs w:val="24"/>
              </w:rPr>
            </w:pPr>
            <w:r w:rsidRPr="00EB561E">
              <w:rPr>
                <w:sz w:val="24"/>
                <w:szCs w:val="24"/>
              </w:rPr>
              <w:t>Female</w:t>
            </w:r>
          </w:p>
        </w:tc>
        <w:tc>
          <w:tcPr>
            <w:tcW w:w="772" w:type="pct"/>
          </w:tcPr>
          <w:p w14:paraId="63D2C1ED" w14:textId="3832D1D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27667BD6" w14:textId="2173A7B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21A9994F" w14:textId="1498BDA0"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026B3A01" w14:textId="5DB68B4D"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669CE4B8" w14:textId="243B22B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D03E76" w:rsidRPr="00EB561E" w14:paraId="73E0A743" w14:textId="77777777" w:rsidTr="00C8659C">
        <w:trPr>
          <w:cantSplit/>
        </w:trPr>
        <w:tc>
          <w:tcPr>
            <w:tcW w:w="979" w:type="pct"/>
            <w:vAlign w:val="center"/>
          </w:tcPr>
          <w:p w14:paraId="7D6F3F12" w14:textId="77777777" w:rsidR="00D03E76" w:rsidRPr="00EB561E" w:rsidRDefault="00D03E76" w:rsidP="00D35955">
            <w:pPr>
              <w:autoSpaceDE w:val="0"/>
              <w:autoSpaceDN w:val="0"/>
              <w:spacing w:line="240" w:lineRule="auto"/>
              <w:rPr>
                <w:sz w:val="24"/>
                <w:szCs w:val="24"/>
              </w:rPr>
            </w:pPr>
            <w:r w:rsidRPr="00EB561E">
              <w:rPr>
                <w:sz w:val="24"/>
                <w:szCs w:val="24"/>
              </w:rPr>
              <w:t>Total</w:t>
            </w:r>
          </w:p>
        </w:tc>
        <w:tc>
          <w:tcPr>
            <w:tcW w:w="772" w:type="pct"/>
          </w:tcPr>
          <w:p w14:paraId="2FD383D6"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31" w:type="pct"/>
          </w:tcPr>
          <w:p w14:paraId="60756A9A"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60" w:type="pct"/>
          </w:tcPr>
          <w:p w14:paraId="13878930"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940" w:type="pct"/>
          </w:tcPr>
          <w:p w14:paraId="51A6B7D9"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03E7EFA1"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r>
    </w:tbl>
    <w:p w14:paraId="0C7DA2E3" w14:textId="77777777" w:rsidR="00D03E76" w:rsidRPr="00EB561E" w:rsidRDefault="00D03E76" w:rsidP="00D03E76">
      <w:pPr>
        <w:spacing w:line="240" w:lineRule="auto"/>
        <w:rPr>
          <w:sz w:val="24"/>
          <w:szCs w:val="24"/>
        </w:rPr>
      </w:pPr>
    </w:p>
    <w:p w14:paraId="4ADEA785" w14:textId="77777777" w:rsidR="00D03E76" w:rsidRDefault="00D03E76" w:rsidP="00D03E76">
      <w:pPr>
        <w:spacing w:line="240" w:lineRule="auto"/>
        <w:rPr>
          <w:sz w:val="24"/>
          <w:szCs w:val="24"/>
        </w:rPr>
      </w:pPr>
      <w:r w:rsidRPr="00EB561E">
        <w:rPr>
          <w:sz w:val="24"/>
          <w:szCs w:val="24"/>
        </w:rPr>
        <w:t>Provide the n</w:t>
      </w:r>
      <w:r>
        <w:rPr>
          <w:sz w:val="24"/>
          <w:szCs w:val="24"/>
        </w:rPr>
        <w:t>umber of students served by age.</w:t>
      </w:r>
    </w:p>
    <w:p w14:paraId="5ACD76FA"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446"/>
        <w:gridCol w:w="1367"/>
        <w:gridCol w:w="1423"/>
        <w:gridCol w:w="1750"/>
        <w:gridCol w:w="1532"/>
      </w:tblGrid>
      <w:tr w:rsidR="00D03E76" w:rsidRPr="00EB561E" w14:paraId="26C57AB6" w14:textId="77777777" w:rsidTr="00C8659C">
        <w:trPr>
          <w:cantSplit/>
          <w:trHeight w:val="120"/>
          <w:tblHeader/>
        </w:trPr>
        <w:tc>
          <w:tcPr>
            <w:tcW w:w="979" w:type="pct"/>
            <w:tcBorders>
              <w:top w:val="single" w:sz="4" w:space="0" w:color="auto"/>
              <w:left w:val="single" w:sz="4" w:space="0" w:color="auto"/>
              <w:bottom w:val="dotted" w:sz="4" w:space="0" w:color="auto"/>
              <w:right w:val="single" w:sz="4" w:space="0" w:color="auto"/>
            </w:tcBorders>
          </w:tcPr>
          <w:p w14:paraId="175A309C" w14:textId="77777777" w:rsidR="00D03E76" w:rsidRPr="00EB561E" w:rsidRDefault="00D03E76" w:rsidP="00D35955">
            <w:pPr>
              <w:spacing w:line="240" w:lineRule="auto"/>
              <w:jc w:val="center"/>
              <w:rPr>
                <w:b/>
                <w:sz w:val="24"/>
                <w:szCs w:val="24"/>
              </w:rPr>
            </w:pPr>
            <w:r w:rsidRPr="00EB561E">
              <w:rPr>
                <w:b/>
                <w:sz w:val="24"/>
                <w:szCs w:val="24"/>
              </w:rPr>
              <w:t>Age</w:t>
            </w:r>
          </w:p>
        </w:tc>
        <w:tc>
          <w:tcPr>
            <w:tcW w:w="773" w:type="pct"/>
            <w:tcBorders>
              <w:top w:val="single" w:sz="4" w:space="0" w:color="auto"/>
              <w:left w:val="single" w:sz="4" w:space="0" w:color="auto"/>
              <w:bottom w:val="dotted" w:sz="4" w:space="0" w:color="auto"/>
              <w:right w:val="single" w:sz="4" w:space="0" w:color="auto"/>
            </w:tcBorders>
          </w:tcPr>
          <w:p w14:paraId="7A0797B3"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Borders>
              <w:top w:val="single" w:sz="4" w:space="0" w:color="auto"/>
              <w:left w:val="single" w:sz="4" w:space="0" w:color="auto"/>
              <w:bottom w:val="dotted" w:sz="4" w:space="0" w:color="auto"/>
              <w:right w:val="single" w:sz="4" w:space="0" w:color="auto"/>
            </w:tcBorders>
          </w:tcPr>
          <w:p w14:paraId="1053B5B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1" w:type="pct"/>
            <w:tcBorders>
              <w:top w:val="single" w:sz="4" w:space="0" w:color="auto"/>
              <w:left w:val="single" w:sz="4" w:space="0" w:color="auto"/>
              <w:bottom w:val="dotted" w:sz="4" w:space="0" w:color="auto"/>
              <w:right w:val="single" w:sz="4" w:space="0" w:color="auto"/>
            </w:tcBorders>
          </w:tcPr>
          <w:p w14:paraId="766F523F"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36" w:type="pct"/>
            <w:tcBorders>
              <w:top w:val="single" w:sz="4" w:space="0" w:color="auto"/>
              <w:left w:val="single" w:sz="4" w:space="0" w:color="auto"/>
              <w:bottom w:val="dotted" w:sz="4" w:space="0" w:color="auto"/>
              <w:right w:val="single" w:sz="4" w:space="0" w:color="auto"/>
            </w:tcBorders>
          </w:tcPr>
          <w:p w14:paraId="27B32523"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Borders>
              <w:top w:val="single" w:sz="4" w:space="0" w:color="auto"/>
              <w:left w:val="single" w:sz="4" w:space="0" w:color="auto"/>
              <w:bottom w:val="dotted" w:sz="4" w:space="0" w:color="auto"/>
              <w:right w:val="single" w:sz="4" w:space="0" w:color="auto"/>
            </w:tcBorders>
          </w:tcPr>
          <w:p w14:paraId="1EA47912"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0D82E748" w14:textId="77777777" w:rsidTr="00C8659C">
        <w:trPr>
          <w:cantSplit/>
          <w:trHeight w:val="120"/>
        </w:trPr>
        <w:tc>
          <w:tcPr>
            <w:tcW w:w="979" w:type="pct"/>
            <w:tcBorders>
              <w:top w:val="single" w:sz="4" w:space="0" w:color="auto"/>
              <w:left w:val="single" w:sz="4" w:space="0" w:color="auto"/>
              <w:bottom w:val="dotted" w:sz="4" w:space="0" w:color="auto"/>
              <w:right w:val="single" w:sz="4" w:space="0" w:color="auto"/>
            </w:tcBorders>
            <w:vAlign w:val="center"/>
          </w:tcPr>
          <w:p w14:paraId="0101636D" w14:textId="77777777" w:rsidR="00977312" w:rsidRPr="00EB561E" w:rsidRDefault="00977312" w:rsidP="00977312">
            <w:pPr>
              <w:spacing w:line="240" w:lineRule="auto"/>
              <w:jc w:val="center"/>
              <w:rPr>
                <w:sz w:val="24"/>
                <w:szCs w:val="24"/>
              </w:rPr>
            </w:pPr>
            <w:r w:rsidRPr="00EB561E">
              <w:rPr>
                <w:sz w:val="24"/>
                <w:szCs w:val="24"/>
              </w:rPr>
              <w:t>3 through 5</w:t>
            </w:r>
          </w:p>
        </w:tc>
        <w:tc>
          <w:tcPr>
            <w:tcW w:w="773" w:type="pct"/>
            <w:tcBorders>
              <w:top w:val="single" w:sz="4" w:space="0" w:color="auto"/>
              <w:left w:val="single" w:sz="4" w:space="0" w:color="auto"/>
              <w:bottom w:val="dotted" w:sz="4" w:space="0" w:color="auto"/>
              <w:right w:val="single" w:sz="4" w:space="0" w:color="auto"/>
            </w:tcBorders>
          </w:tcPr>
          <w:p w14:paraId="2D4FEEC4" w14:textId="7F0D5BF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single" w:sz="4" w:space="0" w:color="auto"/>
              <w:left w:val="single" w:sz="4" w:space="0" w:color="auto"/>
              <w:bottom w:val="dotted" w:sz="4" w:space="0" w:color="auto"/>
              <w:right w:val="single" w:sz="4" w:space="0" w:color="auto"/>
            </w:tcBorders>
          </w:tcPr>
          <w:p w14:paraId="6E87A872" w14:textId="048ECBA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single" w:sz="4" w:space="0" w:color="auto"/>
              <w:left w:val="single" w:sz="4" w:space="0" w:color="auto"/>
              <w:bottom w:val="dotted" w:sz="4" w:space="0" w:color="auto"/>
              <w:right w:val="single" w:sz="4" w:space="0" w:color="auto"/>
            </w:tcBorders>
          </w:tcPr>
          <w:p w14:paraId="6556218C" w14:textId="12F5A1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single" w:sz="4" w:space="0" w:color="auto"/>
              <w:left w:val="single" w:sz="4" w:space="0" w:color="auto"/>
              <w:bottom w:val="dotted" w:sz="4" w:space="0" w:color="auto"/>
              <w:right w:val="single" w:sz="4" w:space="0" w:color="auto"/>
            </w:tcBorders>
          </w:tcPr>
          <w:p w14:paraId="3451F152" w14:textId="7D44947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single" w:sz="4" w:space="0" w:color="auto"/>
              <w:left w:val="single" w:sz="4" w:space="0" w:color="auto"/>
              <w:bottom w:val="dotted" w:sz="4" w:space="0" w:color="auto"/>
              <w:right w:val="single" w:sz="4" w:space="0" w:color="auto"/>
            </w:tcBorders>
          </w:tcPr>
          <w:p w14:paraId="46A39B20" w14:textId="1721526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578E913"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71EF61A9" w14:textId="77777777" w:rsidR="00977312" w:rsidRPr="00EB561E" w:rsidRDefault="00977312" w:rsidP="00977312">
            <w:pPr>
              <w:spacing w:line="240" w:lineRule="auto"/>
              <w:jc w:val="center"/>
              <w:rPr>
                <w:sz w:val="24"/>
                <w:szCs w:val="24"/>
              </w:rPr>
            </w:pPr>
            <w:r w:rsidRPr="00EB561E">
              <w:rPr>
                <w:sz w:val="24"/>
                <w:szCs w:val="24"/>
              </w:rPr>
              <w:t>6</w:t>
            </w:r>
          </w:p>
        </w:tc>
        <w:tc>
          <w:tcPr>
            <w:tcW w:w="773" w:type="pct"/>
            <w:tcBorders>
              <w:top w:val="dotted" w:sz="4" w:space="0" w:color="auto"/>
              <w:left w:val="single" w:sz="4" w:space="0" w:color="auto"/>
              <w:bottom w:val="dotted" w:sz="4" w:space="0" w:color="auto"/>
              <w:right w:val="single" w:sz="4" w:space="0" w:color="auto"/>
            </w:tcBorders>
          </w:tcPr>
          <w:p w14:paraId="07828C8E" w14:textId="10F90C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656D650" w14:textId="07A3BEA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C6893C7" w14:textId="3CEA500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FA1588" w14:textId="0BA09D2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1F18CCE3" w14:textId="2B93C78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7056B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A9231C0" w14:textId="77777777" w:rsidR="00977312" w:rsidRPr="00EB561E" w:rsidRDefault="00977312" w:rsidP="00977312">
            <w:pPr>
              <w:spacing w:line="240" w:lineRule="auto"/>
              <w:jc w:val="center"/>
              <w:rPr>
                <w:sz w:val="24"/>
                <w:szCs w:val="24"/>
              </w:rPr>
            </w:pPr>
            <w:r w:rsidRPr="00EB561E">
              <w:rPr>
                <w:sz w:val="24"/>
                <w:szCs w:val="24"/>
              </w:rPr>
              <w:t>7</w:t>
            </w:r>
          </w:p>
        </w:tc>
        <w:tc>
          <w:tcPr>
            <w:tcW w:w="773" w:type="pct"/>
            <w:tcBorders>
              <w:top w:val="dotted" w:sz="4" w:space="0" w:color="auto"/>
              <w:left w:val="single" w:sz="4" w:space="0" w:color="auto"/>
              <w:bottom w:val="dotted" w:sz="4" w:space="0" w:color="auto"/>
              <w:right w:val="single" w:sz="4" w:space="0" w:color="auto"/>
            </w:tcBorders>
          </w:tcPr>
          <w:p w14:paraId="358B8744" w14:textId="7CC2F19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4D1007D" w14:textId="09A22A2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10C8B83" w14:textId="6476C2A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950DABB" w14:textId="0DB37A0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DE43657" w14:textId="720B184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D74BC37"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5FC69DA" w14:textId="77777777" w:rsidR="00977312" w:rsidRPr="00EB561E" w:rsidRDefault="00977312" w:rsidP="00977312">
            <w:pPr>
              <w:spacing w:line="240" w:lineRule="auto"/>
              <w:jc w:val="center"/>
              <w:rPr>
                <w:sz w:val="24"/>
                <w:szCs w:val="24"/>
              </w:rPr>
            </w:pPr>
            <w:r w:rsidRPr="00EB561E">
              <w:rPr>
                <w:sz w:val="24"/>
                <w:szCs w:val="24"/>
              </w:rPr>
              <w:t>8</w:t>
            </w:r>
          </w:p>
        </w:tc>
        <w:tc>
          <w:tcPr>
            <w:tcW w:w="773" w:type="pct"/>
            <w:tcBorders>
              <w:top w:val="dotted" w:sz="4" w:space="0" w:color="auto"/>
              <w:left w:val="single" w:sz="4" w:space="0" w:color="auto"/>
              <w:bottom w:val="dotted" w:sz="4" w:space="0" w:color="auto"/>
              <w:right w:val="single" w:sz="4" w:space="0" w:color="auto"/>
            </w:tcBorders>
          </w:tcPr>
          <w:p w14:paraId="0F759150" w14:textId="4373079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C54579F" w14:textId="684318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AB23306" w14:textId="26B5287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15C32DC" w14:textId="7FED68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9181F47" w14:textId="3BD782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2591E3B"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22654028" w14:textId="77777777" w:rsidR="00977312" w:rsidRPr="00EB561E" w:rsidRDefault="00977312" w:rsidP="00977312">
            <w:pPr>
              <w:spacing w:line="240" w:lineRule="auto"/>
              <w:jc w:val="center"/>
              <w:rPr>
                <w:sz w:val="24"/>
                <w:szCs w:val="24"/>
              </w:rPr>
            </w:pPr>
            <w:r w:rsidRPr="00EB561E">
              <w:rPr>
                <w:sz w:val="24"/>
                <w:szCs w:val="24"/>
              </w:rPr>
              <w:t>9</w:t>
            </w:r>
          </w:p>
        </w:tc>
        <w:tc>
          <w:tcPr>
            <w:tcW w:w="773" w:type="pct"/>
            <w:tcBorders>
              <w:top w:val="dotted" w:sz="4" w:space="0" w:color="auto"/>
              <w:left w:val="single" w:sz="4" w:space="0" w:color="auto"/>
              <w:bottom w:val="dotted" w:sz="4" w:space="0" w:color="auto"/>
              <w:right w:val="single" w:sz="4" w:space="0" w:color="auto"/>
            </w:tcBorders>
          </w:tcPr>
          <w:p w14:paraId="215AFE86" w14:textId="0656921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AE312CD" w14:textId="3190F9B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4551E30" w14:textId="30C93C4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4073D780" w14:textId="2772CC9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71F2EF4" w14:textId="2818E58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DCB07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FE9A43C" w14:textId="77777777" w:rsidR="00977312" w:rsidRPr="00EB561E" w:rsidRDefault="00977312" w:rsidP="00977312">
            <w:pPr>
              <w:spacing w:line="240" w:lineRule="auto"/>
              <w:jc w:val="center"/>
              <w:rPr>
                <w:sz w:val="24"/>
                <w:szCs w:val="24"/>
              </w:rPr>
            </w:pPr>
            <w:r w:rsidRPr="00EB561E">
              <w:rPr>
                <w:sz w:val="24"/>
                <w:szCs w:val="24"/>
              </w:rPr>
              <w:t>10</w:t>
            </w:r>
          </w:p>
        </w:tc>
        <w:tc>
          <w:tcPr>
            <w:tcW w:w="773" w:type="pct"/>
            <w:tcBorders>
              <w:top w:val="dotted" w:sz="4" w:space="0" w:color="auto"/>
              <w:left w:val="single" w:sz="4" w:space="0" w:color="auto"/>
              <w:bottom w:val="dotted" w:sz="4" w:space="0" w:color="auto"/>
              <w:right w:val="single" w:sz="4" w:space="0" w:color="auto"/>
            </w:tcBorders>
          </w:tcPr>
          <w:p w14:paraId="714E73BA" w14:textId="0914DE8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9BA8FFE" w14:textId="2D30F1A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532F2FE" w14:textId="7015D0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EA0CD71" w14:textId="2A7B9F0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9F659B7" w14:textId="52C72B1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9CA082D"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7F6A0610" w14:textId="77777777" w:rsidR="00977312" w:rsidRPr="00EB561E" w:rsidRDefault="00977312" w:rsidP="00977312">
            <w:pPr>
              <w:spacing w:line="240" w:lineRule="auto"/>
              <w:jc w:val="center"/>
              <w:rPr>
                <w:sz w:val="24"/>
                <w:szCs w:val="24"/>
              </w:rPr>
            </w:pPr>
            <w:r w:rsidRPr="00EB561E">
              <w:rPr>
                <w:sz w:val="24"/>
                <w:szCs w:val="24"/>
              </w:rPr>
              <w:t>11</w:t>
            </w:r>
          </w:p>
        </w:tc>
        <w:tc>
          <w:tcPr>
            <w:tcW w:w="773" w:type="pct"/>
            <w:tcBorders>
              <w:top w:val="dotted" w:sz="4" w:space="0" w:color="auto"/>
              <w:left w:val="single" w:sz="4" w:space="0" w:color="auto"/>
              <w:bottom w:val="dotted" w:sz="4" w:space="0" w:color="auto"/>
              <w:right w:val="single" w:sz="4" w:space="0" w:color="auto"/>
            </w:tcBorders>
          </w:tcPr>
          <w:p w14:paraId="21778F5F" w14:textId="5662223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02C3F739" w14:textId="265DBB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2EFF2AA" w14:textId="08DD411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A3D3D00" w14:textId="3F5AF33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5A5A004A" w14:textId="49D4ED7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C74708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6A87266" w14:textId="77777777" w:rsidR="00977312" w:rsidRPr="00EB561E" w:rsidRDefault="00977312" w:rsidP="00977312">
            <w:pPr>
              <w:spacing w:line="240" w:lineRule="auto"/>
              <w:jc w:val="center"/>
              <w:rPr>
                <w:sz w:val="24"/>
                <w:szCs w:val="24"/>
              </w:rPr>
            </w:pPr>
            <w:r w:rsidRPr="00EB561E">
              <w:rPr>
                <w:sz w:val="24"/>
                <w:szCs w:val="24"/>
              </w:rPr>
              <w:t>12</w:t>
            </w:r>
          </w:p>
        </w:tc>
        <w:tc>
          <w:tcPr>
            <w:tcW w:w="773" w:type="pct"/>
            <w:tcBorders>
              <w:top w:val="dotted" w:sz="4" w:space="0" w:color="auto"/>
              <w:left w:val="single" w:sz="4" w:space="0" w:color="auto"/>
              <w:bottom w:val="dotted" w:sz="4" w:space="0" w:color="auto"/>
              <w:right w:val="single" w:sz="4" w:space="0" w:color="auto"/>
            </w:tcBorders>
          </w:tcPr>
          <w:p w14:paraId="67399AE7" w14:textId="22872DE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7F886AE" w14:textId="21C14B5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0453973C" w14:textId="65B8F51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5DD79FE" w14:textId="2B5CDD9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C9DCAA8" w14:textId="249BC2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E1381EA"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A0D3792" w14:textId="77777777" w:rsidR="00977312" w:rsidRPr="00EB561E" w:rsidRDefault="00977312" w:rsidP="00977312">
            <w:pPr>
              <w:spacing w:line="240" w:lineRule="auto"/>
              <w:jc w:val="center"/>
              <w:rPr>
                <w:sz w:val="24"/>
                <w:szCs w:val="24"/>
              </w:rPr>
            </w:pPr>
            <w:r w:rsidRPr="00EB561E">
              <w:rPr>
                <w:sz w:val="24"/>
                <w:szCs w:val="24"/>
              </w:rPr>
              <w:t>13</w:t>
            </w:r>
          </w:p>
        </w:tc>
        <w:tc>
          <w:tcPr>
            <w:tcW w:w="773" w:type="pct"/>
            <w:tcBorders>
              <w:top w:val="dotted" w:sz="4" w:space="0" w:color="auto"/>
              <w:left w:val="single" w:sz="4" w:space="0" w:color="auto"/>
              <w:bottom w:val="dotted" w:sz="4" w:space="0" w:color="auto"/>
              <w:right w:val="single" w:sz="4" w:space="0" w:color="auto"/>
            </w:tcBorders>
          </w:tcPr>
          <w:p w14:paraId="081997C3" w14:textId="4ADBE9C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8DFBE66" w14:textId="6585009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1A982F7D" w14:textId="022EB9E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B629F7B" w14:textId="6D88BA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18D200D" w14:textId="62D7FD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87C084E"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D6BDD20" w14:textId="77777777" w:rsidR="00977312" w:rsidRPr="00EB561E" w:rsidRDefault="00977312" w:rsidP="00977312">
            <w:pPr>
              <w:spacing w:line="240" w:lineRule="auto"/>
              <w:jc w:val="center"/>
              <w:rPr>
                <w:sz w:val="24"/>
                <w:szCs w:val="24"/>
              </w:rPr>
            </w:pPr>
            <w:r w:rsidRPr="00EB561E">
              <w:rPr>
                <w:sz w:val="24"/>
                <w:szCs w:val="24"/>
              </w:rPr>
              <w:t>14</w:t>
            </w:r>
          </w:p>
        </w:tc>
        <w:tc>
          <w:tcPr>
            <w:tcW w:w="773" w:type="pct"/>
            <w:tcBorders>
              <w:top w:val="dotted" w:sz="4" w:space="0" w:color="auto"/>
              <w:left w:val="single" w:sz="4" w:space="0" w:color="auto"/>
              <w:bottom w:val="dotted" w:sz="4" w:space="0" w:color="auto"/>
              <w:right w:val="single" w:sz="4" w:space="0" w:color="auto"/>
            </w:tcBorders>
          </w:tcPr>
          <w:p w14:paraId="0E0EFCC7" w14:textId="7437890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0042433" w14:textId="0A44975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EDA46C" w14:textId="418B61B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C9B2A7" w14:textId="142F49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40D78E54" w14:textId="63F904F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522A57DF"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9575F5E" w14:textId="77777777" w:rsidR="00977312" w:rsidRPr="00EB561E" w:rsidRDefault="00977312" w:rsidP="00977312">
            <w:pPr>
              <w:spacing w:line="240" w:lineRule="auto"/>
              <w:jc w:val="center"/>
              <w:rPr>
                <w:sz w:val="24"/>
                <w:szCs w:val="24"/>
              </w:rPr>
            </w:pPr>
            <w:r w:rsidRPr="00EB561E">
              <w:rPr>
                <w:sz w:val="24"/>
                <w:szCs w:val="24"/>
              </w:rPr>
              <w:t>15</w:t>
            </w:r>
          </w:p>
        </w:tc>
        <w:tc>
          <w:tcPr>
            <w:tcW w:w="773" w:type="pct"/>
            <w:tcBorders>
              <w:top w:val="dotted" w:sz="4" w:space="0" w:color="auto"/>
              <w:left w:val="single" w:sz="4" w:space="0" w:color="auto"/>
              <w:bottom w:val="dotted" w:sz="4" w:space="0" w:color="auto"/>
              <w:right w:val="single" w:sz="4" w:space="0" w:color="auto"/>
            </w:tcBorders>
          </w:tcPr>
          <w:p w14:paraId="67F27A7A" w14:textId="258E979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5198A6" w14:textId="4799631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4159FB96" w14:textId="57030C3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41576D2" w14:textId="115063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67C1B26" w14:textId="56D10CE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6C2B5D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D79E266" w14:textId="77777777" w:rsidR="00977312" w:rsidRPr="00EB561E" w:rsidRDefault="00977312" w:rsidP="00977312">
            <w:pPr>
              <w:spacing w:line="240" w:lineRule="auto"/>
              <w:jc w:val="center"/>
              <w:rPr>
                <w:sz w:val="24"/>
                <w:szCs w:val="24"/>
              </w:rPr>
            </w:pPr>
            <w:r w:rsidRPr="00EB561E">
              <w:rPr>
                <w:sz w:val="24"/>
                <w:szCs w:val="24"/>
              </w:rPr>
              <w:t>16</w:t>
            </w:r>
          </w:p>
        </w:tc>
        <w:tc>
          <w:tcPr>
            <w:tcW w:w="773" w:type="pct"/>
            <w:tcBorders>
              <w:top w:val="dotted" w:sz="4" w:space="0" w:color="auto"/>
              <w:left w:val="single" w:sz="4" w:space="0" w:color="auto"/>
              <w:bottom w:val="dotted" w:sz="4" w:space="0" w:color="auto"/>
              <w:right w:val="single" w:sz="4" w:space="0" w:color="auto"/>
            </w:tcBorders>
          </w:tcPr>
          <w:p w14:paraId="07EF3B79" w14:textId="2582224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FC95151" w14:textId="6FDF2CD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4191C0" w14:textId="223A620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3816060" w14:textId="171E258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55AEC62" w14:textId="7676F6D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4014A36"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56B16814" w14:textId="77777777" w:rsidR="00977312" w:rsidRPr="00EB561E" w:rsidRDefault="00977312" w:rsidP="00977312">
            <w:pPr>
              <w:spacing w:line="240" w:lineRule="auto"/>
              <w:jc w:val="center"/>
              <w:rPr>
                <w:sz w:val="24"/>
                <w:szCs w:val="24"/>
              </w:rPr>
            </w:pPr>
            <w:r w:rsidRPr="00EB561E">
              <w:rPr>
                <w:sz w:val="24"/>
                <w:szCs w:val="24"/>
              </w:rPr>
              <w:t>17</w:t>
            </w:r>
          </w:p>
        </w:tc>
        <w:tc>
          <w:tcPr>
            <w:tcW w:w="773" w:type="pct"/>
            <w:tcBorders>
              <w:top w:val="dotted" w:sz="4" w:space="0" w:color="auto"/>
              <w:left w:val="single" w:sz="4" w:space="0" w:color="auto"/>
              <w:bottom w:val="dotted" w:sz="4" w:space="0" w:color="auto"/>
              <w:right w:val="single" w:sz="4" w:space="0" w:color="auto"/>
            </w:tcBorders>
          </w:tcPr>
          <w:p w14:paraId="6EF2B063" w14:textId="732E07C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F65C018" w14:textId="5F21633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D875BEB" w14:textId="579EC6E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CDE224F" w14:textId="3AF3E7D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0D705AB" w14:textId="7D6FEFF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7F5C86D"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0088D256" w14:textId="77777777" w:rsidR="00977312" w:rsidRPr="00EB561E" w:rsidRDefault="00977312" w:rsidP="00977312">
            <w:pPr>
              <w:spacing w:line="240" w:lineRule="auto"/>
              <w:jc w:val="center"/>
              <w:rPr>
                <w:sz w:val="24"/>
                <w:szCs w:val="24"/>
              </w:rPr>
            </w:pPr>
            <w:r w:rsidRPr="00EB561E">
              <w:rPr>
                <w:sz w:val="24"/>
                <w:szCs w:val="24"/>
              </w:rPr>
              <w:t>18</w:t>
            </w:r>
          </w:p>
        </w:tc>
        <w:tc>
          <w:tcPr>
            <w:tcW w:w="773" w:type="pct"/>
            <w:tcBorders>
              <w:top w:val="dotted" w:sz="4" w:space="0" w:color="auto"/>
              <w:left w:val="single" w:sz="4" w:space="0" w:color="auto"/>
              <w:bottom w:val="dotted" w:sz="4" w:space="0" w:color="auto"/>
              <w:right w:val="single" w:sz="4" w:space="0" w:color="auto"/>
            </w:tcBorders>
          </w:tcPr>
          <w:p w14:paraId="1BF9E31E" w14:textId="074118F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8AC060" w14:textId="66CB5E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2031D58" w14:textId="59C469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89A1DE" w14:textId="45EB653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713A6E1" w14:textId="0057636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52E774F"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6B16CA66" w14:textId="77777777" w:rsidR="00977312" w:rsidRPr="00EB561E" w:rsidRDefault="00977312" w:rsidP="00977312">
            <w:pPr>
              <w:spacing w:line="240" w:lineRule="auto"/>
              <w:jc w:val="center"/>
              <w:rPr>
                <w:sz w:val="24"/>
                <w:szCs w:val="24"/>
              </w:rPr>
            </w:pPr>
            <w:r w:rsidRPr="00EB561E">
              <w:rPr>
                <w:sz w:val="24"/>
                <w:szCs w:val="24"/>
              </w:rPr>
              <w:lastRenderedPageBreak/>
              <w:t>19</w:t>
            </w:r>
          </w:p>
        </w:tc>
        <w:tc>
          <w:tcPr>
            <w:tcW w:w="773" w:type="pct"/>
            <w:tcBorders>
              <w:top w:val="dotted" w:sz="4" w:space="0" w:color="auto"/>
              <w:left w:val="single" w:sz="4" w:space="0" w:color="auto"/>
              <w:bottom w:val="dotted" w:sz="4" w:space="0" w:color="auto"/>
              <w:right w:val="single" w:sz="4" w:space="0" w:color="auto"/>
            </w:tcBorders>
          </w:tcPr>
          <w:p w14:paraId="645F8BDC" w14:textId="205EB68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0856AD6" w14:textId="2A6E6FE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9606D81" w14:textId="1A2E49D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355DEEE" w14:textId="54CCAA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0562DF8" w14:textId="33F8567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7DA634C"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52A3E10C" w14:textId="77777777" w:rsidR="00977312" w:rsidRPr="00EB561E" w:rsidRDefault="00977312" w:rsidP="00977312">
            <w:pPr>
              <w:spacing w:line="240" w:lineRule="auto"/>
              <w:jc w:val="center"/>
              <w:rPr>
                <w:sz w:val="24"/>
                <w:szCs w:val="24"/>
              </w:rPr>
            </w:pPr>
            <w:r w:rsidRPr="00EB561E">
              <w:rPr>
                <w:sz w:val="24"/>
                <w:szCs w:val="24"/>
              </w:rPr>
              <w:t>20</w:t>
            </w:r>
          </w:p>
        </w:tc>
        <w:tc>
          <w:tcPr>
            <w:tcW w:w="773" w:type="pct"/>
            <w:tcBorders>
              <w:top w:val="dotted" w:sz="4" w:space="0" w:color="auto"/>
              <w:left w:val="single" w:sz="4" w:space="0" w:color="auto"/>
              <w:bottom w:val="dotted" w:sz="4" w:space="0" w:color="auto"/>
              <w:right w:val="single" w:sz="4" w:space="0" w:color="auto"/>
            </w:tcBorders>
          </w:tcPr>
          <w:p w14:paraId="73FD70E8" w14:textId="5EF14FB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E17588" w14:textId="2AD9AA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066C8FB" w14:textId="7DB3925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393894" w14:textId="593627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83C2EC1" w14:textId="3F64E05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5DABB3" w14:textId="77777777" w:rsidTr="00C8659C">
        <w:trPr>
          <w:cantSplit/>
          <w:trHeight w:val="120"/>
        </w:trPr>
        <w:tc>
          <w:tcPr>
            <w:tcW w:w="979" w:type="pct"/>
            <w:tcBorders>
              <w:top w:val="dotted" w:sz="4" w:space="0" w:color="auto"/>
              <w:left w:val="single" w:sz="4" w:space="0" w:color="auto"/>
              <w:bottom w:val="single" w:sz="4" w:space="0" w:color="auto"/>
              <w:right w:val="single" w:sz="4" w:space="0" w:color="auto"/>
            </w:tcBorders>
            <w:vAlign w:val="center"/>
          </w:tcPr>
          <w:p w14:paraId="10205BDD" w14:textId="77777777" w:rsidR="00977312" w:rsidRPr="00EB561E" w:rsidRDefault="00977312" w:rsidP="00977312">
            <w:pPr>
              <w:spacing w:line="240" w:lineRule="auto"/>
              <w:jc w:val="center"/>
              <w:rPr>
                <w:sz w:val="24"/>
                <w:szCs w:val="24"/>
              </w:rPr>
            </w:pPr>
            <w:r w:rsidRPr="00EB561E">
              <w:rPr>
                <w:sz w:val="24"/>
                <w:szCs w:val="24"/>
              </w:rPr>
              <w:t>21</w:t>
            </w:r>
          </w:p>
        </w:tc>
        <w:tc>
          <w:tcPr>
            <w:tcW w:w="773" w:type="pct"/>
            <w:tcBorders>
              <w:top w:val="dotted" w:sz="4" w:space="0" w:color="auto"/>
              <w:left w:val="single" w:sz="4" w:space="0" w:color="auto"/>
              <w:bottom w:val="single" w:sz="4" w:space="0" w:color="auto"/>
              <w:right w:val="single" w:sz="4" w:space="0" w:color="auto"/>
            </w:tcBorders>
          </w:tcPr>
          <w:p w14:paraId="4470ED80" w14:textId="154D75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single" w:sz="4" w:space="0" w:color="auto"/>
              <w:right w:val="single" w:sz="4" w:space="0" w:color="auto"/>
            </w:tcBorders>
          </w:tcPr>
          <w:p w14:paraId="3B541487" w14:textId="1540F8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right w:val="single" w:sz="4" w:space="0" w:color="auto"/>
            </w:tcBorders>
          </w:tcPr>
          <w:p w14:paraId="23A44E65" w14:textId="3B20E2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right w:val="single" w:sz="4" w:space="0" w:color="auto"/>
            </w:tcBorders>
          </w:tcPr>
          <w:p w14:paraId="716039E0" w14:textId="337E04F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right w:val="single" w:sz="4" w:space="0" w:color="auto"/>
            </w:tcBorders>
          </w:tcPr>
          <w:p w14:paraId="139947A1" w14:textId="2DE2ED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D03E76" w:rsidRPr="00EB561E" w14:paraId="31361CF7" w14:textId="77777777" w:rsidTr="00C8659C">
        <w:trPr>
          <w:cantSplit/>
          <w:trHeight w:val="120"/>
        </w:trPr>
        <w:tc>
          <w:tcPr>
            <w:tcW w:w="979" w:type="pct"/>
            <w:tcBorders>
              <w:top w:val="single" w:sz="4" w:space="0" w:color="auto"/>
              <w:left w:val="single" w:sz="4" w:space="0" w:color="auto"/>
              <w:bottom w:val="single" w:sz="4" w:space="0" w:color="auto"/>
              <w:right w:val="single" w:sz="4" w:space="0" w:color="auto"/>
            </w:tcBorders>
            <w:vAlign w:val="center"/>
          </w:tcPr>
          <w:p w14:paraId="7690E56A" w14:textId="77777777" w:rsidR="00D03E76" w:rsidRPr="00EB561E" w:rsidRDefault="00D03E76" w:rsidP="00D35955">
            <w:pPr>
              <w:spacing w:line="240" w:lineRule="auto"/>
              <w:jc w:val="center"/>
              <w:rPr>
                <w:sz w:val="24"/>
                <w:szCs w:val="24"/>
              </w:rPr>
            </w:pPr>
            <w:r w:rsidRPr="00EB561E">
              <w:rPr>
                <w:sz w:val="24"/>
                <w:szCs w:val="24"/>
              </w:rPr>
              <w:t>Total</w:t>
            </w:r>
          </w:p>
        </w:tc>
        <w:tc>
          <w:tcPr>
            <w:tcW w:w="773" w:type="pct"/>
            <w:tcBorders>
              <w:top w:val="single" w:sz="4" w:space="0" w:color="auto"/>
              <w:left w:val="single" w:sz="4" w:space="0" w:color="auto"/>
              <w:bottom w:val="single" w:sz="4" w:space="0" w:color="auto"/>
              <w:right w:val="single" w:sz="4" w:space="0" w:color="auto"/>
            </w:tcBorders>
          </w:tcPr>
          <w:p w14:paraId="2FBE093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31" w:type="pct"/>
            <w:tcBorders>
              <w:top w:val="single" w:sz="4" w:space="0" w:color="auto"/>
              <w:left w:val="single" w:sz="4" w:space="0" w:color="auto"/>
              <w:bottom w:val="single" w:sz="4" w:space="0" w:color="auto"/>
              <w:right w:val="single" w:sz="4" w:space="0" w:color="auto"/>
            </w:tcBorders>
          </w:tcPr>
          <w:p w14:paraId="287490F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61" w:type="pct"/>
            <w:tcBorders>
              <w:left w:val="single" w:sz="4" w:space="0" w:color="auto"/>
              <w:bottom w:val="single" w:sz="4" w:space="0" w:color="auto"/>
              <w:right w:val="single" w:sz="4" w:space="0" w:color="auto"/>
            </w:tcBorders>
          </w:tcPr>
          <w:p w14:paraId="1AEA5BF4"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936" w:type="pct"/>
            <w:tcBorders>
              <w:left w:val="single" w:sz="4" w:space="0" w:color="auto"/>
              <w:bottom w:val="single" w:sz="4" w:space="0" w:color="auto"/>
              <w:right w:val="single" w:sz="4" w:space="0" w:color="auto"/>
            </w:tcBorders>
          </w:tcPr>
          <w:p w14:paraId="2BD65BA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819" w:type="pct"/>
            <w:tcBorders>
              <w:left w:val="single" w:sz="4" w:space="0" w:color="auto"/>
              <w:bottom w:val="single" w:sz="4" w:space="0" w:color="auto"/>
              <w:right w:val="single" w:sz="4" w:space="0" w:color="auto"/>
            </w:tcBorders>
          </w:tcPr>
          <w:p w14:paraId="598728D3" w14:textId="77777777" w:rsidR="00D03E76" w:rsidRPr="00EB561E" w:rsidRDefault="00D03E76" w:rsidP="00D35955">
            <w:pPr>
              <w:spacing w:line="240" w:lineRule="auto"/>
              <w:jc w:val="center"/>
              <w:rPr>
                <w:sz w:val="24"/>
                <w:szCs w:val="24"/>
              </w:rPr>
            </w:pPr>
            <w:r w:rsidRPr="00EB561E">
              <w:rPr>
                <w:sz w:val="24"/>
                <w:szCs w:val="24"/>
              </w:rPr>
              <w:t>(Auto calculated)</w:t>
            </w:r>
          </w:p>
        </w:tc>
      </w:tr>
    </w:tbl>
    <w:p w14:paraId="0402024E" w14:textId="77777777" w:rsidR="00D03E76" w:rsidRPr="00EB561E" w:rsidRDefault="00D03E76" w:rsidP="00D03E76">
      <w:pPr>
        <w:autoSpaceDE w:val="0"/>
        <w:autoSpaceDN w:val="0"/>
        <w:spacing w:line="240" w:lineRule="auto"/>
        <w:rPr>
          <w:b/>
          <w:sz w:val="24"/>
          <w:szCs w:val="24"/>
        </w:rPr>
      </w:pPr>
    </w:p>
    <w:p w14:paraId="5C1F2441" w14:textId="77777777" w:rsidR="00D03E76" w:rsidRPr="00EB561E" w:rsidRDefault="00D03E76" w:rsidP="00D03E76">
      <w:pPr>
        <w:autoSpaceDE w:val="0"/>
        <w:autoSpaceDN w:val="0"/>
        <w:spacing w:line="240" w:lineRule="auto"/>
        <w:rPr>
          <w:sz w:val="24"/>
          <w:szCs w:val="24"/>
        </w:rPr>
      </w:pPr>
      <w:r w:rsidRPr="00EB561E">
        <w:rPr>
          <w:sz w:val="24"/>
          <w:szCs w:val="24"/>
        </w:rPr>
        <w:t>If the total number of students differs by demographics, please explain. The response is limited to 8,000 characters.</w:t>
      </w:r>
    </w:p>
    <w:p w14:paraId="31BEBB1D" w14:textId="77777777" w:rsidR="00D03E76" w:rsidRPr="00EB561E" w:rsidRDefault="00D03E76" w:rsidP="00D03E76">
      <w:pPr>
        <w:autoSpaceDE w:val="0"/>
        <w:autoSpaceDN w:val="0"/>
        <w:spacing w:line="240" w:lineRule="auto"/>
        <w:rPr>
          <w:sz w:val="24"/>
          <w:szCs w:val="24"/>
        </w:rPr>
      </w:pPr>
    </w:p>
    <w:p w14:paraId="60264219" w14:textId="512EFB49" w:rsidR="00D03E76" w:rsidRPr="00EB561E" w:rsidRDefault="00D03E76" w:rsidP="00D03E76">
      <w:pPr>
        <w:autoSpaceDE w:val="0"/>
        <w:autoSpaceDN w:val="0"/>
        <w:spacing w:line="240" w:lineRule="auto"/>
        <w:rPr>
          <w:sz w:val="24"/>
          <w:szCs w:val="24"/>
        </w:rPr>
      </w:pPr>
      <w:r w:rsidRPr="00EB561E">
        <w:rPr>
          <w:b/>
          <w:sz w:val="24"/>
          <w:szCs w:val="24"/>
        </w:rPr>
        <w:t>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03E76" w:rsidRPr="00EB561E" w14:paraId="65CF8843" w14:textId="77777777" w:rsidTr="00C8659C">
        <w:trPr>
          <w:trHeight w:val="1682"/>
        </w:trPr>
        <w:tc>
          <w:tcPr>
            <w:tcW w:w="5000" w:type="pct"/>
          </w:tcPr>
          <w:p w14:paraId="36C2AF65" w14:textId="77777777" w:rsidR="00D03E76" w:rsidRPr="00EB561E" w:rsidRDefault="00D03E76" w:rsidP="00D35955">
            <w:pPr>
              <w:autoSpaceDE w:val="0"/>
              <w:autoSpaceDN w:val="0"/>
              <w:spacing w:line="240" w:lineRule="auto"/>
              <w:rPr>
                <w:b/>
                <w:sz w:val="24"/>
                <w:szCs w:val="24"/>
              </w:rPr>
            </w:pPr>
          </w:p>
        </w:tc>
      </w:tr>
    </w:tbl>
    <w:p w14:paraId="788D8742" w14:textId="77777777" w:rsidR="00D03E76" w:rsidRPr="00EB561E" w:rsidRDefault="00D03E76" w:rsidP="00D03E76">
      <w:pPr>
        <w:rPr>
          <w:sz w:val="24"/>
          <w:szCs w:val="24"/>
        </w:rPr>
      </w:pPr>
    </w:p>
    <w:p w14:paraId="688AE596" w14:textId="77777777" w:rsidR="00D03E76" w:rsidRPr="00EB561E" w:rsidRDefault="00D03E76" w:rsidP="00D03E76">
      <w:pPr>
        <w:rPr>
          <w:b/>
          <w:sz w:val="24"/>
          <w:szCs w:val="24"/>
        </w:rPr>
      </w:pPr>
      <w:r w:rsidRPr="00EB561E">
        <w:rPr>
          <w:b/>
          <w:sz w:val="24"/>
          <w:szCs w:val="24"/>
        </w:rPr>
        <w:t>FAQ on Unduplicated Count:</w:t>
      </w:r>
    </w:p>
    <w:p w14:paraId="339F3BDC" w14:textId="77777777" w:rsidR="00D03E76" w:rsidRPr="00EB561E" w:rsidRDefault="00D03E76" w:rsidP="00D03E76">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7EC8276E" w14:textId="77777777" w:rsidR="00D03E76" w:rsidRPr="00EB561E" w:rsidRDefault="00D03E76" w:rsidP="00D03E76">
      <w:pPr>
        <w:spacing w:line="240" w:lineRule="auto"/>
        <w:rPr>
          <w:sz w:val="24"/>
          <w:szCs w:val="24"/>
        </w:rPr>
      </w:pPr>
    </w:p>
    <w:p w14:paraId="1039B709" w14:textId="77777777" w:rsidR="00C02BFA" w:rsidRDefault="00C02BFA" w:rsidP="00D03E76">
      <w:pPr>
        <w:pStyle w:val="Title"/>
        <w:jc w:val="left"/>
        <w:rPr>
          <w:smallCaps w:val="0"/>
          <w:sz w:val="24"/>
          <w:szCs w:val="24"/>
        </w:rPr>
      </w:pPr>
    </w:p>
    <w:p w14:paraId="5F9DB639" w14:textId="3BD908F7" w:rsidR="00D03E76" w:rsidRPr="00EB561E" w:rsidRDefault="00D03E76" w:rsidP="00D03E76">
      <w:pPr>
        <w:pStyle w:val="Title"/>
        <w:jc w:val="left"/>
        <w:rPr>
          <w:smallCaps w:val="0"/>
          <w:sz w:val="24"/>
          <w:szCs w:val="24"/>
        </w:rPr>
      </w:pPr>
      <w:r w:rsidRPr="00EB561E">
        <w:rPr>
          <w:smallCaps w:val="0"/>
          <w:sz w:val="24"/>
          <w:szCs w:val="24"/>
        </w:rPr>
        <w:t>FAQ on long-term:</w:t>
      </w:r>
    </w:p>
    <w:p w14:paraId="6CA5F2DF" w14:textId="36A73E9E" w:rsidR="00D03E76" w:rsidRPr="009B1488"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w:t>
      </w:r>
      <w:r w:rsidR="00C30034">
        <w:rPr>
          <w:sz w:val="24"/>
          <w:szCs w:val="24"/>
        </w:rPr>
        <w:t xml:space="preserve"> 1, 20</w:t>
      </w:r>
      <w:r w:rsidR="007626FC">
        <w:rPr>
          <w:sz w:val="24"/>
          <w:szCs w:val="24"/>
        </w:rPr>
        <w:t>2</w:t>
      </w:r>
      <w:r w:rsidR="007456F9">
        <w:rPr>
          <w:sz w:val="24"/>
          <w:szCs w:val="24"/>
        </w:rPr>
        <w:t>1</w:t>
      </w:r>
      <w:r w:rsidR="007626FC">
        <w:rPr>
          <w:sz w:val="24"/>
          <w:szCs w:val="24"/>
        </w:rPr>
        <w:t xml:space="preserve"> th</w:t>
      </w:r>
      <w:r w:rsidR="00C30034">
        <w:rPr>
          <w:sz w:val="24"/>
          <w:szCs w:val="24"/>
        </w:rPr>
        <w:t>rough June 30, 20</w:t>
      </w:r>
      <w:r w:rsidR="007626FC">
        <w:rPr>
          <w:sz w:val="24"/>
          <w:szCs w:val="24"/>
        </w:rPr>
        <w:t>2</w:t>
      </w:r>
      <w:r w:rsidR="007456F9">
        <w:rPr>
          <w:sz w:val="24"/>
          <w:szCs w:val="24"/>
        </w:rPr>
        <w:t>2</w:t>
      </w:r>
      <w:r>
        <w:rPr>
          <w:sz w:val="24"/>
          <w:szCs w:val="24"/>
        </w:rPr>
        <w:t>.</w:t>
      </w:r>
    </w:p>
    <w:p w14:paraId="3563482D" w14:textId="77777777" w:rsidR="00D03E76" w:rsidRPr="00EB561E" w:rsidRDefault="00D03E76" w:rsidP="00D03E76">
      <w:pPr>
        <w:rPr>
          <w:i/>
          <w:sz w:val="24"/>
          <w:szCs w:val="24"/>
        </w:rPr>
      </w:pPr>
    </w:p>
    <w:p w14:paraId="3CD4C73B" w14:textId="40CAA691" w:rsidR="00D03E76" w:rsidRPr="00E510DE" w:rsidRDefault="00977312" w:rsidP="00E510DE">
      <w:pPr>
        <w:pStyle w:val="Heading3"/>
        <w:ind w:left="360"/>
        <w:jc w:val="left"/>
      </w:pPr>
      <w:bookmarkStart w:id="102" w:name="_Toc89038339"/>
      <w:r w:rsidRPr="00E510DE">
        <w:t>2.</w:t>
      </w:r>
      <w:r w:rsidR="0007023F">
        <w:t>5</w:t>
      </w:r>
      <w:r w:rsidR="00D03E76" w:rsidRPr="00E510DE">
        <w:t>.</w:t>
      </w:r>
      <w:r w:rsidR="00E510DE">
        <w:t>3.4</w:t>
      </w:r>
      <w:r w:rsidR="00D03E76" w:rsidRPr="00E510DE">
        <w:t xml:space="preserve"> </w:t>
      </w:r>
      <w:r w:rsidR="00D03E76" w:rsidRPr="00E510DE">
        <w:tab/>
        <w:t>Academic</w:t>
      </w:r>
      <w:r w:rsidR="00F96367" w:rsidRPr="00E510DE">
        <w:t>, Career and Technical</w:t>
      </w:r>
      <w:r w:rsidRPr="00E510DE">
        <w:t xml:space="preserve"> </w:t>
      </w:r>
      <w:r w:rsidR="00D03E76" w:rsidRPr="00E510DE">
        <w:t>Outcomes While in the LEA Program/Facility or Within 90 Calendar Days After Exit</w:t>
      </w:r>
      <w:bookmarkEnd w:id="102"/>
    </w:p>
    <w:p w14:paraId="49EBF6F4" w14:textId="77777777" w:rsidR="00D03E76" w:rsidRPr="00EB561E" w:rsidRDefault="00D03E76" w:rsidP="00D03E76">
      <w:pPr>
        <w:jc w:val="left"/>
        <w:rPr>
          <w:sz w:val="24"/>
          <w:szCs w:val="24"/>
        </w:rPr>
      </w:pPr>
    </w:p>
    <w:p w14:paraId="7C6DC448" w14:textId="77777777" w:rsidR="00D03E76" w:rsidRPr="00EB561E" w:rsidRDefault="00D03E76" w:rsidP="00D03E76">
      <w:pPr>
        <w:rPr>
          <w:sz w:val="24"/>
          <w:szCs w:val="24"/>
        </w:rPr>
      </w:pPr>
      <w:r w:rsidRPr="00EB561E">
        <w:rPr>
          <w:sz w:val="24"/>
          <w:szCs w:val="24"/>
        </w:rPr>
        <w:t>In the tables below, for each program type, provide the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t>
      </w:r>
    </w:p>
    <w:p w14:paraId="1A0FEF9A" w14:textId="77777777" w:rsidR="00D03E76" w:rsidRPr="00EB561E" w:rsidRDefault="00D03E76" w:rsidP="00D03E76">
      <w:pPr>
        <w:rPr>
          <w:sz w:val="24"/>
          <w:szCs w:val="24"/>
        </w:rPr>
      </w:pPr>
    </w:p>
    <w:p w14:paraId="70679AB8" w14:textId="77777777" w:rsidR="00D03E76" w:rsidRPr="00EB561E" w:rsidRDefault="00D03E76" w:rsidP="00D03E76">
      <w:pPr>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51A77263" w14:textId="77777777" w:rsidR="00D03E76" w:rsidRPr="00EB561E" w:rsidRDefault="00D03E76" w:rsidP="00D03E76">
      <w:pPr>
        <w:rPr>
          <w:sz w:val="24"/>
          <w:szCs w:val="24"/>
        </w:rPr>
      </w:pPr>
    </w:p>
    <w:p w14:paraId="1FDC2F63" w14:textId="77777777" w:rsidR="00D03E76" w:rsidRPr="00EB561E" w:rsidRDefault="00D03E76" w:rsidP="00D03E76">
      <w:pPr>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 xml:space="preserve">either </w:t>
      </w:r>
      <w:r w:rsidRPr="00EB561E">
        <w:rPr>
          <w:sz w:val="24"/>
          <w:szCs w:val="24"/>
        </w:rPr>
        <w:t xml:space="preserve">in the while enrolled in the LEA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5D12A043" w14:textId="77777777" w:rsidR="00D03E76" w:rsidRPr="00EB561E" w:rsidRDefault="00D03E76" w:rsidP="00D03E76">
      <w:pPr>
        <w:rPr>
          <w:sz w:val="24"/>
          <w:szCs w:val="24"/>
        </w:rPr>
      </w:pPr>
    </w:p>
    <w:p w14:paraId="2E9B0621" w14:textId="77777777" w:rsidR="00D03E76" w:rsidRPr="00EB561E" w:rsidRDefault="00D03E76" w:rsidP="00D03E76">
      <w:pPr>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w:t>
      </w:r>
      <w:r w:rsidRPr="00EB561E">
        <w:rPr>
          <w:sz w:val="24"/>
          <w:szCs w:val="24"/>
        </w:rPr>
        <w:lastRenderedPageBreak/>
        <w:t xml:space="preserve">outcomes while enrolled in the LEA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outcomes within 90 calendar days after exiting. If a student attained an outcome once in the program/facility and once during the 90 day transition period, that student may be reported once in each column.</w:t>
      </w:r>
    </w:p>
    <w:p w14:paraId="0C46E706" w14:textId="77777777" w:rsidR="00D03E76" w:rsidRPr="00EB561E" w:rsidRDefault="00D03E76" w:rsidP="00D03E76">
      <w:pPr>
        <w:rPr>
          <w:sz w:val="24"/>
          <w:szCs w:val="24"/>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323"/>
        <w:gridCol w:w="1253"/>
        <w:gridCol w:w="1216"/>
        <w:gridCol w:w="1491"/>
        <w:gridCol w:w="1336"/>
      </w:tblGrid>
      <w:tr w:rsidR="00D03E76" w:rsidRPr="00EB561E" w14:paraId="2D1781DE" w14:textId="77777777" w:rsidTr="00AA7C29">
        <w:trPr>
          <w:cantSplit/>
          <w:trHeight w:val="899"/>
          <w:tblHeader/>
        </w:trPr>
        <w:tc>
          <w:tcPr>
            <w:tcW w:w="1457" w:type="pct"/>
            <w:tcBorders>
              <w:top w:val="single" w:sz="4" w:space="0" w:color="auto"/>
              <w:left w:val="single" w:sz="4" w:space="0" w:color="auto"/>
              <w:bottom w:val="single" w:sz="4" w:space="0" w:color="auto"/>
              <w:right w:val="single" w:sz="12" w:space="0" w:color="auto"/>
            </w:tcBorders>
            <w:hideMark/>
          </w:tcPr>
          <w:p w14:paraId="17198C27" w14:textId="77777777" w:rsidR="00D03E76" w:rsidRPr="00EB561E" w:rsidRDefault="00D03E76" w:rsidP="00D35955">
            <w:pPr>
              <w:jc w:val="center"/>
              <w:rPr>
                <w:b/>
                <w:sz w:val="24"/>
                <w:szCs w:val="24"/>
              </w:rPr>
            </w:pPr>
            <w:r w:rsidRPr="00EB561E">
              <w:rPr>
                <w:b/>
                <w:sz w:val="24"/>
                <w:szCs w:val="24"/>
              </w:rPr>
              <w:t>Outcomes</w:t>
            </w:r>
          </w:p>
          <w:p w14:paraId="4A2265C5" w14:textId="77777777" w:rsidR="00D03E76" w:rsidRPr="00EB561E" w:rsidRDefault="00D03E76" w:rsidP="00D35955">
            <w:pPr>
              <w:jc w:val="center"/>
              <w:rPr>
                <w:b/>
                <w:sz w:val="24"/>
                <w:szCs w:val="24"/>
              </w:rPr>
            </w:pPr>
            <w:r w:rsidRPr="00EB561E">
              <w:rPr>
                <w:b/>
                <w:sz w:val="24"/>
                <w:szCs w:val="24"/>
              </w:rPr>
              <w:t>(once per student, only after exit)</w:t>
            </w:r>
          </w:p>
        </w:tc>
        <w:tc>
          <w:tcPr>
            <w:tcW w:w="708" w:type="pct"/>
            <w:tcBorders>
              <w:top w:val="single" w:sz="4" w:space="0" w:color="auto"/>
              <w:left w:val="single" w:sz="12" w:space="0" w:color="auto"/>
              <w:bottom w:val="single" w:sz="4" w:space="0" w:color="auto"/>
              <w:right w:val="single" w:sz="12" w:space="0" w:color="auto"/>
            </w:tcBorders>
            <w:hideMark/>
          </w:tcPr>
          <w:p w14:paraId="24A719D9" w14:textId="77777777" w:rsidR="00D03E76" w:rsidRPr="00EB561E" w:rsidRDefault="00D03E76" w:rsidP="00D35955">
            <w:pPr>
              <w:jc w:val="center"/>
              <w:rPr>
                <w:sz w:val="24"/>
                <w:szCs w:val="24"/>
              </w:rPr>
            </w:pPr>
            <w:r w:rsidRPr="00EB561E">
              <w:rPr>
                <w:b/>
                <w:sz w:val="24"/>
                <w:szCs w:val="24"/>
              </w:rPr>
              <w:t>At-Risk Programs</w:t>
            </w:r>
          </w:p>
        </w:tc>
        <w:tc>
          <w:tcPr>
            <w:tcW w:w="671" w:type="pct"/>
            <w:tcBorders>
              <w:top w:val="single" w:sz="4" w:space="0" w:color="auto"/>
              <w:left w:val="single" w:sz="12" w:space="0" w:color="auto"/>
              <w:bottom w:val="single" w:sz="4" w:space="0" w:color="auto"/>
              <w:right w:val="single" w:sz="12" w:space="0" w:color="auto"/>
            </w:tcBorders>
            <w:hideMark/>
          </w:tcPr>
          <w:p w14:paraId="39976729" w14:textId="77777777" w:rsidR="00D03E76" w:rsidRPr="00EB561E" w:rsidRDefault="00D03E76" w:rsidP="00D35955">
            <w:pPr>
              <w:jc w:val="center"/>
              <w:rPr>
                <w:sz w:val="24"/>
                <w:szCs w:val="24"/>
              </w:rPr>
            </w:pPr>
            <w:r w:rsidRPr="00EB561E">
              <w:rPr>
                <w:b/>
                <w:sz w:val="24"/>
                <w:szCs w:val="24"/>
              </w:rPr>
              <w:t>Neglected Programs</w:t>
            </w:r>
          </w:p>
        </w:tc>
        <w:tc>
          <w:tcPr>
            <w:tcW w:w="651" w:type="pct"/>
            <w:tcBorders>
              <w:top w:val="single" w:sz="4" w:space="0" w:color="auto"/>
              <w:left w:val="single" w:sz="12" w:space="0" w:color="auto"/>
              <w:bottom w:val="single" w:sz="4" w:space="0" w:color="auto"/>
              <w:right w:val="single" w:sz="12" w:space="0" w:color="auto"/>
            </w:tcBorders>
            <w:hideMark/>
          </w:tcPr>
          <w:p w14:paraId="005D54C2" w14:textId="77777777" w:rsidR="00D03E76" w:rsidRPr="00EB561E" w:rsidRDefault="00D03E76" w:rsidP="00D35955">
            <w:pPr>
              <w:jc w:val="center"/>
              <w:rPr>
                <w:b/>
                <w:sz w:val="24"/>
                <w:szCs w:val="24"/>
              </w:rPr>
            </w:pPr>
            <w:r w:rsidRPr="00EB561E">
              <w:rPr>
                <w:b/>
                <w:sz w:val="24"/>
                <w:szCs w:val="24"/>
              </w:rPr>
              <w:t>Juvenile Detention</w:t>
            </w:r>
          </w:p>
        </w:tc>
        <w:tc>
          <w:tcPr>
            <w:tcW w:w="798" w:type="pct"/>
            <w:tcBorders>
              <w:top w:val="single" w:sz="4" w:space="0" w:color="auto"/>
              <w:left w:val="single" w:sz="12" w:space="0" w:color="auto"/>
              <w:bottom w:val="single" w:sz="4" w:space="0" w:color="auto"/>
              <w:right w:val="single" w:sz="12" w:space="0" w:color="auto"/>
            </w:tcBorders>
            <w:hideMark/>
          </w:tcPr>
          <w:p w14:paraId="1789472F" w14:textId="77777777" w:rsidR="00D03E76" w:rsidRPr="00EB561E" w:rsidRDefault="00D03E76" w:rsidP="00D35955">
            <w:pPr>
              <w:jc w:val="center"/>
              <w:rPr>
                <w:sz w:val="24"/>
                <w:szCs w:val="24"/>
              </w:rPr>
            </w:pPr>
            <w:r w:rsidRPr="00EB561E">
              <w:rPr>
                <w:b/>
                <w:sz w:val="24"/>
                <w:szCs w:val="24"/>
              </w:rPr>
              <w:t>Juvenile Corrections</w:t>
            </w:r>
          </w:p>
        </w:tc>
        <w:tc>
          <w:tcPr>
            <w:tcW w:w="715" w:type="pct"/>
            <w:tcBorders>
              <w:top w:val="single" w:sz="4" w:space="0" w:color="auto"/>
              <w:left w:val="single" w:sz="12" w:space="0" w:color="auto"/>
              <w:bottom w:val="single" w:sz="4" w:space="0" w:color="auto"/>
              <w:right w:val="single" w:sz="12" w:space="0" w:color="auto"/>
            </w:tcBorders>
            <w:hideMark/>
          </w:tcPr>
          <w:p w14:paraId="087C8C1A" w14:textId="77777777" w:rsidR="00D03E76" w:rsidRPr="00EB561E" w:rsidRDefault="00D03E76" w:rsidP="00D35955">
            <w:pPr>
              <w:jc w:val="center"/>
              <w:rPr>
                <w:sz w:val="24"/>
                <w:szCs w:val="24"/>
              </w:rPr>
            </w:pPr>
            <w:r w:rsidRPr="00EB561E">
              <w:rPr>
                <w:b/>
                <w:sz w:val="24"/>
                <w:szCs w:val="24"/>
              </w:rPr>
              <w:t>Other Programs</w:t>
            </w:r>
          </w:p>
        </w:tc>
      </w:tr>
      <w:tr w:rsidR="00977312" w:rsidRPr="00EB561E" w14:paraId="24DF19F6" w14:textId="77777777" w:rsidTr="00AA7C29">
        <w:trPr>
          <w:trHeight w:val="170"/>
        </w:trPr>
        <w:tc>
          <w:tcPr>
            <w:tcW w:w="1457" w:type="pct"/>
            <w:tcBorders>
              <w:top w:val="single" w:sz="4" w:space="0" w:color="auto"/>
              <w:left w:val="single" w:sz="4" w:space="0" w:color="auto"/>
              <w:bottom w:val="single" w:sz="4" w:space="0" w:color="auto"/>
              <w:right w:val="single" w:sz="12" w:space="0" w:color="auto"/>
            </w:tcBorders>
            <w:vAlign w:val="center"/>
            <w:hideMark/>
          </w:tcPr>
          <w:p w14:paraId="79DDE510" w14:textId="77777777" w:rsidR="00977312" w:rsidRPr="00EB561E" w:rsidRDefault="00977312" w:rsidP="00977312">
            <w:pPr>
              <w:jc w:val="left"/>
              <w:rPr>
                <w:sz w:val="24"/>
                <w:szCs w:val="24"/>
              </w:rPr>
            </w:pPr>
            <w:r w:rsidRPr="00EB561E">
              <w:rPr>
                <w:sz w:val="24"/>
                <w:szCs w:val="24"/>
              </w:rPr>
              <w:t># of Students Who Enrolled in their local district school 90 days after exit</w:t>
            </w:r>
          </w:p>
        </w:tc>
        <w:tc>
          <w:tcPr>
            <w:tcW w:w="708" w:type="pct"/>
            <w:tcBorders>
              <w:top w:val="single" w:sz="4" w:space="0" w:color="auto"/>
              <w:left w:val="single" w:sz="4" w:space="0" w:color="auto"/>
              <w:bottom w:val="single" w:sz="4" w:space="0" w:color="auto"/>
              <w:right w:val="single" w:sz="12" w:space="0" w:color="auto"/>
            </w:tcBorders>
          </w:tcPr>
          <w:p w14:paraId="50A98ACD" w14:textId="43891C22"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671" w:type="pct"/>
            <w:tcBorders>
              <w:top w:val="single" w:sz="4" w:space="0" w:color="auto"/>
              <w:left w:val="single" w:sz="4" w:space="0" w:color="auto"/>
              <w:bottom w:val="single" w:sz="4" w:space="0" w:color="auto"/>
              <w:right w:val="single" w:sz="12" w:space="0" w:color="auto"/>
            </w:tcBorders>
          </w:tcPr>
          <w:p w14:paraId="133EBB35" w14:textId="7E092202"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651" w:type="pct"/>
            <w:tcBorders>
              <w:top w:val="single" w:sz="4" w:space="0" w:color="auto"/>
              <w:left w:val="single" w:sz="4" w:space="0" w:color="auto"/>
              <w:bottom w:val="single" w:sz="4" w:space="0" w:color="auto"/>
              <w:right w:val="single" w:sz="12" w:space="0" w:color="auto"/>
            </w:tcBorders>
          </w:tcPr>
          <w:p w14:paraId="68A0A6D6" w14:textId="3F6AA8E1"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798" w:type="pct"/>
            <w:tcBorders>
              <w:top w:val="single" w:sz="4" w:space="0" w:color="auto"/>
              <w:left w:val="single" w:sz="4" w:space="0" w:color="auto"/>
              <w:bottom w:val="single" w:sz="4" w:space="0" w:color="auto"/>
              <w:right w:val="single" w:sz="12" w:space="0" w:color="auto"/>
            </w:tcBorders>
          </w:tcPr>
          <w:p w14:paraId="762D3DA0" w14:textId="79DD86D8"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715" w:type="pct"/>
            <w:tcBorders>
              <w:top w:val="single" w:sz="4" w:space="0" w:color="auto"/>
              <w:left w:val="single" w:sz="4" w:space="0" w:color="auto"/>
              <w:bottom w:val="single" w:sz="4" w:space="0" w:color="auto"/>
              <w:right w:val="single" w:sz="12" w:space="0" w:color="auto"/>
            </w:tcBorders>
          </w:tcPr>
          <w:p w14:paraId="40A213D1" w14:textId="428AF4C5" w:rsidR="00977312" w:rsidRPr="00EB561E" w:rsidRDefault="008275AF" w:rsidP="00977312">
            <w:pPr>
              <w:jc w:val="center"/>
              <w:rPr>
                <w:sz w:val="24"/>
                <w:szCs w:val="24"/>
              </w:rPr>
            </w:pPr>
            <w:r>
              <w:rPr>
                <w:sz w:val="24"/>
                <w:szCs w:val="24"/>
              </w:rPr>
              <w:t>FS1</w:t>
            </w:r>
            <w:r w:rsidR="00977312" w:rsidRPr="00D934DC">
              <w:rPr>
                <w:sz w:val="24"/>
                <w:szCs w:val="24"/>
              </w:rPr>
              <w:t>81</w:t>
            </w:r>
          </w:p>
        </w:tc>
      </w:tr>
    </w:tbl>
    <w:p w14:paraId="5438CA57" w14:textId="69DA9398" w:rsidR="00BB47B2" w:rsidRDefault="00BB47B2" w:rsidP="00D03E76">
      <w:pPr>
        <w:rPr>
          <w:sz w:val="24"/>
          <w:szCs w:val="24"/>
          <w:highlight w:val="green"/>
        </w:rPr>
      </w:pPr>
    </w:p>
    <w:p w14:paraId="015D103B" w14:textId="77777777" w:rsidR="00BB47B2" w:rsidRPr="00EB561E" w:rsidRDefault="00BB47B2"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77D8B579"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2878B245" w14:textId="77777777" w:rsidR="00D03E76" w:rsidRPr="00EB561E" w:rsidRDefault="00D03E76" w:rsidP="00D35955">
            <w:pPr>
              <w:jc w:val="center"/>
              <w:rPr>
                <w:b/>
                <w:sz w:val="24"/>
                <w:szCs w:val="24"/>
              </w:rPr>
            </w:pPr>
            <w:r w:rsidRPr="00EB561E">
              <w:rPr>
                <w:b/>
                <w:sz w:val="24"/>
                <w:szCs w:val="24"/>
              </w:rPr>
              <w:t>Outcomes</w:t>
            </w:r>
          </w:p>
          <w:p w14:paraId="395BCCE5"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1D04024"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7D395B79"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772C37"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2E80C2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B27FE27"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084DF5EA"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1DFBA05"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EF02B81"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EC1DDF7"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E6D080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693052B7"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4FB6DC1E"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52739CD" w14:textId="77777777" w:rsidR="00D03E76" w:rsidRPr="00EB561E" w:rsidRDefault="00D03E76" w:rsidP="00D35955">
            <w:pPr>
              <w:jc w:val="center"/>
              <w:rPr>
                <w:sz w:val="24"/>
                <w:szCs w:val="24"/>
              </w:rPr>
            </w:pPr>
            <w:r w:rsidRPr="00EB561E">
              <w:rPr>
                <w:sz w:val="24"/>
                <w:szCs w:val="24"/>
              </w:rPr>
              <w:t>In</w:t>
            </w:r>
          </w:p>
          <w:p w14:paraId="3CE12B37"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43AA3C" w14:textId="77777777" w:rsidR="00D03E76" w:rsidRPr="00EB561E" w:rsidRDefault="00D03E76" w:rsidP="00D35955">
            <w:pPr>
              <w:jc w:val="center"/>
              <w:rPr>
                <w:sz w:val="24"/>
                <w:szCs w:val="24"/>
              </w:rPr>
            </w:pPr>
            <w:r w:rsidRPr="00EB561E">
              <w:rPr>
                <w:sz w:val="24"/>
                <w:szCs w:val="24"/>
              </w:rPr>
              <w:t>90</w:t>
            </w:r>
          </w:p>
          <w:p w14:paraId="2FE67D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870A420" w14:textId="77777777" w:rsidR="00D03E76" w:rsidRPr="00EB561E" w:rsidRDefault="00D03E76" w:rsidP="00D35955">
            <w:pPr>
              <w:jc w:val="center"/>
              <w:rPr>
                <w:sz w:val="24"/>
                <w:szCs w:val="24"/>
              </w:rPr>
            </w:pPr>
            <w:r w:rsidRPr="00EB561E">
              <w:rPr>
                <w:sz w:val="24"/>
                <w:szCs w:val="24"/>
              </w:rPr>
              <w:t>In</w:t>
            </w:r>
          </w:p>
          <w:p w14:paraId="54553BA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64DDB826" w14:textId="77777777" w:rsidR="00D03E76" w:rsidRPr="00EB561E" w:rsidRDefault="00D03E76" w:rsidP="00D35955">
            <w:pPr>
              <w:jc w:val="center"/>
              <w:rPr>
                <w:sz w:val="24"/>
                <w:szCs w:val="24"/>
              </w:rPr>
            </w:pPr>
            <w:r w:rsidRPr="00EB561E">
              <w:rPr>
                <w:sz w:val="24"/>
                <w:szCs w:val="24"/>
              </w:rPr>
              <w:t>90</w:t>
            </w:r>
          </w:p>
          <w:p w14:paraId="28EE8523"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17668CE" w14:textId="77777777" w:rsidR="00D03E76" w:rsidRPr="00EB561E" w:rsidRDefault="00D03E76" w:rsidP="00D35955">
            <w:pPr>
              <w:jc w:val="center"/>
              <w:rPr>
                <w:sz w:val="24"/>
                <w:szCs w:val="24"/>
              </w:rPr>
            </w:pPr>
            <w:r w:rsidRPr="00EB561E">
              <w:rPr>
                <w:sz w:val="24"/>
                <w:szCs w:val="24"/>
              </w:rPr>
              <w:t>In</w:t>
            </w:r>
          </w:p>
          <w:p w14:paraId="169F7F8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FED2075" w14:textId="77777777" w:rsidR="00D03E76" w:rsidRPr="00EB561E" w:rsidRDefault="00D03E76" w:rsidP="00D35955">
            <w:pPr>
              <w:jc w:val="center"/>
              <w:rPr>
                <w:sz w:val="24"/>
                <w:szCs w:val="24"/>
              </w:rPr>
            </w:pPr>
            <w:r w:rsidRPr="00EB561E">
              <w:rPr>
                <w:sz w:val="24"/>
                <w:szCs w:val="24"/>
              </w:rPr>
              <w:t>90</w:t>
            </w:r>
          </w:p>
          <w:p w14:paraId="47031959"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CF03416" w14:textId="77777777" w:rsidR="00D03E76" w:rsidRPr="00EB561E" w:rsidRDefault="00D03E76" w:rsidP="00D35955">
            <w:pPr>
              <w:jc w:val="center"/>
              <w:rPr>
                <w:sz w:val="24"/>
                <w:szCs w:val="24"/>
              </w:rPr>
            </w:pPr>
            <w:r w:rsidRPr="00EB561E">
              <w:rPr>
                <w:sz w:val="24"/>
                <w:szCs w:val="24"/>
              </w:rPr>
              <w:t>In</w:t>
            </w:r>
          </w:p>
          <w:p w14:paraId="060B1825"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2AA0959"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0035873C" w14:textId="77777777" w:rsidR="00D03E76" w:rsidRPr="00EB561E" w:rsidRDefault="00D03E76" w:rsidP="00D35955">
            <w:pPr>
              <w:jc w:val="center"/>
              <w:rPr>
                <w:sz w:val="24"/>
                <w:szCs w:val="24"/>
              </w:rPr>
            </w:pPr>
            <w:r w:rsidRPr="00EB561E">
              <w:rPr>
                <w:sz w:val="24"/>
                <w:szCs w:val="24"/>
              </w:rPr>
              <w:t>In</w:t>
            </w:r>
          </w:p>
          <w:p w14:paraId="2091AB7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F6CB813" w14:textId="77777777" w:rsidR="00D03E76" w:rsidRPr="00EB561E" w:rsidRDefault="00D03E76" w:rsidP="00D35955">
            <w:pPr>
              <w:jc w:val="center"/>
              <w:rPr>
                <w:sz w:val="24"/>
                <w:szCs w:val="24"/>
              </w:rPr>
            </w:pPr>
            <w:r w:rsidRPr="00EB561E">
              <w:rPr>
                <w:sz w:val="24"/>
                <w:szCs w:val="24"/>
              </w:rPr>
              <w:t>90</w:t>
            </w:r>
          </w:p>
          <w:p w14:paraId="58DE74B6"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0BE23EF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7DE22632" w14:textId="77777777" w:rsidR="00977312" w:rsidRPr="00EB561E" w:rsidRDefault="00977312" w:rsidP="0097731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67E045B2" w14:textId="6BFB1825"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1DEAF7B" w14:textId="2A9534C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6FED826" w14:textId="267B8D0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9B71B2C" w14:textId="7DE14C0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09A3A14" w14:textId="64B4D39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7B2FBF6" w14:textId="57F252B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78FF62" w14:textId="097A8047"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34EA2579" w14:textId="27945FFD"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AC68C1" w14:textId="2D616D5B"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23B66C5" w14:textId="7FD59778"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022C3F7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195D0A4" w14:textId="77777777" w:rsidR="00977312" w:rsidRPr="00EB561E" w:rsidRDefault="00977312" w:rsidP="0097731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6B71C751" w14:textId="6DB23DC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6F860EC" w14:textId="419D15B7"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1AAEB5F" w14:textId="54D14BA9"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5144061" w14:textId="02B6B80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4F68ACE" w14:textId="1518EF2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137C8D8" w14:textId="445675F5"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20CF4D" w14:textId="2F83A20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9BD85BA" w14:textId="1F69B64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6C018B9" w14:textId="5AE60F0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281371E" w14:textId="7BCAEF90" w:rsidR="00977312" w:rsidRPr="00977312" w:rsidRDefault="00E50DD8" w:rsidP="00AA7C29">
            <w:pPr>
              <w:ind w:left="-126" w:right="-75"/>
              <w:jc w:val="center"/>
              <w:rPr>
                <w:szCs w:val="22"/>
              </w:rPr>
            </w:pPr>
            <w:r>
              <w:rPr>
                <w:szCs w:val="22"/>
              </w:rPr>
              <w:t>FS1</w:t>
            </w:r>
            <w:r w:rsidRPr="00977312">
              <w:rPr>
                <w:szCs w:val="22"/>
              </w:rPr>
              <w:t>81</w:t>
            </w:r>
          </w:p>
        </w:tc>
      </w:tr>
    </w:tbl>
    <w:p w14:paraId="768A4E60" w14:textId="77777777" w:rsidR="00D03E76" w:rsidRPr="00EB561E" w:rsidRDefault="00D03E76"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52FF882A"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32EDBCE7" w14:textId="77777777" w:rsidR="00D03E76" w:rsidRPr="00EB561E" w:rsidRDefault="00D03E76" w:rsidP="00D35955">
            <w:pPr>
              <w:jc w:val="center"/>
              <w:rPr>
                <w:b/>
                <w:sz w:val="24"/>
                <w:szCs w:val="24"/>
              </w:rPr>
            </w:pPr>
            <w:r w:rsidRPr="00EB561E">
              <w:rPr>
                <w:b/>
                <w:sz w:val="24"/>
                <w:szCs w:val="24"/>
              </w:rPr>
              <w:t>Outcomes</w:t>
            </w:r>
          </w:p>
          <w:p w14:paraId="6574B66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4987122B"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D0D9A8"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03ADA4C"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CD56E6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2F92244"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AA42AB3"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706DE02"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7FE06C"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DD16614"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545D4C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7D9560D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01798DD"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14501574" w14:textId="77777777" w:rsidR="00D03E76" w:rsidRPr="00EB561E" w:rsidRDefault="00D03E76" w:rsidP="00D35955">
            <w:pPr>
              <w:jc w:val="center"/>
              <w:rPr>
                <w:sz w:val="24"/>
                <w:szCs w:val="24"/>
              </w:rPr>
            </w:pPr>
            <w:r w:rsidRPr="00EB561E">
              <w:rPr>
                <w:sz w:val="24"/>
                <w:szCs w:val="24"/>
              </w:rPr>
              <w:t>In</w:t>
            </w:r>
          </w:p>
          <w:p w14:paraId="5F53BB5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A46B4ED" w14:textId="77777777" w:rsidR="00D03E76" w:rsidRPr="00EB561E" w:rsidRDefault="00D03E76" w:rsidP="00D35955">
            <w:pPr>
              <w:jc w:val="center"/>
              <w:rPr>
                <w:sz w:val="24"/>
                <w:szCs w:val="24"/>
              </w:rPr>
            </w:pPr>
            <w:r w:rsidRPr="00EB561E">
              <w:rPr>
                <w:sz w:val="24"/>
                <w:szCs w:val="24"/>
              </w:rPr>
              <w:t>90</w:t>
            </w:r>
          </w:p>
          <w:p w14:paraId="7597A40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7CF976" w14:textId="77777777" w:rsidR="00D03E76" w:rsidRPr="00EB561E" w:rsidRDefault="00D03E76" w:rsidP="00D35955">
            <w:pPr>
              <w:jc w:val="center"/>
              <w:rPr>
                <w:sz w:val="24"/>
                <w:szCs w:val="24"/>
              </w:rPr>
            </w:pPr>
            <w:r w:rsidRPr="00EB561E">
              <w:rPr>
                <w:sz w:val="24"/>
                <w:szCs w:val="24"/>
              </w:rPr>
              <w:t>In</w:t>
            </w:r>
          </w:p>
          <w:p w14:paraId="367AF80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6896442" w14:textId="77777777" w:rsidR="00D03E76" w:rsidRPr="00EB561E" w:rsidRDefault="00D03E76" w:rsidP="00D35955">
            <w:pPr>
              <w:jc w:val="center"/>
              <w:rPr>
                <w:sz w:val="24"/>
                <w:szCs w:val="24"/>
              </w:rPr>
            </w:pPr>
            <w:r w:rsidRPr="00EB561E">
              <w:rPr>
                <w:sz w:val="24"/>
                <w:szCs w:val="24"/>
              </w:rPr>
              <w:t>90</w:t>
            </w:r>
          </w:p>
          <w:p w14:paraId="7FD7F14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A50C8BA" w14:textId="77777777" w:rsidR="00D03E76" w:rsidRPr="00EB561E" w:rsidRDefault="00D03E76" w:rsidP="00D35955">
            <w:pPr>
              <w:jc w:val="center"/>
              <w:rPr>
                <w:sz w:val="24"/>
                <w:szCs w:val="24"/>
              </w:rPr>
            </w:pPr>
            <w:r w:rsidRPr="00EB561E">
              <w:rPr>
                <w:sz w:val="24"/>
                <w:szCs w:val="24"/>
              </w:rPr>
              <w:t>In</w:t>
            </w:r>
          </w:p>
          <w:p w14:paraId="2831526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733E4AF" w14:textId="77777777" w:rsidR="00D03E76" w:rsidRPr="00EB561E" w:rsidRDefault="00D03E76" w:rsidP="00D35955">
            <w:pPr>
              <w:jc w:val="center"/>
              <w:rPr>
                <w:sz w:val="24"/>
                <w:szCs w:val="24"/>
              </w:rPr>
            </w:pPr>
            <w:r w:rsidRPr="00EB561E">
              <w:rPr>
                <w:sz w:val="24"/>
                <w:szCs w:val="24"/>
              </w:rPr>
              <w:t>90</w:t>
            </w:r>
          </w:p>
          <w:p w14:paraId="6CD8D32E"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2A8219" w14:textId="77777777" w:rsidR="00D03E76" w:rsidRPr="00EB561E" w:rsidRDefault="00D03E76" w:rsidP="00D35955">
            <w:pPr>
              <w:jc w:val="center"/>
              <w:rPr>
                <w:sz w:val="24"/>
                <w:szCs w:val="24"/>
              </w:rPr>
            </w:pPr>
            <w:r w:rsidRPr="00EB561E">
              <w:rPr>
                <w:sz w:val="24"/>
                <w:szCs w:val="24"/>
              </w:rPr>
              <w:t>In</w:t>
            </w:r>
          </w:p>
          <w:p w14:paraId="5ACDD29F"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15F9ED"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5721BC9B" w14:textId="77777777" w:rsidR="00D03E76" w:rsidRPr="00EB561E" w:rsidRDefault="00D03E76" w:rsidP="00D35955">
            <w:pPr>
              <w:jc w:val="center"/>
              <w:rPr>
                <w:sz w:val="24"/>
                <w:szCs w:val="24"/>
              </w:rPr>
            </w:pPr>
            <w:r w:rsidRPr="00EB561E">
              <w:rPr>
                <w:sz w:val="24"/>
                <w:szCs w:val="24"/>
              </w:rPr>
              <w:t>In</w:t>
            </w:r>
          </w:p>
          <w:p w14:paraId="444D796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6B3717E4" w14:textId="77777777" w:rsidR="00D03E76" w:rsidRPr="00EB561E" w:rsidRDefault="00D03E76" w:rsidP="00D35955">
            <w:pPr>
              <w:jc w:val="center"/>
              <w:rPr>
                <w:sz w:val="24"/>
                <w:szCs w:val="24"/>
              </w:rPr>
            </w:pPr>
            <w:r w:rsidRPr="00EB561E">
              <w:rPr>
                <w:sz w:val="24"/>
                <w:szCs w:val="24"/>
              </w:rPr>
              <w:t>90</w:t>
            </w:r>
          </w:p>
          <w:p w14:paraId="3B9C7DDD"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7BE80F54"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66B05AD0" w14:textId="77777777" w:rsidR="00977312" w:rsidRPr="00EB561E" w:rsidRDefault="00977312" w:rsidP="00977312">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1698C797" w14:textId="62B9C91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7E2DA027" w14:textId="187F82C9"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765F021" w14:textId="6B15D21E"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CB9F47C" w14:textId="43012CD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E5125C" w14:textId="1269C15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2FE410B" w14:textId="6D1AF403"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1212DF" w14:textId="7C908299"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36AC09D" w14:textId="5F1C47E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6C2B71" w14:textId="492A40A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7DCB50CF" w14:textId="59872F39"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05A070A5"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0A10CB8" w14:textId="77777777" w:rsidR="00977312" w:rsidRPr="00EB561E" w:rsidRDefault="00977312" w:rsidP="00977312">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0D71A46C" w14:textId="7C0F98E6"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BBD71D7" w14:textId="34E533C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DC51E33" w14:textId="0EE8F71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E243CE1" w14:textId="23EC5A5B"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405FFA" w14:textId="3DDE4737"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3AEC44C" w14:textId="090A1934"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2AD8693" w14:textId="48FBFCE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610B5FC" w14:textId="29EB590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222C55" w14:textId="2C57680D"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C0BA407" w14:textId="4AE90CC3"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7A838C53"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770E2415" w14:textId="77777777" w:rsidR="00977312" w:rsidRPr="00EB561E" w:rsidRDefault="00977312" w:rsidP="00977312">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748B3808" w14:textId="3664D18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BF1753B" w14:textId="35F3F748"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92B28AF" w14:textId="2ED8AD1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7C489A8" w14:textId="383E61A1"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E1C1D5" w14:textId="26144845"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4D5CD04" w14:textId="302D7420"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26D49E" w14:textId="2E1AF271"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1B773C9" w14:textId="0AA2B72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E1BD50" w14:textId="1A44090D"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02870FE" w14:textId="0984CB50"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1C3EEF0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23AB3401" w14:textId="77777777" w:rsidR="00977312" w:rsidRPr="00EB561E" w:rsidRDefault="00977312" w:rsidP="00977312">
            <w:pPr>
              <w:jc w:val="left"/>
              <w:rPr>
                <w:sz w:val="24"/>
                <w:szCs w:val="24"/>
              </w:rPr>
            </w:pPr>
            <w:r w:rsidRPr="00EB561E">
              <w:rPr>
                <w:sz w:val="24"/>
                <w:szCs w:val="24"/>
              </w:rPr>
              <w:lastRenderedPageBreak/>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79F6DAE8" w14:textId="29242D1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E39009A" w14:textId="3456D72D"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BD8D369" w14:textId="471291C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8333738" w14:textId="07B78029"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DA0B2E" w14:textId="566B5A6F"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AEBA127" w14:textId="79DBB41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C922CE9" w14:textId="26A0E4A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ED1B505" w14:textId="2ECC456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E1A5A82" w14:textId="732BBF8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40EF0F7" w14:textId="133C8B40"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17EEC0E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563A07A" w14:textId="77777777" w:rsidR="00977312" w:rsidRPr="00EB561E" w:rsidRDefault="00977312" w:rsidP="00977312">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4A103B1E" w14:textId="2FB2624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BB8BCB8" w14:textId="77500E3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92CE258" w14:textId="71D49F7A"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39F41B6B" w14:textId="45E1C2D2"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CC9C5B" w14:textId="361C4B7E"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89729A6" w14:textId="38F1B404"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A258FEE" w14:textId="02B1742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E0F9A5F" w14:textId="72BEE053"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7A1DA33" w14:textId="43028B9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673C8608" w14:textId="451202F9" w:rsidR="00977312" w:rsidRPr="00977312" w:rsidRDefault="00E50DD8" w:rsidP="00AA7C29">
            <w:pPr>
              <w:ind w:left="-126" w:right="-75"/>
              <w:jc w:val="center"/>
              <w:rPr>
                <w:szCs w:val="22"/>
              </w:rPr>
            </w:pPr>
            <w:r>
              <w:rPr>
                <w:szCs w:val="22"/>
              </w:rPr>
              <w:t>FS1</w:t>
            </w:r>
            <w:r w:rsidRPr="00977312">
              <w:rPr>
                <w:szCs w:val="22"/>
              </w:rPr>
              <w:t>81</w:t>
            </w:r>
          </w:p>
        </w:tc>
      </w:tr>
    </w:tbl>
    <w:p w14:paraId="3D6AB874" w14:textId="77777777" w:rsidR="00D03E76" w:rsidRPr="00EB561E" w:rsidRDefault="00D03E76" w:rsidP="00D03E76">
      <w:pPr>
        <w:rPr>
          <w:sz w:val="24"/>
          <w:szCs w:val="24"/>
          <w:highlight w:val="green"/>
        </w:rPr>
      </w:pPr>
    </w:p>
    <w:p w14:paraId="1FBF0191" w14:textId="7202FEDA" w:rsidR="00D03E76" w:rsidRDefault="0088259C" w:rsidP="00E510DE">
      <w:pPr>
        <w:rPr>
          <w:b/>
          <w:sz w:val="24"/>
          <w:szCs w:val="24"/>
        </w:rPr>
      </w:pPr>
      <w:r w:rsidRPr="0088259C">
        <w:rPr>
          <w:b/>
          <w:sz w:val="24"/>
          <w:szCs w:val="24"/>
        </w:rPr>
        <w:t xml:space="preserve">In the text box below, please account for any missing or incomplete data after exit. </w:t>
      </w:r>
    </w:p>
    <w:p w14:paraId="77F7E362" w14:textId="77777777" w:rsidR="0088259C" w:rsidRDefault="0088259C" w:rsidP="00E510DE">
      <w:pPr>
        <w:rPr>
          <w:b/>
          <w:sz w:val="24"/>
          <w:szCs w:val="24"/>
        </w:rPr>
      </w:pPr>
    </w:p>
    <w:p w14:paraId="7BDB1FE8" w14:textId="2AEF45E5" w:rsidR="0088259C" w:rsidRPr="008501BB" w:rsidRDefault="0088259C" w:rsidP="00E510DE">
      <w:pPr>
        <w:rPr>
          <w:sz w:val="24"/>
          <w:szCs w:val="24"/>
        </w:rPr>
      </w:pPr>
      <w:r w:rsidRPr="008501BB">
        <w:rPr>
          <w:sz w:val="24"/>
          <w:szCs w:val="24"/>
        </w:rPr>
        <w:t xml:space="preserve">This response is limited to 4,000 characters. </w:t>
      </w:r>
    </w:p>
    <w:p w14:paraId="19839C48" w14:textId="3A1C7E2D" w:rsidR="0088259C" w:rsidRDefault="0088259C" w:rsidP="00E510DE">
      <w:pPr>
        <w:rPr>
          <w:b/>
          <w:sz w:val="24"/>
          <w:szCs w:val="24"/>
        </w:rPr>
      </w:pPr>
      <w:r w:rsidRPr="0088259C">
        <w:rPr>
          <w:b/>
          <w:noProof/>
          <w:sz w:val="24"/>
          <w:szCs w:val="24"/>
        </w:rPr>
        <mc:AlternateContent>
          <mc:Choice Requires="wps">
            <w:drawing>
              <wp:anchor distT="0" distB="0" distL="114300" distR="114300" simplePos="0" relativeHeight="251658243" behindDoc="0" locked="0" layoutInCell="1" allowOverlap="1" wp14:anchorId="17D5421C" wp14:editId="456CFA9B">
                <wp:simplePos x="0" y="0"/>
                <wp:positionH relativeFrom="column">
                  <wp:posOffset>20472</wp:posOffset>
                </wp:positionH>
                <wp:positionV relativeFrom="paragraph">
                  <wp:posOffset>89620</wp:posOffset>
                </wp:positionV>
                <wp:extent cx="5691116" cy="1071350"/>
                <wp:effectExtent l="0" t="0" r="24130" b="14605"/>
                <wp:wrapNone/>
                <wp:docPr id="3" name="Text Box 2" descr="Please provide a comment explaining any missing or incomplete data after exi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6" cy="1071350"/>
                        </a:xfrm>
                        <a:prstGeom prst="rect">
                          <a:avLst/>
                        </a:prstGeom>
                        <a:solidFill>
                          <a:srgbClr val="FFFFFF"/>
                        </a:solidFill>
                        <a:ln w="9525">
                          <a:solidFill>
                            <a:srgbClr val="000000"/>
                          </a:solidFill>
                          <a:miter lim="800000"/>
                          <a:headEnd/>
                          <a:tailEnd/>
                        </a:ln>
                      </wps:spPr>
                      <wps:txbx>
                        <w:txbxContent>
                          <w:p w14:paraId="08B99B20" w14:textId="38C9E539"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5421C" id="_x0000_s1027" type="#_x0000_t202" alt="Please provide a comment explaining any missing or incomplete data after exit here" style="position:absolute;left:0;text-align:left;margin-left:1.6pt;margin-top:7.05pt;width:448.1pt;height:8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0aFAIAACcEAAAOAAAAZHJzL2Uyb0RvYy54bWysk99v2yAQx98n7X9AvC+2syRtrDhVly7T&#10;pO6H1O0PwBjbaJhjQGJnf30P7KZRt71M4wFxHHy5+9yxuRk6RY7COgm6oNkspURoDpXUTUG/f9u/&#10;uabEeaYrpkCLgp6Eozfb1682vcnFHFpQlbAERbTLe1PQ1nuTJ4njreiYm4ERGp012I55NG2TVJb1&#10;qN6pZJ6mq6QHWxkLXDiHu3ejk26jfl0L7r/UtROeqIJibD7ONs5lmJPthuWNZaaVfAqD/UMUHZMa&#10;Hz1L3THPyMHK36Q6yS04qP2MQ5dAXUsuYg6YTZa+yOahZUbEXBCOM2dM7v/J8s/HB/PVEj+8gwEL&#10;GJNw5h74D0c07FqmG3FrLfStYBU+nAVkSW9cPl0NqF3ugkjZf4IKi8wOHqLQUNsuUME8CapjAU5n&#10;6GLwhOPmcrXOsmxFCUdfll5lb5exLAnLn64b6/wHAR0Ji4JarGqUZ8d750M4LH86El5zoGS1l0pF&#10;wzblTllyZNgB+zhiBi+OKU36gq6X8+VI4K8SaRx/kuikx1ZWsivo9fkQywO397qKjeaZVOMaQ1Z6&#10;AhnYjRT9UA5EVhPlwLWE6oRkLYydiz8NFy3YX5T02LUFdT8PzApK1EeN1Vlni0Vo82gslldzNOyl&#10;p7z0MM1RqqCeknG58/FrBG4abrGKtYx8nyOZQsZujNinnxPa/dKOp57/9/YRAAD//wMAUEsDBBQA&#10;BgAIAAAAIQAD3IOW3gAAAAgBAAAPAAAAZHJzL2Rvd25yZXYueG1sTI/BTsMwEETvSPyDtUhcEHWa&#10;RsUJcSqEBIJbKQiubuwmEfY62G4a/p7lBMedGc2+qTezs2wyIQ4eJSwXGTCDrdcDdhLeXh+uBbCY&#10;FGplPRoJ3ybCpjk/q1Wl/QlfzLRLHaMSjJWS0Kc0VpzHtjdOxYUfDZJ38MGpRGfouA7qROXO8jzL&#10;1typAelDr0Zz35v2c3d0EkTxNH3E59X2vV0fbJmubqbHryDl5cV8dwssmTn9heEXn9ChIaa9P6KO&#10;zEpY5RQkuVgCI1uUZQFsT4LIBfCm5v8HND8AAAD//wMAUEsBAi0AFAAGAAgAAAAhALaDOJL+AAAA&#10;4QEAABMAAAAAAAAAAAAAAAAAAAAAAFtDb250ZW50X1R5cGVzXS54bWxQSwECLQAUAAYACAAAACEA&#10;OP0h/9YAAACUAQAACwAAAAAAAAAAAAAAAAAvAQAAX3JlbHMvLnJlbHNQSwECLQAUAAYACAAAACEA&#10;36+9GhQCAAAnBAAADgAAAAAAAAAAAAAAAAAuAgAAZHJzL2Uyb0RvYy54bWxQSwECLQAUAAYACAAA&#10;ACEAA9yDlt4AAAAIAQAADwAAAAAAAAAAAAAAAABuBAAAZHJzL2Rvd25yZXYueG1sUEsFBgAAAAAE&#10;AAQA8wAAAHkFAAAAAA==&#10;">
                <v:textbox>
                  <w:txbxContent>
                    <w:p w14:paraId="08B99B20" w14:textId="38C9E539" w:rsidR="003B5193" w:rsidRDefault="003B5193"/>
                  </w:txbxContent>
                </v:textbox>
              </v:shape>
            </w:pict>
          </mc:Fallback>
        </mc:AlternateContent>
      </w:r>
    </w:p>
    <w:p w14:paraId="5CDB6226" w14:textId="77777777" w:rsidR="0088259C" w:rsidRDefault="0088259C" w:rsidP="00E510DE">
      <w:pPr>
        <w:rPr>
          <w:b/>
          <w:sz w:val="24"/>
          <w:szCs w:val="24"/>
        </w:rPr>
      </w:pPr>
    </w:p>
    <w:p w14:paraId="67514350" w14:textId="77777777" w:rsidR="0088259C" w:rsidRDefault="0088259C" w:rsidP="00E510DE">
      <w:pPr>
        <w:rPr>
          <w:b/>
          <w:sz w:val="24"/>
          <w:szCs w:val="24"/>
        </w:rPr>
      </w:pPr>
    </w:p>
    <w:p w14:paraId="33904967" w14:textId="77777777" w:rsidR="0088259C" w:rsidRDefault="0088259C" w:rsidP="00E510DE">
      <w:pPr>
        <w:rPr>
          <w:b/>
          <w:sz w:val="24"/>
          <w:szCs w:val="24"/>
        </w:rPr>
      </w:pPr>
    </w:p>
    <w:p w14:paraId="05653B05" w14:textId="77777777" w:rsidR="0088259C" w:rsidRDefault="0088259C" w:rsidP="00E510DE">
      <w:pPr>
        <w:rPr>
          <w:b/>
          <w:sz w:val="24"/>
          <w:szCs w:val="24"/>
        </w:rPr>
      </w:pPr>
    </w:p>
    <w:p w14:paraId="1795ED16" w14:textId="77777777" w:rsidR="0088259C" w:rsidRDefault="0088259C" w:rsidP="00E510DE">
      <w:pPr>
        <w:rPr>
          <w:b/>
          <w:sz w:val="24"/>
          <w:szCs w:val="24"/>
        </w:rPr>
      </w:pPr>
    </w:p>
    <w:p w14:paraId="690F3D90" w14:textId="731CFCD5" w:rsidR="0088259C" w:rsidRPr="00EB561E" w:rsidRDefault="0088259C" w:rsidP="00E510DE">
      <w:pPr>
        <w:rPr>
          <w:sz w:val="24"/>
          <w:szCs w:val="24"/>
        </w:rPr>
      </w:pPr>
    </w:p>
    <w:p w14:paraId="7DABD3D7" w14:textId="6D9D9BC5" w:rsidR="00D03E76" w:rsidRPr="00E510DE" w:rsidRDefault="00A01EC4" w:rsidP="00E510DE">
      <w:pPr>
        <w:pStyle w:val="Heading3"/>
        <w:ind w:left="360"/>
        <w:jc w:val="left"/>
      </w:pPr>
      <w:bookmarkStart w:id="103" w:name="_Toc174950423"/>
      <w:bookmarkStart w:id="104" w:name="_Toc207770084"/>
      <w:bookmarkStart w:id="105" w:name="_Toc89038340"/>
      <w:r w:rsidRPr="00E510DE">
        <w:t>2.</w:t>
      </w:r>
      <w:r w:rsidR="0007023F">
        <w:t>5</w:t>
      </w:r>
      <w:r w:rsidR="00D03E76" w:rsidRPr="00E510DE">
        <w:t>.</w:t>
      </w:r>
      <w:r w:rsidR="00E510DE">
        <w:t>3.</w:t>
      </w:r>
      <w:r w:rsidRPr="00E510DE">
        <w:t>5</w:t>
      </w:r>
      <w:r w:rsidR="00D03E76" w:rsidRPr="00E510DE">
        <w:tab/>
        <w:t>Academic Performance – Subpart 2</w:t>
      </w:r>
      <w:bookmarkEnd w:id="103"/>
      <w:bookmarkEnd w:id="104"/>
      <w:bookmarkEnd w:id="105"/>
    </w:p>
    <w:p w14:paraId="43EAD9D7" w14:textId="77777777" w:rsidR="00D03E76" w:rsidRPr="00EB561E" w:rsidRDefault="00D03E76" w:rsidP="00D03E76">
      <w:pPr>
        <w:pStyle w:val="CommentText"/>
        <w:spacing w:line="240" w:lineRule="auto"/>
        <w:jc w:val="left"/>
        <w:rPr>
          <w:sz w:val="24"/>
          <w:szCs w:val="24"/>
        </w:rPr>
      </w:pPr>
    </w:p>
    <w:p w14:paraId="23B3D4F7"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2 in reading and mathematics.</w:t>
      </w:r>
    </w:p>
    <w:p w14:paraId="5620451F" w14:textId="59210B67" w:rsidR="00D03E76" w:rsidRDefault="00A01EC4" w:rsidP="00E510DE">
      <w:pPr>
        <w:pStyle w:val="Heading4"/>
        <w:spacing w:before="240"/>
        <w:ind w:left="720"/>
      </w:pPr>
      <w:bookmarkStart w:id="106" w:name="_Hlk495387391"/>
      <w:r>
        <w:t>2.</w:t>
      </w:r>
      <w:r w:rsidR="0007023F">
        <w:t>5</w:t>
      </w:r>
      <w:r w:rsidR="00D03E76" w:rsidRPr="00475F8E">
        <w:t>.</w:t>
      </w:r>
      <w:r w:rsidR="00E510DE">
        <w:t>3.</w:t>
      </w:r>
      <w:r>
        <w:t>5</w:t>
      </w:r>
      <w:r w:rsidR="00D03E76" w:rsidRPr="00475F8E">
        <w:t>.1</w:t>
      </w:r>
      <w:bookmarkEnd w:id="106"/>
      <w:r w:rsidR="00D03E76" w:rsidRPr="00475F8E">
        <w:tab/>
        <w:t>Academic Performance in Reading – Subpart 2</w:t>
      </w:r>
    </w:p>
    <w:p w14:paraId="2F089DAA" w14:textId="77777777" w:rsidR="00D03E76" w:rsidRPr="003775CD" w:rsidRDefault="00D03E76" w:rsidP="00D03E76"/>
    <w:p w14:paraId="78954FB5"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2, who participated in reading pre- and post-testing.  Students should be reported in only one of the four change categories.  Reporting pre- and post-test data for at-risk students in the table below is optional.</w:t>
      </w:r>
    </w:p>
    <w:p w14:paraId="131FC180" w14:textId="77777777" w:rsidR="00D03E76" w:rsidRPr="00EB561E" w:rsidRDefault="00D03E76" w:rsidP="00D03E76">
      <w:pPr>
        <w:autoSpaceDE w:val="0"/>
        <w:autoSpaceDN w:val="0"/>
        <w:spacing w:line="240" w:lineRule="auto"/>
        <w:ind w:right="12"/>
        <w:jc w:val="left"/>
        <w:rPr>
          <w:sz w:val="24"/>
          <w:szCs w:val="24"/>
        </w:rPr>
      </w:pPr>
    </w:p>
    <w:p w14:paraId="444F10F5" w14:textId="058C4514"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w:t>
      </w:r>
      <w:r w:rsidR="007626FC">
        <w:rPr>
          <w:sz w:val="24"/>
          <w:szCs w:val="24"/>
        </w:rPr>
        <w:t>2</w:t>
      </w:r>
      <w:r w:rsidR="007456F9">
        <w:rPr>
          <w:sz w:val="24"/>
          <w:szCs w:val="24"/>
        </w:rPr>
        <w:t>1</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p w14:paraId="284A6F75" w14:textId="77777777" w:rsidR="00D03E76" w:rsidRPr="00EB561E" w:rsidRDefault="00D03E76" w:rsidP="00D03E76">
      <w:pPr>
        <w:spacing w:line="240" w:lineRule="auto"/>
        <w:rPr>
          <w:b/>
          <w:sz w:val="24"/>
          <w:szCs w:val="24"/>
        </w:rPr>
      </w:pPr>
    </w:p>
    <w:p w14:paraId="4AA296EC"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5"/>
        <w:gridCol w:w="1229"/>
        <w:gridCol w:w="1299"/>
        <w:gridCol w:w="1339"/>
        <w:gridCol w:w="1429"/>
        <w:gridCol w:w="1229"/>
      </w:tblGrid>
      <w:tr w:rsidR="00D03E76" w:rsidRPr="00EB561E" w14:paraId="54530B70" w14:textId="77777777" w:rsidTr="00AA7C29">
        <w:trPr>
          <w:trHeight w:val="765"/>
          <w:tblHeader/>
        </w:trPr>
        <w:tc>
          <w:tcPr>
            <w:tcW w:w="1537" w:type="pct"/>
            <w:tcBorders>
              <w:top w:val="single" w:sz="4" w:space="0" w:color="auto"/>
              <w:left w:val="single" w:sz="4" w:space="0" w:color="auto"/>
              <w:bottom w:val="dotted" w:sz="4" w:space="0" w:color="auto"/>
              <w:right w:val="single" w:sz="4" w:space="0" w:color="auto"/>
            </w:tcBorders>
          </w:tcPr>
          <w:p w14:paraId="5A84B725" w14:textId="77777777" w:rsidR="00D03E76" w:rsidRPr="00EB561E" w:rsidRDefault="00D03E76" w:rsidP="00D35955">
            <w:pPr>
              <w:spacing w:line="240" w:lineRule="auto"/>
              <w:jc w:val="center"/>
              <w:rPr>
                <w:b/>
                <w:sz w:val="24"/>
                <w:szCs w:val="24"/>
              </w:rPr>
            </w:pPr>
            <w:r w:rsidRPr="00EB561E">
              <w:rPr>
                <w:b/>
                <w:sz w:val="24"/>
                <w:szCs w:val="24"/>
              </w:rPr>
              <w:lastRenderedPageBreak/>
              <w:t>Performance Data</w:t>
            </w:r>
          </w:p>
          <w:p w14:paraId="3072F75C" w14:textId="77777777" w:rsidR="00D03E76" w:rsidRPr="00EB561E" w:rsidRDefault="00D03E76" w:rsidP="00D35955">
            <w:pPr>
              <w:spacing w:line="240" w:lineRule="auto"/>
              <w:jc w:val="center"/>
              <w:rPr>
                <w:b/>
                <w:sz w:val="24"/>
                <w:szCs w:val="24"/>
              </w:rPr>
            </w:pPr>
            <w:r w:rsidRPr="00EB561E">
              <w:rPr>
                <w:b/>
                <w:sz w:val="24"/>
                <w:szCs w:val="24"/>
              </w:rPr>
              <w:t>(Based on most recent</w:t>
            </w:r>
          </w:p>
          <w:p w14:paraId="458853FF" w14:textId="77777777" w:rsidR="00D03E76" w:rsidRPr="00EB561E" w:rsidRDefault="00D03E76" w:rsidP="00D35955">
            <w:pPr>
              <w:spacing w:line="240" w:lineRule="auto"/>
              <w:ind w:left="252" w:hanging="252"/>
              <w:jc w:val="center"/>
              <w:rPr>
                <w:sz w:val="24"/>
                <w:szCs w:val="24"/>
              </w:rPr>
            </w:pPr>
            <w:r w:rsidRPr="00EB561E">
              <w:rPr>
                <w:b/>
                <w:sz w:val="24"/>
                <w:szCs w:val="24"/>
              </w:rPr>
              <w:t>pre/post-test data)</w:t>
            </w:r>
          </w:p>
        </w:tc>
        <w:tc>
          <w:tcPr>
            <w:tcW w:w="578" w:type="pct"/>
            <w:tcBorders>
              <w:top w:val="single" w:sz="4" w:space="0" w:color="auto"/>
              <w:left w:val="single" w:sz="4" w:space="0" w:color="auto"/>
              <w:bottom w:val="dotted" w:sz="4" w:space="0" w:color="auto"/>
              <w:right w:val="single" w:sz="4" w:space="0" w:color="auto"/>
            </w:tcBorders>
          </w:tcPr>
          <w:p w14:paraId="1A0B33BB"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21" w:type="pct"/>
            <w:tcBorders>
              <w:top w:val="single" w:sz="4" w:space="0" w:color="auto"/>
              <w:left w:val="single" w:sz="4" w:space="0" w:color="auto"/>
              <w:bottom w:val="dotted" w:sz="4" w:space="0" w:color="auto"/>
              <w:right w:val="single" w:sz="4" w:space="0" w:color="auto"/>
            </w:tcBorders>
          </w:tcPr>
          <w:p w14:paraId="3ACC5B76" w14:textId="77777777" w:rsidR="00D03E76" w:rsidRPr="00EB561E" w:rsidRDefault="00D03E76" w:rsidP="00D35955">
            <w:pPr>
              <w:spacing w:line="240" w:lineRule="auto"/>
              <w:jc w:val="center"/>
              <w:rPr>
                <w:b/>
                <w:sz w:val="24"/>
                <w:szCs w:val="24"/>
              </w:rPr>
            </w:pPr>
            <w:r w:rsidRPr="00EB561E">
              <w:rPr>
                <w:b/>
                <w:sz w:val="24"/>
                <w:szCs w:val="24"/>
              </w:rPr>
              <w:t>Neglected</w:t>
            </w:r>
          </w:p>
          <w:p w14:paraId="4CDD7F21" w14:textId="77777777" w:rsidR="00D03E76" w:rsidRPr="00EB561E" w:rsidRDefault="00D03E76" w:rsidP="00D35955">
            <w:pPr>
              <w:spacing w:line="240" w:lineRule="auto"/>
              <w:jc w:val="center"/>
              <w:rPr>
                <w:b/>
                <w:sz w:val="24"/>
                <w:szCs w:val="24"/>
              </w:rPr>
            </w:pPr>
            <w:r w:rsidRPr="00EB561E">
              <w:rPr>
                <w:b/>
                <w:sz w:val="24"/>
                <w:szCs w:val="24"/>
              </w:rPr>
              <w:t>Programs</w:t>
            </w:r>
          </w:p>
        </w:tc>
        <w:tc>
          <w:tcPr>
            <w:tcW w:w="742" w:type="pct"/>
            <w:tcBorders>
              <w:top w:val="single" w:sz="4" w:space="0" w:color="auto"/>
              <w:left w:val="single" w:sz="4" w:space="0" w:color="auto"/>
              <w:bottom w:val="dotted" w:sz="4" w:space="0" w:color="auto"/>
              <w:right w:val="single" w:sz="4" w:space="0" w:color="auto"/>
            </w:tcBorders>
          </w:tcPr>
          <w:p w14:paraId="6862F6D8"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top w:val="single" w:sz="4" w:space="0" w:color="auto"/>
              <w:left w:val="single" w:sz="4" w:space="0" w:color="auto"/>
              <w:bottom w:val="dotted" w:sz="4" w:space="0" w:color="auto"/>
              <w:right w:val="single" w:sz="4" w:space="0" w:color="auto"/>
            </w:tcBorders>
          </w:tcPr>
          <w:p w14:paraId="37A49EDA"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657" w:type="pct"/>
            <w:tcBorders>
              <w:top w:val="single" w:sz="4" w:space="0" w:color="auto"/>
              <w:left w:val="single" w:sz="4" w:space="0" w:color="auto"/>
              <w:bottom w:val="dotted" w:sz="4" w:space="0" w:color="auto"/>
              <w:right w:val="single" w:sz="4" w:space="0" w:color="auto"/>
            </w:tcBorders>
          </w:tcPr>
          <w:p w14:paraId="416ED7A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475C1F" w:rsidRPr="00EB561E" w14:paraId="40EE9B93" w14:textId="77777777" w:rsidTr="00AA7C29">
        <w:trPr>
          <w:trHeight w:val="765"/>
        </w:trPr>
        <w:tc>
          <w:tcPr>
            <w:tcW w:w="1537" w:type="pct"/>
            <w:tcBorders>
              <w:top w:val="single" w:sz="4" w:space="0" w:color="auto"/>
              <w:left w:val="single" w:sz="4" w:space="0" w:color="auto"/>
              <w:bottom w:val="dotted" w:sz="4" w:space="0" w:color="auto"/>
              <w:right w:val="single" w:sz="4" w:space="0" w:color="auto"/>
            </w:tcBorders>
          </w:tcPr>
          <w:p w14:paraId="10EA9A43" w14:textId="77777777" w:rsidR="00475C1F" w:rsidRPr="00EB561E" w:rsidRDefault="00475C1F" w:rsidP="00475C1F">
            <w:pPr>
              <w:spacing w:line="240" w:lineRule="auto"/>
              <w:jc w:val="left"/>
              <w:rPr>
                <w:sz w:val="24"/>
                <w:szCs w:val="24"/>
              </w:rPr>
            </w:pPr>
            <w:r w:rsidRPr="00EB561E">
              <w:rPr>
                <w:sz w:val="24"/>
                <w:szCs w:val="24"/>
              </w:rPr>
              <w:t>Long-term students with negative grade level change from the pre- to post-test exams</w:t>
            </w:r>
          </w:p>
        </w:tc>
        <w:tc>
          <w:tcPr>
            <w:tcW w:w="578" w:type="pct"/>
            <w:tcBorders>
              <w:top w:val="single" w:sz="4" w:space="0" w:color="auto"/>
              <w:left w:val="single" w:sz="4" w:space="0" w:color="auto"/>
              <w:bottom w:val="dotted" w:sz="4" w:space="0" w:color="auto"/>
              <w:right w:val="single" w:sz="4" w:space="0" w:color="auto"/>
            </w:tcBorders>
          </w:tcPr>
          <w:p w14:paraId="132CB643" w14:textId="0EFE07E5" w:rsidR="00475C1F" w:rsidRPr="00EB561E" w:rsidRDefault="008275AF" w:rsidP="00475C1F">
            <w:pPr>
              <w:spacing w:line="240" w:lineRule="auto"/>
              <w:jc w:val="center"/>
              <w:rPr>
                <w:sz w:val="24"/>
                <w:szCs w:val="24"/>
              </w:rPr>
            </w:pPr>
            <w:r>
              <w:rPr>
                <w:sz w:val="24"/>
                <w:szCs w:val="24"/>
              </w:rPr>
              <w:t>FS1</w:t>
            </w:r>
            <w:r w:rsidR="00475C1F">
              <w:rPr>
                <w:sz w:val="24"/>
                <w:szCs w:val="24"/>
              </w:rPr>
              <w:t>25</w:t>
            </w:r>
          </w:p>
        </w:tc>
        <w:tc>
          <w:tcPr>
            <w:tcW w:w="721" w:type="pct"/>
            <w:tcBorders>
              <w:top w:val="single" w:sz="4" w:space="0" w:color="auto"/>
              <w:left w:val="single" w:sz="4" w:space="0" w:color="auto"/>
              <w:bottom w:val="dotted" w:sz="4" w:space="0" w:color="auto"/>
              <w:right w:val="single" w:sz="4" w:space="0" w:color="auto"/>
            </w:tcBorders>
          </w:tcPr>
          <w:p w14:paraId="2F4E7792" w14:textId="2650AB7D"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42" w:type="pct"/>
            <w:tcBorders>
              <w:top w:val="single" w:sz="4" w:space="0" w:color="auto"/>
              <w:left w:val="single" w:sz="4" w:space="0" w:color="auto"/>
              <w:bottom w:val="dotted" w:sz="4" w:space="0" w:color="auto"/>
              <w:right w:val="single" w:sz="4" w:space="0" w:color="auto"/>
            </w:tcBorders>
          </w:tcPr>
          <w:p w14:paraId="7735490F" w14:textId="7FCF990C"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64" w:type="pct"/>
            <w:tcBorders>
              <w:top w:val="single" w:sz="4" w:space="0" w:color="auto"/>
              <w:left w:val="single" w:sz="4" w:space="0" w:color="auto"/>
              <w:bottom w:val="dotted" w:sz="4" w:space="0" w:color="auto"/>
              <w:right w:val="single" w:sz="4" w:space="0" w:color="auto"/>
            </w:tcBorders>
          </w:tcPr>
          <w:p w14:paraId="5240AF85" w14:textId="7C206ABF"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657" w:type="pct"/>
            <w:tcBorders>
              <w:top w:val="single" w:sz="4" w:space="0" w:color="auto"/>
              <w:left w:val="single" w:sz="4" w:space="0" w:color="auto"/>
              <w:bottom w:val="dotted" w:sz="4" w:space="0" w:color="auto"/>
              <w:right w:val="single" w:sz="4" w:space="0" w:color="auto"/>
            </w:tcBorders>
          </w:tcPr>
          <w:p w14:paraId="3DE979B3" w14:textId="5A2F5BDE"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r>
      <w:tr w:rsidR="00475C1F" w:rsidRPr="00EB561E" w14:paraId="0061E31E"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1CD31E30" w14:textId="77777777" w:rsidR="00475C1F" w:rsidRPr="00EB561E" w:rsidRDefault="00475C1F" w:rsidP="00475C1F">
            <w:pPr>
              <w:spacing w:line="240" w:lineRule="auto"/>
              <w:jc w:val="left"/>
              <w:rPr>
                <w:sz w:val="24"/>
                <w:szCs w:val="24"/>
              </w:rPr>
            </w:pPr>
            <w:r w:rsidRPr="00EB561E">
              <w:rPr>
                <w:sz w:val="24"/>
                <w:szCs w:val="24"/>
              </w:rPr>
              <w:t>Long-term students with no change in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A39CB5C" w14:textId="779D4FB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4401BF1" w14:textId="65E42CE3"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42C2A1B" w14:textId="7D9AE71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2D57F8D2" w14:textId="2D2B951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1E42B68C" w14:textId="3AA13DE5"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7E55880A"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4652A999" w14:textId="77777777" w:rsidR="00475C1F" w:rsidRPr="00EB561E" w:rsidRDefault="00475C1F" w:rsidP="00475C1F">
            <w:pPr>
              <w:spacing w:line="240" w:lineRule="auto"/>
              <w:jc w:val="left"/>
              <w:rPr>
                <w:sz w:val="24"/>
                <w:szCs w:val="24"/>
              </w:rPr>
            </w:pPr>
            <w:r w:rsidRPr="00EB561E">
              <w:rPr>
                <w:sz w:val="24"/>
                <w:szCs w:val="24"/>
              </w:rPr>
              <w:t>Long-term students with improvement up to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C413928" w14:textId="70B90D9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04A6240" w14:textId="56D0457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7DF432AD" w14:textId="0F06E1A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1C4919C0" w14:textId="666BCBD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76D90303" w14:textId="160C305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412CF0FC" w14:textId="77777777" w:rsidTr="00AA7C29">
        <w:trPr>
          <w:trHeight w:val="350"/>
        </w:trPr>
        <w:tc>
          <w:tcPr>
            <w:tcW w:w="1537" w:type="pct"/>
            <w:tcBorders>
              <w:top w:val="dotted" w:sz="4" w:space="0" w:color="auto"/>
              <w:left w:val="single" w:sz="4" w:space="0" w:color="auto"/>
              <w:bottom w:val="dotted" w:sz="4" w:space="0" w:color="auto"/>
              <w:right w:val="single" w:sz="4" w:space="0" w:color="auto"/>
            </w:tcBorders>
          </w:tcPr>
          <w:p w14:paraId="3250F4E0" w14:textId="77777777" w:rsidR="00475C1F" w:rsidRPr="00EB561E" w:rsidRDefault="00475C1F" w:rsidP="00475C1F">
            <w:pPr>
              <w:spacing w:line="240" w:lineRule="auto"/>
              <w:jc w:val="left"/>
              <w:rPr>
                <w:sz w:val="24"/>
                <w:szCs w:val="24"/>
              </w:rPr>
            </w:pPr>
            <w:r w:rsidRPr="00EB561E">
              <w:rPr>
                <w:sz w:val="24"/>
                <w:szCs w:val="24"/>
              </w:rPr>
              <w:t>Long-term students with improvement of more than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6CEF7FC" w14:textId="6117030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5067DFF3" w14:textId="6CA8586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21A0F37" w14:textId="1154EBA6"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3CC669ED" w14:textId="14A6D2C7"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342316C2" w14:textId="01E0ECA4"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562331F2" w14:textId="77777777" w:rsidTr="00AA7C29">
        <w:trPr>
          <w:trHeight w:val="350"/>
        </w:trPr>
        <w:tc>
          <w:tcPr>
            <w:tcW w:w="1537" w:type="pct"/>
            <w:tcBorders>
              <w:top w:val="dotted" w:sz="4" w:space="0" w:color="auto"/>
              <w:left w:val="single" w:sz="4" w:space="0" w:color="auto"/>
              <w:bottom w:val="single" w:sz="4" w:space="0" w:color="auto"/>
              <w:right w:val="single" w:sz="4" w:space="0" w:color="auto"/>
            </w:tcBorders>
          </w:tcPr>
          <w:p w14:paraId="7425CB96" w14:textId="77777777" w:rsidR="00475C1F" w:rsidRPr="00EB561E" w:rsidRDefault="00475C1F" w:rsidP="00475C1F">
            <w:pPr>
              <w:spacing w:line="240" w:lineRule="auto"/>
              <w:jc w:val="left"/>
              <w:rPr>
                <w:sz w:val="24"/>
                <w:szCs w:val="24"/>
              </w:rPr>
            </w:pPr>
            <w:r>
              <w:rPr>
                <w:sz w:val="24"/>
                <w:szCs w:val="24"/>
              </w:rPr>
              <w:t>Total students pre/post-tested</w:t>
            </w:r>
          </w:p>
        </w:tc>
        <w:tc>
          <w:tcPr>
            <w:tcW w:w="578" w:type="pct"/>
            <w:tcBorders>
              <w:top w:val="dotted" w:sz="4" w:space="0" w:color="auto"/>
              <w:left w:val="single" w:sz="4" w:space="0" w:color="auto"/>
              <w:bottom w:val="single" w:sz="4" w:space="0" w:color="auto"/>
              <w:right w:val="single" w:sz="4" w:space="0" w:color="auto"/>
            </w:tcBorders>
          </w:tcPr>
          <w:p w14:paraId="690023BD" w14:textId="6B4A5B0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single" w:sz="4" w:space="0" w:color="auto"/>
              <w:right w:val="single" w:sz="4" w:space="0" w:color="auto"/>
            </w:tcBorders>
          </w:tcPr>
          <w:p w14:paraId="4567F961" w14:textId="16C88AF8"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single" w:sz="4" w:space="0" w:color="auto"/>
              <w:right w:val="single" w:sz="4" w:space="0" w:color="auto"/>
            </w:tcBorders>
          </w:tcPr>
          <w:p w14:paraId="40D6D169" w14:textId="49813FE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single" w:sz="4" w:space="0" w:color="auto"/>
              <w:right w:val="single" w:sz="4" w:space="0" w:color="auto"/>
            </w:tcBorders>
          </w:tcPr>
          <w:p w14:paraId="0C2C7473" w14:textId="4F48896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single" w:sz="4" w:space="0" w:color="auto"/>
              <w:right w:val="single" w:sz="4" w:space="0" w:color="auto"/>
            </w:tcBorders>
          </w:tcPr>
          <w:p w14:paraId="207C284F" w14:textId="58A3016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bl>
    <w:p w14:paraId="1F3FE330" w14:textId="77777777" w:rsidR="00D03E76" w:rsidRPr="00EB561E" w:rsidRDefault="00D03E76" w:rsidP="00D03E76">
      <w:pPr>
        <w:spacing w:line="240" w:lineRule="auto"/>
        <w:rPr>
          <w:sz w:val="24"/>
          <w:szCs w:val="24"/>
        </w:rPr>
      </w:pPr>
    </w:p>
    <w:p w14:paraId="70FB6CD8" w14:textId="77777777" w:rsidR="00D03E76" w:rsidRPr="00EB561E" w:rsidRDefault="00D03E76" w:rsidP="00D03E76">
      <w:pPr>
        <w:spacing w:line="240" w:lineRule="auto"/>
        <w:rPr>
          <w:rFonts w:eastAsia="Arial Unicode MS"/>
          <w:b/>
          <w:sz w:val="24"/>
          <w:szCs w:val="24"/>
        </w:rPr>
      </w:pPr>
      <w:r w:rsidRPr="00EB561E">
        <w:rPr>
          <w:b/>
          <w:sz w:val="24"/>
          <w:szCs w:val="24"/>
        </w:rPr>
        <w:t>FAQ on long-term:</w:t>
      </w:r>
    </w:p>
    <w:p w14:paraId="788B9473" w14:textId="03F40E93" w:rsidR="00D03E76" w:rsidRPr="00EB561E"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w:t>
      </w:r>
      <w:r w:rsidR="007626FC">
        <w:rPr>
          <w:sz w:val="24"/>
          <w:szCs w:val="24"/>
        </w:rPr>
        <w:t>2</w:t>
      </w:r>
      <w:r w:rsidR="007456F9">
        <w:rPr>
          <w:sz w:val="24"/>
          <w:szCs w:val="24"/>
        </w:rPr>
        <w:t>1</w:t>
      </w:r>
      <w:r w:rsidRPr="00EB561E">
        <w:rPr>
          <w:sz w:val="24"/>
          <w:szCs w:val="24"/>
        </w:rPr>
        <w:t>, through June 30, 20</w:t>
      </w:r>
      <w:r w:rsidR="007626FC">
        <w:rPr>
          <w:sz w:val="24"/>
          <w:szCs w:val="24"/>
        </w:rPr>
        <w:t>2</w:t>
      </w:r>
      <w:r w:rsidR="007456F9">
        <w:rPr>
          <w:sz w:val="24"/>
          <w:szCs w:val="24"/>
        </w:rPr>
        <w:t>2</w:t>
      </w:r>
      <w:r w:rsidRPr="00EB561E">
        <w:rPr>
          <w:sz w:val="24"/>
          <w:szCs w:val="24"/>
        </w:rPr>
        <w:t>.</w:t>
      </w:r>
    </w:p>
    <w:p w14:paraId="1DCAF4E5" w14:textId="77777777" w:rsidR="00D03E76" w:rsidRPr="00EB561E" w:rsidRDefault="00D03E76" w:rsidP="00D03E76">
      <w:pPr>
        <w:spacing w:line="240" w:lineRule="auto"/>
        <w:jc w:val="left"/>
        <w:rPr>
          <w:sz w:val="24"/>
          <w:szCs w:val="24"/>
        </w:rPr>
      </w:pPr>
    </w:p>
    <w:p w14:paraId="0E21A513" w14:textId="77777777" w:rsidR="00D03E76" w:rsidRPr="00EB561E" w:rsidRDefault="00D03E76" w:rsidP="00D03E76">
      <w:pPr>
        <w:spacing w:line="240" w:lineRule="auto"/>
        <w:jc w:val="left"/>
        <w:rPr>
          <w:b/>
          <w:sz w:val="24"/>
          <w:szCs w:val="24"/>
        </w:rPr>
      </w:pPr>
      <w:r w:rsidRPr="00EB561E">
        <w:rPr>
          <w:i/>
          <w:iCs/>
          <w:sz w:val="24"/>
          <w:szCs w:val="24"/>
        </w:rPr>
        <w:t>Is reporting pre/post-test data for at-risk programs required?</w:t>
      </w:r>
      <w:r w:rsidRPr="00EB561E">
        <w:rPr>
          <w:sz w:val="24"/>
          <w:szCs w:val="24"/>
        </w:rPr>
        <w:t xml:space="preserve"> No, reporting pre/post-test data for at-risk students is no longer required, but States have the option to continue to collect and report it within the CSPR.</w:t>
      </w:r>
    </w:p>
    <w:p w14:paraId="3BC68000" w14:textId="77777777" w:rsidR="00D03E76" w:rsidRPr="00475F8E" w:rsidRDefault="00D03E76" w:rsidP="00D03E76">
      <w:pPr>
        <w:pStyle w:val="RL-FlLftSgl"/>
        <w:keepNext w:val="0"/>
        <w:spacing w:line="240" w:lineRule="auto"/>
        <w:rPr>
          <w:sz w:val="24"/>
          <w:szCs w:val="24"/>
        </w:rPr>
      </w:pPr>
    </w:p>
    <w:p w14:paraId="49295F62" w14:textId="3EA8221A" w:rsidR="00D03E76" w:rsidRDefault="00E510DE" w:rsidP="00E510DE">
      <w:pPr>
        <w:pStyle w:val="Heading4"/>
        <w:ind w:left="720"/>
      </w:pPr>
      <w:r>
        <w:t>2.</w:t>
      </w:r>
      <w:r w:rsidR="0007023F">
        <w:t>5</w:t>
      </w:r>
      <w:r>
        <w:t>.3.5.2</w:t>
      </w:r>
      <w:r w:rsidR="00D03E76" w:rsidRPr="00475F8E">
        <w:tab/>
        <w:t>Academic Perform</w:t>
      </w:r>
      <w:r w:rsidR="00D03E76">
        <w:t>ance in Mathematics – Subpart 2</w:t>
      </w:r>
    </w:p>
    <w:p w14:paraId="533D1535" w14:textId="77777777" w:rsidR="00D03E76" w:rsidRPr="003775CD" w:rsidRDefault="00D03E76" w:rsidP="00D03E76"/>
    <w:p w14:paraId="69636D97" w14:textId="1E41F015" w:rsidR="00D03E76" w:rsidRDefault="00D03E76" w:rsidP="00D03E76">
      <w:pPr>
        <w:autoSpaceDE w:val="0"/>
        <w:autoSpaceDN w:val="0"/>
        <w:spacing w:line="240" w:lineRule="auto"/>
        <w:jc w:val="left"/>
        <w:rPr>
          <w:sz w:val="24"/>
          <w:szCs w:val="24"/>
        </w:rPr>
      </w:pPr>
      <w:r w:rsidRPr="00EB561E">
        <w:rPr>
          <w:sz w:val="24"/>
          <w:szCs w:val="24"/>
        </w:rPr>
        <w:t xml:space="preserve">This section is similar to </w:t>
      </w:r>
      <w:r w:rsidR="009C1B6B">
        <w:rPr>
          <w:sz w:val="24"/>
          <w:szCs w:val="24"/>
        </w:rPr>
        <w:t>2.</w:t>
      </w:r>
      <w:r w:rsidR="0007023F">
        <w:rPr>
          <w:sz w:val="24"/>
          <w:szCs w:val="24"/>
        </w:rPr>
        <w:t>5</w:t>
      </w:r>
      <w:r w:rsidR="009C1B6B">
        <w:rPr>
          <w:sz w:val="24"/>
          <w:szCs w:val="24"/>
        </w:rPr>
        <w:t>.</w:t>
      </w:r>
      <w:r w:rsidR="00E67953">
        <w:rPr>
          <w:sz w:val="24"/>
          <w:szCs w:val="24"/>
        </w:rPr>
        <w:t>3.</w:t>
      </w:r>
      <w:r w:rsidR="009C1B6B">
        <w:rPr>
          <w:sz w:val="24"/>
          <w:szCs w:val="24"/>
        </w:rPr>
        <w:t>5.1</w:t>
      </w:r>
      <w:r w:rsidRPr="00EB561E">
        <w:rPr>
          <w:sz w:val="24"/>
          <w:szCs w:val="24"/>
        </w:rPr>
        <w:t>.  The only difference is that this section collects data on mathematics performance.</w:t>
      </w:r>
    </w:p>
    <w:p w14:paraId="4001F27A" w14:textId="77777777" w:rsidR="002332AC" w:rsidRDefault="002332AC" w:rsidP="00D03E76">
      <w:pPr>
        <w:autoSpaceDE w:val="0"/>
        <w:autoSpaceDN w:val="0"/>
        <w:spacing w:line="240" w:lineRule="auto"/>
        <w:jc w:val="left"/>
        <w:rPr>
          <w:sz w:val="24"/>
          <w:szCs w:val="24"/>
        </w:rPr>
      </w:pPr>
    </w:p>
    <w:p w14:paraId="57A1610F" w14:textId="6D36C625" w:rsidR="002332AC" w:rsidRPr="004A5AEB" w:rsidRDefault="002332AC" w:rsidP="2BC424A9">
      <w:pPr>
        <w:pStyle w:val="Heading1"/>
        <w:ind w:left="0"/>
        <w:rPr>
          <w:color w:val="FF0000"/>
          <w:sz w:val="28"/>
          <w:szCs w:val="28"/>
        </w:rPr>
      </w:pPr>
      <w:bookmarkStart w:id="107" w:name="_Toc89038341"/>
      <w:r w:rsidRPr="004A5AEB">
        <w:rPr>
          <w:sz w:val="28"/>
          <w:szCs w:val="28"/>
        </w:rPr>
        <w:t>2.</w:t>
      </w:r>
      <w:r>
        <w:rPr>
          <w:sz w:val="28"/>
          <w:szCs w:val="28"/>
        </w:rPr>
        <w:t>6</w:t>
      </w:r>
      <w:r w:rsidRPr="004A5AEB">
        <w:rPr>
          <w:sz w:val="28"/>
          <w:szCs w:val="28"/>
        </w:rPr>
        <w:t xml:space="preserve">   </w:t>
      </w:r>
      <w:r>
        <w:rPr>
          <w:sz w:val="28"/>
          <w:szCs w:val="28"/>
        </w:rPr>
        <w:t>STUDENT SUPPORT AND ACADEMIC ENRICHMENT GRANTS</w:t>
      </w:r>
      <w:r w:rsidRPr="004A5AEB">
        <w:rPr>
          <w:sz w:val="28"/>
          <w:szCs w:val="28"/>
        </w:rPr>
        <w:t xml:space="preserve"> (TITLE </w:t>
      </w:r>
      <w:r>
        <w:rPr>
          <w:sz w:val="28"/>
          <w:szCs w:val="28"/>
        </w:rPr>
        <w:t>I</w:t>
      </w:r>
      <w:r w:rsidRPr="004A5AEB">
        <w:rPr>
          <w:sz w:val="28"/>
          <w:szCs w:val="28"/>
        </w:rPr>
        <w:t>V, PART A</w:t>
      </w:r>
      <w:r w:rsidRPr="00E24E88">
        <w:rPr>
          <w:sz w:val="28"/>
          <w:szCs w:val="28"/>
        </w:rPr>
        <w:t>)</w:t>
      </w:r>
      <w:bookmarkEnd w:id="107"/>
      <w:r w:rsidRPr="00E24E88">
        <w:rPr>
          <w:sz w:val="28"/>
          <w:szCs w:val="28"/>
        </w:rPr>
        <w:t xml:space="preserve"> </w:t>
      </w:r>
    </w:p>
    <w:p w14:paraId="65155D54" w14:textId="77777777" w:rsidR="002332AC" w:rsidRPr="002332AC" w:rsidRDefault="002332AC" w:rsidP="002332AC">
      <w:pPr>
        <w:jc w:val="left"/>
        <w:rPr>
          <w:b/>
          <w:sz w:val="24"/>
          <w:szCs w:val="24"/>
        </w:rPr>
      </w:pPr>
    </w:p>
    <w:p w14:paraId="08BF6BAC" w14:textId="1764C595" w:rsidR="002332AC" w:rsidRPr="002332AC" w:rsidRDefault="002332AC" w:rsidP="002332AC">
      <w:pPr>
        <w:jc w:val="left"/>
        <w:rPr>
          <w:b/>
          <w:sz w:val="26"/>
          <w:szCs w:val="26"/>
        </w:rPr>
      </w:pPr>
      <w:r w:rsidRPr="002332AC">
        <w:rPr>
          <w:b/>
          <w:sz w:val="26"/>
          <w:szCs w:val="26"/>
        </w:rPr>
        <w:t>2.</w:t>
      </w:r>
      <w:r>
        <w:rPr>
          <w:b/>
          <w:sz w:val="26"/>
          <w:szCs w:val="26"/>
        </w:rPr>
        <w:t>6</w:t>
      </w:r>
      <w:r w:rsidRPr="002332AC">
        <w:rPr>
          <w:b/>
          <w:sz w:val="26"/>
          <w:szCs w:val="26"/>
        </w:rPr>
        <w:t xml:space="preserve">.1  </w:t>
      </w:r>
      <w:r w:rsidRPr="002332AC">
        <w:rPr>
          <w:b/>
          <w:sz w:val="26"/>
          <w:szCs w:val="26"/>
        </w:rPr>
        <w:tab/>
      </w:r>
      <w:r>
        <w:rPr>
          <w:b/>
          <w:sz w:val="26"/>
          <w:szCs w:val="26"/>
        </w:rPr>
        <w:t>Funds Spent Under Title IV, Part A</w:t>
      </w:r>
    </w:p>
    <w:p w14:paraId="320FD6B0" w14:textId="77777777" w:rsidR="002332AC" w:rsidRDefault="002332AC" w:rsidP="002332AC">
      <w:pPr>
        <w:jc w:val="left"/>
        <w:rPr>
          <w:sz w:val="26"/>
          <w:szCs w:val="26"/>
        </w:rPr>
      </w:pPr>
    </w:p>
    <w:p w14:paraId="4D5963AE" w14:textId="2C6F01F3" w:rsidR="002332AC" w:rsidRPr="002332AC" w:rsidRDefault="002332AC" w:rsidP="002332AC">
      <w:pPr>
        <w:jc w:val="left"/>
        <w:rPr>
          <w:sz w:val="24"/>
          <w:szCs w:val="24"/>
        </w:rPr>
      </w:pPr>
      <w:r w:rsidRPr="002332AC">
        <w:rPr>
          <w:sz w:val="24"/>
          <w:szCs w:val="24"/>
        </w:rPr>
        <w:t xml:space="preserve">This section collects data on the amount of funds spent </w:t>
      </w:r>
      <w:r w:rsidR="001E71C8">
        <w:rPr>
          <w:sz w:val="24"/>
          <w:szCs w:val="24"/>
        </w:rPr>
        <w:t xml:space="preserve">by LEAs </w:t>
      </w:r>
      <w:r w:rsidRPr="002332AC">
        <w:rPr>
          <w:sz w:val="24"/>
          <w:szCs w:val="24"/>
        </w:rPr>
        <w:t xml:space="preserve">on the three content areas under Title IV, Part A of the </w:t>
      </w:r>
      <w:r w:rsidRPr="002332AC">
        <w:rPr>
          <w:i/>
          <w:sz w:val="24"/>
          <w:szCs w:val="24"/>
        </w:rPr>
        <w:t>ESEA</w:t>
      </w:r>
      <w:r w:rsidRPr="002332AC">
        <w:rPr>
          <w:sz w:val="24"/>
          <w:szCs w:val="24"/>
        </w:rPr>
        <w:t xml:space="preserve">. The data are reported through the Annual Performance Reporting Tool. </w:t>
      </w:r>
    </w:p>
    <w:p w14:paraId="7951E625" w14:textId="77777777" w:rsidR="002332AC" w:rsidRPr="002332AC" w:rsidRDefault="002332AC" w:rsidP="002332AC">
      <w:pPr>
        <w:pStyle w:val="ListParagraph"/>
        <w:rPr>
          <w:color w:val="1F497D"/>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1E009D89"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F714C6" w14:textId="77777777" w:rsidR="002332AC" w:rsidRPr="003B3549" w:rsidRDefault="002332AC" w:rsidP="002332AC">
            <w:pPr>
              <w:jc w:val="left"/>
              <w:rPr>
                <w:rFonts w:ascii="Calibri" w:eastAsiaTheme="minorHAnsi" w:hAnsi="Calibri"/>
                <w:b/>
                <w:bCs/>
                <w:sz w:val="24"/>
                <w:szCs w:val="24"/>
              </w:rPr>
            </w:pPr>
            <w:r w:rsidRPr="003B3549">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E4C906" w14:textId="77777777" w:rsidR="002332AC" w:rsidRPr="003B3549" w:rsidRDefault="002332AC" w:rsidP="002332AC">
            <w:pPr>
              <w:jc w:val="left"/>
              <w:rPr>
                <w:rFonts w:ascii="Calibri" w:eastAsiaTheme="minorHAnsi" w:hAnsi="Calibri"/>
                <w:b/>
                <w:bCs/>
                <w:sz w:val="24"/>
                <w:szCs w:val="24"/>
              </w:rPr>
            </w:pPr>
            <w:r w:rsidRPr="003B3549">
              <w:rPr>
                <w:b/>
                <w:bCs/>
                <w:sz w:val="24"/>
                <w:szCs w:val="24"/>
              </w:rPr>
              <w:t>Amount of Funds Spent</w:t>
            </w:r>
          </w:p>
        </w:tc>
      </w:tr>
      <w:tr w:rsidR="002332AC" w14:paraId="5E955A2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846A6" w14:textId="77777777" w:rsidR="002332AC" w:rsidRPr="003B3549" w:rsidRDefault="002332AC" w:rsidP="002332AC">
            <w:pPr>
              <w:jc w:val="left"/>
              <w:rPr>
                <w:rFonts w:ascii="Calibri" w:eastAsiaTheme="minorHAnsi" w:hAnsi="Calibri"/>
                <w:sz w:val="24"/>
                <w:szCs w:val="24"/>
              </w:rPr>
            </w:pPr>
            <w:r w:rsidRPr="003B3549">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AB096D" w14:textId="77777777" w:rsidR="002332AC" w:rsidRDefault="002332AC" w:rsidP="002332AC">
            <w:pPr>
              <w:rPr>
                <w:rFonts w:ascii="Calibri" w:eastAsiaTheme="minorHAnsi" w:hAnsi="Calibri"/>
                <w:b/>
                <w:bCs/>
                <w:szCs w:val="22"/>
                <w:u w:val="single"/>
              </w:rPr>
            </w:pPr>
          </w:p>
        </w:tc>
      </w:tr>
      <w:tr w:rsidR="002332AC" w14:paraId="24BE0A9E"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FCBC1" w14:textId="77777777" w:rsidR="002332AC" w:rsidRPr="003B3549" w:rsidRDefault="002332AC" w:rsidP="002332AC">
            <w:pPr>
              <w:jc w:val="left"/>
              <w:rPr>
                <w:rFonts w:ascii="Calibri" w:eastAsiaTheme="minorHAnsi" w:hAnsi="Calibri"/>
                <w:sz w:val="24"/>
                <w:szCs w:val="24"/>
              </w:rPr>
            </w:pPr>
            <w:r w:rsidRPr="003B3549">
              <w:rPr>
                <w:sz w:val="24"/>
                <w:szCs w:val="24"/>
              </w:rPr>
              <w:lastRenderedPageBreak/>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D287930" w14:textId="77777777" w:rsidR="002332AC" w:rsidRDefault="002332AC" w:rsidP="002332AC">
            <w:pPr>
              <w:rPr>
                <w:rFonts w:ascii="Calibri" w:eastAsiaTheme="minorHAnsi" w:hAnsi="Calibri"/>
                <w:b/>
                <w:bCs/>
                <w:szCs w:val="22"/>
                <w:u w:val="single"/>
              </w:rPr>
            </w:pPr>
          </w:p>
        </w:tc>
      </w:tr>
      <w:tr w:rsidR="002332AC" w14:paraId="53C2F0F8"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239F" w14:textId="77777777" w:rsidR="002332AC" w:rsidRPr="003B3549" w:rsidRDefault="002332AC" w:rsidP="002332AC">
            <w:pPr>
              <w:jc w:val="left"/>
              <w:rPr>
                <w:rFonts w:ascii="Calibri" w:eastAsiaTheme="minorHAnsi" w:hAnsi="Calibri"/>
                <w:sz w:val="24"/>
                <w:szCs w:val="24"/>
              </w:rPr>
            </w:pPr>
            <w:r w:rsidRPr="003B3549">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F254487" w14:textId="77777777" w:rsidR="002332AC" w:rsidRDefault="002332AC" w:rsidP="002332AC">
            <w:pPr>
              <w:rPr>
                <w:rFonts w:ascii="Calibri" w:eastAsiaTheme="minorHAnsi" w:hAnsi="Calibri"/>
                <w:b/>
                <w:bCs/>
                <w:szCs w:val="22"/>
                <w:u w:val="single"/>
              </w:rPr>
            </w:pPr>
          </w:p>
        </w:tc>
      </w:tr>
    </w:tbl>
    <w:p w14:paraId="78A33295" w14:textId="77777777" w:rsidR="002332AC" w:rsidRDefault="002332AC" w:rsidP="002332AC"/>
    <w:p w14:paraId="29E637FE" w14:textId="695C736C" w:rsidR="002332AC" w:rsidRPr="002332AC" w:rsidRDefault="002332AC" w:rsidP="002332AC">
      <w:pPr>
        <w:jc w:val="left"/>
        <w:rPr>
          <w:b/>
          <w:sz w:val="26"/>
          <w:szCs w:val="26"/>
        </w:rPr>
      </w:pPr>
      <w:r w:rsidRPr="002332AC">
        <w:rPr>
          <w:b/>
          <w:sz w:val="26"/>
          <w:szCs w:val="26"/>
        </w:rPr>
        <w:t>2.</w:t>
      </w:r>
      <w:r>
        <w:rPr>
          <w:b/>
          <w:sz w:val="26"/>
          <w:szCs w:val="26"/>
        </w:rPr>
        <w:t>6.2</w:t>
      </w:r>
      <w:r w:rsidRPr="002332AC">
        <w:rPr>
          <w:b/>
          <w:sz w:val="26"/>
          <w:szCs w:val="26"/>
        </w:rPr>
        <w:t xml:space="preserve">  </w:t>
      </w:r>
      <w:r w:rsidRPr="002332AC">
        <w:rPr>
          <w:b/>
          <w:sz w:val="26"/>
          <w:szCs w:val="26"/>
        </w:rPr>
        <w:tab/>
      </w:r>
      <w:r>
        <w:rPr>
          <w:b/>
          <w:sz w:val="26"/>
          <w:szCs w:val="26"/>
        </w:rPr>
        <w:t xml:space="preserve">LEAs Who Spent Funds Under Title IV, Part </w:t>
      </w:r>
      <w:r w:rsidRPr="00E24E88">
        <w:rPr>
          <w:b/>
          <w:sz w:val="26"/>
          <w:szCs w:val="26"/>
        </w:rPr>
        <w:t>A</w:t>
      </w:r>
      <w:r w:rsidR="003A2BA4" w:rsidRPr="00E24E88">
        <w:rPr>
          <w:b/>
          <w:sz w:val="26"/>
          <w:szCs w:val="26"/>
        </w:rPr>
        <w:t xml:space="preserve"> </w:t>
      </w:r>
    </w:p>
    <w:p w14:paraId="22942F45" w14:textId="77777777" w:rsidR="002332AC" w:rsidRDefault="002332AC" w:rsidP="002332AC">
      <w:pPr>
        <w:jc w:val="left"/>
        <w:rPr>
          <w:sz w:val="24"/>
          <w:szCs w:val="24"/>
        </w:rPr>
      </w:pPr>
    </w:p>
    <w:p w14:paraId="27D86BD3" w14:textId="0A7E2CED" w:rsidR="002332AC" w:rsidRPr="002332AC" w:rsidRDefault="002332AC" w:rsidP="002332AC">
      <w:pPr>
        <w:jc w:val="left"/>
        <w:rPr>
          <w:sz w:val="24"/>
          <w:szCs w:val="24"/>
        </w:rPr>
      </w:pPr>
      <w:r w:rsidRPr="002332AC">
        <w:rPr>
          <w:sz w:val="24"/>
          <w:szCs w:val="24"/>
        </w:rPr>
        <w:t xml:space="preserve">This section collects data on the number of LEAs who spent funds </w:t>
      </w:r>
      <w:r w:rsidR="000235CD">
        <w:rPr>
          <w:sz w:val="24"/>
          <w:szCs w:val="24"/>
        </w:rPr>
        <w:t xml:space="preserve">by </w:t>
      </w:r>
      <w:r w:rsidRPr="002332AC">
        <w:rPr>
          <w:sz w:val="24"/>
          <w:szCs w:val="24"/>
        </w:rPr>
        <w:t xml:space="preserve">the content areas under Title IV, Part A of the </w:t>
      </w:r>
      <w:r w:rsidRPr="002332AC">
        <w:rPr>
          <w:i/>
          <w:sz w:val="24"/>
          <w:szCs w:val="24"/>
        </w:rPr>
        <w:t>ESEA</w:t>
      </w:r>
      <w:r w:rsidRPr="002332AC">
        <w:rPr>
          <w:sz w:val="24"/>
          <w:szCs w:val="24"/>
        </w:rPr>
        <w:t xml:space="preserve">. </w:t>
      </w:r>
      <w:r w:rsidR="003A2BA4" w:rsidRPr="003A2BA4">
        <w:rPr>
          <w:sz w:val="24"/>
          <w:szCs w:val="24"/>
        </w:rPr>
        <w:t>For the “Any” category, report the number of LEAs that spent funds in any of the three content areas.</w:t>
      </w:r>
      <w:r w:rsidR="003A2BA4">
        <w:rPr>
          <w:sz w:val="24"/>
          <w:szCs w:val="24"/>
        </w:rPr>
        <w:t xml:space="preserve"> </w:t>
      </w:r>
      <w:r w:rsidR="000235CD" w:rsidRPr="000235CD">
        <w:rPr>
          <w:sz w:val="24"/>
          <w:szCs w:val="24"/>
        </w:rPr>
        <w:t>An LEA should be included in the count of each content area it spent funds on (i.e. an LEA may be represented in more than one content area in the table below).</w:t>
      </w:r>
      <w:r w:rsidR="000235CD">
        <w:rPr>
          <w:sz w:val="24"/>
          <w:szCs w:val="24"/>
        </w:rPr>
        <w:t xml:space="preserve"> </w:t>
      </w:r>
      <w:r w:rsidRPr="002332AC">
        <w:rPr>
          <w:sz w:val="24"/>
          <w:szCs w:val="24"/>
        </w:rPr>
        <w:t xml:space="preserve">The data are reported through the Annual Performance Reporting Tool. </w:t>
      </w:r>
    </w:p>
    <w:p w14:paraId="34AD547F" w14:textId="77777777" w:rsidR="002332AC" w:rsidRDefault="002332AC" w:rsidP="002332AC">
      <w:pPr>
        <w:pStyle w:val="Heading2"/>
        <w:jc w:val="left"/>
        <w:rPr>
          <w:sz w:val="32"/>
          <w:szCs w:val="32"/>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4AD7D906"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F539D" w14:textId="77777777" w:rsidR="002332AC" w:rsidRPr="004C0BD2" w:rsidRDefault="002332AC" w:rsidP="002332AC">
            <w:pPr>
              <w:jc w:val="left"/>
              <w:rPr>
                <w:rFonts w:ascii="Calibri" w:eastAsiaTheme="minorHAnsi" w:hAnsi="Calibri"/>
                <w:b/>
                <w:bCs/>
                <w:sz w:val="24"/>
                <w:szCs w:val="24"/>
              </w:rPr>
            </w:pPr>
            <w:r w:rsidRPr="004C0BD2">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87B92E" w14:textId="77777777" w:rsidR="002332AC" w:rsidRPr="004C0BD2" w:rsidRDefault="002332AC" w:rsidP="002332AC">
            <w:pPr>
              <w:jc w:val="left"/>
              <w:rPr>
                <w:rFonts w:ascii="Calibri" w:eastAsiaTheme="minorHAnsi" w:hAnsi="Calibri"/>
                <w:b/>
                <w:bCs/>
                <w:sz w:val="24"/>
                <w:szCs w:val="24"/>
              </w:rPr>
            </w:pPr>
            <w:r w:rsidRPr="004C0BD2">
              <w:rPr>
                <w:b/>
                <w:bCs/>
                <w:sz w:val="24"/>
                <w:szCs w:val="24"/>
              </w:rPr>
              <w:t>Number of LEAs Spending Funds</w:t>
            </w:r>
          </w:p>
        </w:tc>
      </w:tr>
      <w:tr w:rsidR="002332AC" w14:paraId="4C5B3D9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A7AD" w14:textId="77777777" w:rsidR="002332AC" w:rsidRPr="004C0BD2" w:rsidRDefault="002332AC" w:rsidP="002332AC">
            <w:pPr>
              <w:rPr>
                <w:rFonts w:ascii="Calibri" w:eastAsiaTheme="minorHAnsi" w:hAnsi="Calibri"/>
                <w:sz w:val="24"/>
                <w:szCs w:val="24"/>
              </w:rPr>
            </w:pPr>
            <w:r w:rsidRPr="004C0BD2">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206724A" w14:textId="77777777" w:rsidR="002332AC" w:rsidRPr="004C0BD2" w:rsidRDefault="002332AC" w:rsidP="002332AC">
            <w:pPr>
              <w:rPr>
                <w:rFonts w:ascii="Calibri" w:eastAsiaTheme="minorHAnsi" w:hAnsi="Calibri"/>
                <w:b/>
                <w:bCs/>
                <w:sz w:val="24"/>
                <w:szCs w:val="24"/>
                <w:u w:val="single"/>
              </w:rPr>
            </w:pPr>
          </w:p>
        </w:tc>
      </w:tr>
      <w:tr w:rsidR="002332AC" w14:paraId="25CE22A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0F30" w14:textId="77777777" w:rsidR="002332AC" w:rsidRPr="004C0BD2" w:rsidRDefault="002332AC" w:rsidP="002332AC">
            <w:pPr>
              <w:rPr>
                <w:rFonts w:ascii="Calibri" w:eastAsiaTheme="minorHAnsi" w:hAnsi="Calibri"/>
                <w:sz w:val="24"/>
                <w:szCs w:val="24"/>
              </w:rPr>
            </w:pPr>
            <w:r w:rsidRPr="004C0BD2">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7918CA9" w14:textId="77777777" w:rsidR="002332AC" w:rsidRPr="004C0BD2" w:rsidRDefault="002332AC" w:rsidP="002332AC">
            <w:pPr>
              <w:rPr>
                <w:rFonts w:ascii="Calibri" w:eastAsiaTheme="minorHAnsi" w:hAnsi="Calibri"/>
                <w:b/>
                <w:bCs/>
                <w:sz w:val="24"/>
                <w:szCs w:val="24"/>
                <w:u w:val="single"/>
              </w:rPr>
            </w:pPr>
          </w:p>
        </w:tc>
      </w:tr>
      <w:tr w:rsidR="002332AC" w14:paraId="54EC7E82"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388A0" w14:textId="77777777" w:rsidR="002332AC" w:rsidRPr="004C0BD2" w:rsidRDefault="002332AC" w:rsidP="002332AC">
            <w:pPr>
              <w:rPr>
                <w:rFonts w:ascii="Calibri" w:eastAsiaTheme="minorHAnsi" w:hAnsi="Calibri"/>
                <w:sz w:val="24"/>
                <w:szCs w:val="24"/>
              </w:rPr>
            </w:pPr>
            <w:r w:rsidRPr="004C0BD2">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86D51EB" w14:textId="77777777" w:rsidR="002332AC" w:rsidRPr="004C0BD2" w:rsidRDefault="002332AC" w:rsidP="002332AC">
            <w:pPr>
              <w:rPr>
                <w:rFonts w:ascii="Calibri" w:eastAsiaTheme="minorHAnsi" w:hAnsi="Calibri"/>
                <w:b/>
                <w:bCs/>
                <w:sz w:val="24"/>
                <w:szCs w:val="24"/>
                <w:u w:val="single"/>
              </w:rPr>
            </w:pPr>
          </w:p>
        </w:tc>
      </w:tr>
      <w:tr w:rsidR="002332AC" w14:paraId="5D192377"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2EC6" w14:textId="53D62FED" w:rsidR="002332AC" w:rsidRPr="004C0BD2" w:rsidRDefault="002332AC" w:rsidP="002332AC">
            <w:pPr>
              <w:rPr>
                <w:rFonts w:ascii="Calibri" w:eastAsiaTheme="minorHAnsi" w:hAnsi="Calibri"/>
                <w:sz w:val="24"/>
                <w:szCs w:val="24"/>
              </w:rPr>
            </w:pPr>
            <w:r w:rsidRPr="004C0BD2">
              <w:rPr>
                <w:sz w:val="24"/>
                <w:szCs w:val="24"/>
              </w:rPr>
              <w:t>Any</w:t>
            </w:r>
            <w:r w:rsidR="00F505ED">
              <w:rPr>
                <w:sz w:val="24"/>
                <w:szCs w:val="24"/>
              </w:rPr>
              <w:t xml:space="preserve"> </w:t>
            </w:r>
            <w:r w:rsidR="000235CD">
              <w:rPr>
                <w:sz w:val="24"/>
                <w:szCs w:val="24"/>
              </w:rPr>
              <w:t>Content Area</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152AD7" w14:textId="77777777" w:rsidR="002332AC" w:rsidRPr="004C0BD2" w:rsidRDefault="002332AC" w:rsidP="002332AC">
            <w:pPr>
              <w:rPr>
                <w:rFonts w:ascii="Calibri" w:eastAsiaTheme="minorHAnsi" w:hAnsi="Calibri"/>
                <w:b/>
                <w:bCs/>
                <w:sz w:val="24"/>
                <w:szCs w:val="24"/>
                <w:u w:val="single"/>
              </w:rPr>
            </w:pPr>
          </w:p>
        </w:tc>
      </w:tr>
    </w:tbl>
    <w:p w14:paraId="25C003C5" w14:textId="77777777" w:rsidR="002332AC" w:rsidRDefault="002332AC" w:rsidP="00D03E76">
      <w:pPr>
        <w:autoSpaceDE w:val="0"/>
        <w:autoSpaceDN w:val="0"/>
        <w:spacing w:line="240" w:lineRule="auto"/>
        <w:jc w:val="left"/>
        <w:rPr>
          <w:sz w:val="24"/>
          <w:szCs w:val="24"/>
        </w:rPr>
      </w:pPr>
    </w:p>
    <w:p w14:paraId="06B7727A" w14:textId="77777777" w:rsidR="002332AC" w:rsidRDefault="002332AC" w:rsidP="00D03E76">
      <w:pPr>
        <w:autoSpaceDE w:val="0"/>
        <w:autoSpaceDN w:val="0"/>
        <w:spacing w:line="240" w:lineRule="auto"/>
        <w:jc w:val="left"/>
        <w:rPr>
          <w:sz w:val="24"/>
          <w:szCs w:val="24"/>
        </w:rPr>
      </w:pPr>
    </w:p>
    <w:p w14:paraId="667C8EF8" w14:textId="1AC4EB5A" w:rsidR="002332AC" w:rsidRPr="00D24C1C" w:rsidRDefault="002332AC" w:rsidP="002332AC">
      <w:pPr>
        <w:pStyle w:val="Heading1"/>
        <w:ind w:left="0"/>
        <w:rPr>
          <w:color w:val="FF0000"/>
          <w:sz w:val="28"/>
          <w:szCs w:val="28"/>
        </w:rPr>
      </w:pPr>
      <w:bookmarkStart w:id="108" w:name="_Toc89038342"/>
      <w:r w:rsidRPr="004A5AEB">
        <w:rPr>
          <w:sz w:val="28"/>
          <w:szCs w:val="28"/>
        </w:rPr>
        <w:t>2.</w:t>
      </w:r>
      <w:r>
        <w:rPr>
          <w:sz w:val="28"/>
          <w:szCs w:val="28"/>
        </w:rPr>
        <w:t>7</w:t>
      </w:r>
      <w:r w:rsidRPr="004A5AEB">
        <w:rPr>
          <w:sz w:val="28"/>
          <w:szCs w:val="28"/>
        </w:rPr>
        <w:t xml:space="preserve">   FUNDING TRANSFERABILITY FOR STATE AND LOCAL EDUCATIONAL AGENCIES (TITLE V, PART </w:t>
      </w:r>
      <w:r w:rsidRPr="00E24E88">
        <w:rPr>
          <w:sz w:val="28"/>
          <w:szCs w:val="28"/>
        </w:rPr>
        <w:t>A)</w:t>
      </w:r>
      <w:bookmarkEnd w:id="108"/>
      <w:r w:rsidRPr="00E24E88">
        <w:rPr>
          <w:sz w:val="28"/>
          <w:szCs w:val="28"/>
        </w:rPr>
        <w:t xml:space="preserve"> </w:t>
      </w:r>
    </w:p>
    <w:p w14:paraId="5385BFFF" w14:textId="77777777" w:rsidR="002332AC" w:rsidRDefault="002332AC" w:rsidP="002332AC">
      <w:pPr>
        <w:pStyle w:val="Heading1"/>
        <w:rPr>
          <w:b w:val="0"/>
          <w:bCs/>
        </w:rPr>
      </w:pPr>
    </w:p>
    <w:p w14:paraId="4D2375CC" w14:textId="77777777" w:rsidR="002332AC" w:rsidRPr="004A5AEB" w:rsidRDefault="002332AC" w:rsidP="002332AC">
      <w:pPr>
        <w:pStyle w:val="Heading2"/>
        <w:rPr>
          <w:sz w:val="26"/>
          <w:szCs w:val="26"/>
        </w:rPr>
      </w:pPr>
      <w:bookmarkStart w:id="109" w:name="_Toc89038343"/>
      <w:r w:rsidRPr="004A5AEB">
        <w:rPr>
          <w:sz w:val="26"/>
          <w:szCs w:val="26"/>
        </w:rPr>
        <w:t>2.</w:t>
      </w:r>
      <w:r>
        <w:rPr>
          <w:sz w:val="26"/>
          <w:szCs w:val="26"/>
        </w:rPr>
        <w:t>7</w:t>
      </w:r>
      <w:r w:rsidRPr="004A5AEB">
        <w:rPr>
          <w:sz w:val="26"/>
          <w:szCs w:val="26"/>
        </w:rPr>
        <w:t xml:space="preserve">.1  </w:t>
      </w:r>
      <w:r w:rsidRPr="004A5AEB">
        <w:rPr>
          <w:sz w:val="26"/>
          <w:szCs w:val="26"/>
        </w:rPr>
        <w:tab/>
        <w:t>State Transferability of Funds</w:t>
      </w:r>
      <w:bookmarkEnd w:id="109"/>
      <w:r w:rsidRPr="004A5AEB">
        <w:rPr>
          <w:sz w:val="26"/>
          <w:szCs w:val="26"/>
        </w:rPr>
        <w:t xml:space="preserve"> </w:t>
      </w:r>
    </w:p>
    <w:p w14:paraId="646AFCFB" w14:textId="77777777" w:rsidR="002332AC" w:rsidRDefault="002332AC" w:rsidP="002332AC">
      <w:pPr>
        <w:rPr>
          <w:rFonts w:eastAsiaTheme="minorHAnsi"/>
        </w:rPr>
      </w:pPr>
    </w:p>
    <w:p w14:paraId="77781C45" w14:textId="77777777" w:rsidR="002332AC" w:rsidRDefault="002332AC" w:rsidP="002332AC">
      <w:pPr>
        <w:rPr>
          <w:sz w:val="24"/>
          <w:szCs w:val="24"/>
        </w:rPr>
      </w:pPr>
      <w:r>
        <w:rPr>
          <w:sz w:val="24"/>
          <w:szCs w:val="24"/>
        </w:rPr>
        <w:t>In the table below, indicate whether the State transferred funds under the state transferability authority.</w:t>
      </w:r>
    </w:p>
    <w:p w14:paraId="55E1834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323"/>
        <w:gridCol w:w="1629"/>
        <w:gridCol w:w="1388"/>
      </w:tblGrid>
      <w:tr w:rsidR="002332AC" w14:paraId="400FFF41" w14:textId="77777777" w:rsidTr="002332AC">
        <w:trPr>
          <w:trHeight w:val="427"/>
        </w:trPr>
        <w:tc>
          <w:tcPr>
            <w:tcW w:w="33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5BFD0" w14:textId="77777777" w:rsidR="002332AC" w:rsidRPr="00E106AF" w:rsidRDefault="002332AC" w:rsidP="002332AC">
            <w:pPr>
              <w:jc w:val="left"/>
              <w:rPr>
                <w:rFonts w:eastAsiaTheme="minorHAnsi"/>
                <w:sz w:val="24"/>
                <w:szCs w:val="24"/>
              </w:rPr>
            </w:pPr>
            <w:r>
              <w:rPr>
                <w:sz w:val="24"/>
                <w:szCs w:val="24"/>
              </w:rPr>
              <w:t xml:space="preserve">Did the </w:t>
            </w:r>
            <w:r w:rsidRPr="00E106AF">
              <w:rPr>
                <w:sz w:val="24"/>
                <w:szCs w:val="24"/>
              </w:rPr>
              <w:t xml:space="preserve">State transfer funds under the State Transferability authority of Section 5103(a) during </w:t>
            </w:r>
          </w:p>
          <w:p w14:paraId="0B4C6EEC" w14:textId="5464A1B0" w:rsidR="002332AC" w:rsidRDefault="002332AC" w:rsidP="002332AC">
            <w:pPr>
              <w:jc w:val="left"/>
              <w:rPr>
                <w:rFonts w:eastAsiaTheme="minorHAnsi"/>
                <w:sz w:val="24"/>
                <w:szCs w:val="24"/>
              </w:rPr>
            </w:pPr>
            <w:r w:rsidRPr="00E106AF">
              <w:rPr>
                <w:sz w:val="24"/>
                <w:szCs w:val="24"/>
              </w:rPr>
              <w:t>SY20</w:t>
            </w:r>
            <w:r w:rsidR="00AC23E0">
              <w:rPr>
                <w:sz w:val="24"/>
                <w:szCs w:val="24"/>
              </w:rPr>
              <w:t>2</w:t>
            </w:r>
            <w:r w:rsidR="007456F9">
              <w:rPr>
                <w:sz w:val="24"/>
                <w:szCs w:val="24"/>
              </w:rPr>
              <w:t>1</w:t>
            </w:r>
            <w:r w:rsidR="005533D0">
              <w:rPr>
                <w:sz w:val="24"/>
                <w:szCs w:val="24"/>
              </w:rPr>
              <w:t>-</w:t>
            </w:r>
            <w:r w:rsidR="00AC23E0">
              <w:rPr>
                <w:sz w:val="24"/>
                <w:szCs w:val="24"/>
              </w:rPr>
              <w:t>2</w:t>
            </w:r>
            <w:r w:rsidR="007456F9">
              <w:rPr>
                <w:sz w:val="24"/>
                <w:szCs w:val="24"/>
              </w:rPr>
              <w:t>2</w:t>
            </w:r>
            <w:r w:rsidRPr="00E106AF">
              <w:rPr>
                <w:sz w:val="24"/>
                <w:szCs w:val="24"/>
              </w:rPr>
              <w:t xml:space="preserve">? </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81DD8" w14:textId="77777777" w:rsidR="002332AC" w:rsidRDefault="002332AC" w:rsidP="002332AC">
            <w:pPr>
              <w:jc w:val="center"/>
              <w:rPr>
                <w:rFonts w:eastAsiaTheme="minorHAnsi"/>
                <w:b/>
                <w:bCs/>
                <w:sz w:val="24"/>
                <w:szCs w:val="24"/>
              </w:rPr>
            </w:pPr>
            <w:r>
              <w:rPr>
                <w:b/>
                <w:bCs/>
                <w:sz w:val="24"/>
                <w:szCs w:val="24"/>
              </w:rPr>
              <w:t>YES</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D8D3B" w14:textId="77777777" w:rsidR="002332AC" w:rsidRDefault="002332AC" w:rsidP="002332AC">
            <w:pPr>
              <w:jc w:val="center"/>
              <w:rPr>
                <w:rFonts w:eastAsiaTheme="minorHAnsi"/>
                <w:b/>
                <w:bCs/>
                <w:sz w:val="24"/>
                <w:szCs w:val="24"/>
              </w:rPr>
            </w:pPr>
            <w:r>
              <w:rPr>
                <w:b/>
                <w:bCs/>
                <w:sz w:val="24"/>
                <w:szCs w:val="24"/>
              </w:rPr>
              <w:t>NO</w:t>
            </w:r>
          </w:p>
        </w:tc>
      </w:tr>
      <w:tr w:rsidR="002332AC" w14:paraId="138C9B5F" w14:textId="77777777" w:rsidTr="002332AC">
        <w:trPr>
          <w:trHeight w:val="427"/>
        </w:trPr>
        <w:tc>
          <w:tcPr>
            <w:tcW w:w="3385" w:type="pct"/>
            <w:vMerge/>
            <w:tcBorders>
              <w:top w:val="single" w:sz="8" w:space="0" w:color="auto"/>
              <w:left w:val="single" w:sz="8" w:space="0" w:color="auto"/>
              <w:bottom w:val="single" w:sz="8" w:space="0" w:color="auto"/>
              <w:right w:val="single" w:sz="8" w:space="0" w:color="auto"/>
            </w:tcBorders>
            <w:vAlign w:val="center"/>
            <w:hideMark/>
          </w:tcPr>
          <w:p w14:paraId="40C02CF7" w14:textId="77777777" w:rsidR="002332AC" w:rsidRDefault="002332AC" w:rsidP="002332AC">
            <w:pPr>
              <w:rPr>
                <w:rFonts w:eastAsiaTheme="minorHAnsi"/>
                <w:sz w:val="24"/>
                <w:szCs w:val="24"/>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2789DD18" w14:textId="77777777" w:rsidR="002332AC" w:rsidRDefault="002332AC" w:rsidP="002332AC">
            <w:pPr>
              <w:rPr>
                <w:rFonts w:eastAsiaTheme="minorHAnsi"/>
                <w:sz w:val="24"/>
                <w:szCs w:val="24"/>
              </w:rPr>
            </w:pPr>
            <w:r>
              <w:rPr>
                <w:sz w:val="24"/>
                <w:szCs w:val="24"/>
              </w:rPr>
              <w:t xml:space="preserve">Yes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EF3A1A1" w14:textId="77777777" w:rsidR="002332AC" w:rsidRDefault="002332AC" w:rsidP="002332AC">
            <w:pPr>
              <w:rPr>
                <w:rFonts w:eastAsiaTheme="minorHAnsi"/>
                <w:sz w:val="24"/>
                <w:szCs w:val="24"/>
              </w:rPr>
            </w:pPr>
            <w:r>
              <w:rPr>
                <w:sz w:val="24"/>
                <w:szCs w:val="24"/>
              </w:rPr>
              <w:t>No</w:t>
            </w:r>
          </w:p>
        </w:tc>
      </w:tr>
    </w:tbl>
    <w:p w14:paraId="143144FC" w14:textId="77777777" w:rsidR="002332AC" w:rsidRDefault="002332AC" w:rsidP="002332AC">
      <w:pPr>
        <w:pStyle w:val="EnvelopeReturn"/>
        <w:spacing w:line="240" w:lineRule="auto"/>
        <w:rPr>
          <w:rFonts w:eastAsiaTheme="minorHAnsi"/>
          <w:sz w:val="24"/>
          <w:szCs w:val="24"/>
        </w:rPr>
      </w:pPr>
    </w:p>
    <w:p w14:paraId="4130373C" w14:textId="77777777" w:rsidR="002332AC" w:rsidRPr="00E67953" w:rsidRDefault="002332AC" w:rsidP="002332AC">
      <w:pPr>
        <w:pStyle w:val="Heading2"/>
        <w:rPr>
          <w:sz w:val="26"/>
          <w:szCs w:val="26"/>
        </w:rPr>
      </w:pPr>
      <w:bookmarkStart w:id="110" w:name="_Toc89038344"/>
      <w:r w:rsidRPr="00E67953">
        <w:rPr>
          <w:rStyle w:val="Heading1Char"/>
          <w:b/>
          <w:sz w:val="26"/>
          <w:szCs w:val="26"/>
        </w:rPr>
        <w:t>2.</w:t>
      </w:r>
      <w:r>
        <w:rPr>
          <w:rStyle w:val="Heading1Char"/>
          <w:b/>
          <w:sz w:val="26"/>
          <w:szCs w:val="26"/>
        </w:rPr>
        <w:t>7</w:t>
      </w:r>
      <w:r w:rsidRPr="00E67953">
        <w:rPr>
          <w:rStyle w:val="Heading1Char"/>
          <w:b/>
          <w:sz w:val="26"/>
          <w:szCs w:val="26"/>
        </w:rPr>
        <w:t xml:space="preserve">.2  </w:t>
      </w:r>
      <w:r w:rsidRPr="00E67953">
        <w:rPr>
          <w:rStyle w:val="Heading1Char"/>
          <w:b/>
          <w:sz w:val="26"/>
          <w:szCs w:val="26"/>
        </w:rPr>
        <w:tab/>
        <w:t>Local Educational Agency (LEA) Transferability of Funds</w:t>
      </w:r>
      <w:bookmarkEnd w:id="110"/>
      <w:r w:rsidRPr="00E67953">
        <w:rPr>
          <w:sz w:val="26"/>
          <w:szCs w:val="26"/>
        </w:rPr>
        <w:t xml:space="preserve"> </w:t>
      </w:r>
    </w:p>
    <w:p w14:paraId="71C3E1C5" w14:textId="77777777" w:rsidR="002332AC" w:rsidRDefault="002332AC" w:rsidP="002332AC">
      <w:pPr>
        <w:rPr>
          <w:rFonts w:eastAsiaTheme="minorHAnsi"/>
          <w:szCs w:val="22"/>
        </w:rPr>
      </w:pPr>
    </w:p>
    <w:p w14:paraId="02B92EC4" w14:textId="77777777" w:rsidR="002332AC" w:rsidRDefault="002332AC" w:rsidP="002332AC">
      <w:pPr>
        <w:rPr>
          <w:sz w:val="24"/>
          <w:szCs w:val="24"/>
        </w:rPr>
      </w:pPr>
      <w:r>
        <w:rPr>
          <w:sz w:val="24"/>
          <w:szCs w:val="24"/>
        </w:rPr>
        <w:t>In the table below, indicate the number of LEAs that notified the State that they transferred funds under the LEA transferability authority.</w:t>
      </w:r>
    </w:p>
    <w:p w14:paraId="1543D3C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519"/>
        <w:gridCol w:w="2821"/>
      </w:tblGrid>
      <w:tr w:rsidR="002332AC" w14:paraId="3042ED4E" w14:textId="77777777" w:rsidTr="002332AC">
        <w:tc>
          <w:tcPr>
            <w:tcW w:w="349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1FF9BE" w14:textId="77777777" w:rsidR="002332AC" w:rsidRDefault="002332AC" w:rsidP="002332AC">
            <w:pPr>
              <w:rPr>
                <w:rFonts w:eastAsiaTheme="minorHAnsi"/>
                <w:b/>
                <w:bCs/>
                <w:sz w:val="24"/>
                <w:szCs w:val="24"/>
              </w:rPr>
            </w:pPr>
            <w:r>
              <w:rPr>
                <w:b/>
                <w:bCs/>
                <w:sz w:val="24"/>
                <w:szCs w:val="24"/>
              </w:rPr>
              <w:t>LEA Transferability of Funds</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CE24F" w14:textId="77777777" w:rsidR="002332AC" w:rsidRDefault="002332AC" w:rsidP="002332AC">
            <w:pPr>
              <w:jc w:val="center"/>
              <w:rPr>
                <w:rFonts w:eastAsiaTheme="minorHAnsi"/>
                <w:b/>
                <w:bCs/>
                <w:sz w:val="24"/>
                <w:szCs w:val="24"/>
              </w:rPr>
            </w:pPr>
            <w:r>
              <w:rPr>
                <w:b/>
                <w:bCs/>
                <w:sz w:val="24"/>
                <w:szCs w:val="24"/>
              </w:rPr>
              <w:t>#</w:t>
            </w:r>
          </w:p>
        </w:tc>
      </w:tr>
      <w:tr w:rsidR="002332AC" w14:paraId="460CC845" w14:textId="77777777" w:rsidTr="002332AC">
        <w:tc>
          <w:tcPr>
            <w:tcW w:w="3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6A5E0" w14:textId="77777777" w:rsidR="002332AC" w:rsidRDefault="002332AC" w:rsidP="002332AC">
            <w:pPr>
              <w:jc w:val="left"/>
              <w:rPr>
                <w:rFonts w:eastAsiaTheme="minorHAnsi"/>
                <w:sz w:val="24"/>
                <w:szCs w:val="24"/>
              </w:rPr>
            </w:pPr>
            <w:r>
              <w:rPr>
                <w:sz w:val="24"/>
                <w:szCs w:val="24"/>
              </w:rPr>
              <w:t xml:space="preserve">LEAs that notified the State that they were transferring funds under the LEA Transferability authority of </w:t>
            </w:r>
            <w:r w:rsidRPr="00E106AF">
              <w:rPr>
                <w:sz w:val="24"/>
                <w:szCs w:val="24"/>
              </w:rPr>
              <w:t>Section 5103(b).</w:t>
            </w:r>
          </w:p>
        </w:tc>
        <w:tc>
          <w:tcPr>
            <w:tcW w:w="1510" w:type="pct"/>
            <w:tcBorders>
              <w:top w:val="nil"/>
              <w:left w:val="nil"/>
              <w:bottom w:val="single" w:sz="8" w:space="0" w:color="auto"/>
              <w:right w:val="single" w:sz="8" w:space="0" w:color="auto"/>
            </w:tcBorders>
            <w:tcMar>
              <w:top w:w="0" w:type="dxa"/>
              <w:left w:w="108" w:type="dxa"/>
              <w:bottom w:w="0" w:type="dxa"/>
              <w:right w:w="108" w:type="dxa"/>
            </w:tcMar>
          </w:tcPr>
          <w:p w14:paraId="3866425D" w14:textId="77777777" w:rsidR="002332AC" w:rsidRDefault="002332AC" w:rsidP="002332AC">
            <w:pPr>
              <w:rPr>
                <w:rFonts w:eastAsiaTheme="minorHAnsi"/>
                <w:sz w:val="24"/>
                <w:szCs w:val="24"/>
              </w:rPr>
            </w:pPr>
          </w:p>
        </w:tc>
      </w:tr>
    </w:tbl>
    <w:p w14:paraId="736BDAC7" w14:textId="77777777" w:rsidR="002332AC" w:rsidRDefault="002332AC" w:rsidP="002332AC">
      <w:pPr>
        <w:rPr>
          <w:rFonts w:ascii="Arial" w:eastAsiaTheme="minorHAnsi" w:hAnsi="Arial" w:cs="Arial"/>
          <w:sz w:val="24"/>
          <w:szCs w:val="24"/>
        </w:rPr>
      </w:pPr>
    </w:p>
    <w:p w14:paraId="0BB4EAB9" w14:textId="77777777" w:rsidR="002332AC" w:rsidRDefault="002332AC" w:rsidP="002332AC">
      <w:pPr>
        <w:pStyle w:val="Heading2"/>
        <w:rPr>
          <w:sz w:val="26"/>
          <w:szCs w:val="26"/>
        </w:rPr>
      </w:pPr>
    </w:p>
    <w:p w14:paraId="369D7A5F" w14:textId="77777777" w:rsidR="002332AC" w:rsidRDefault="002332AC" w:rsidP="002332AC">
      <w:pPr>
        <w:pStyle w:val="Heading2"/>
        <w:rPr>
          <w:sz w:val="26"/>
          <w:szCs w:val="26"/>
        </w:rPr>
      </w:pPr>
    </w:p>
    <w:p w14:paraId="526C6D12" w14:textId="7FE330C8" w:rsidR="002332AC" w:rsidRPr="00E67953" w:rsidRDefault="002332AC" w:rsidP="002332AC">
      <w:pPr>
        <w:pStyle w:val="Heading2"/>
        <w:rPr>
          <w:sz w:val="26"/>
          <w:szCs w:val="26"/>
        </w:rPr>
      </w:pPr>
      <w:bookmarkStart w:id="111" w:name="_Toc89038345"/>
      <w:r w:rsidRPr="00E67953">
        <w:rPr>
          <w:sz w:val="26"/>
          <w:szCs w:val="26"/>
        </w:rPr>
        <w:t>2.</w:t>
      </w:r>
      <w:r>
        <w:rPr>
          <w:sz w:val="26"/>
          <w:szCs w:val="26"/>
        </w:rPr>
        <w:t>7</w:t>
      </w:r>
      <w:r w:rsidRPr="00E67953">
        <w:rPr>
          <w:sz w:val="26"/>
          <w:szCs w:val="26"/>
        </w:rPr>
        <w:t>.3      LEA Funds Transfers</w:t>
      </w:r>
      <w:bookmarkEnd w:id="111"/>
      <w:r w:rsidRPr="00E67953">
        <w:rPr>
          <w:sz w:val="26"/>
          <w:szCs w:val="26"/>
        </w:rPr>
        <w:t xml:space="preserve"> </w:t>
      </w:r>
    </w:p>
    <w:p w14:paraId="24A12E39" w14:textId="77777777" w:rsidR="002332AC" w:rsidRDefault="002332AC" w:rsidP="002332AC">
      <w:pPr>
        <w:rPr>
          <w:rFonts w:ascii="Arial" w:eastAsiaTheme="minorHAnsi" w:hAnsi="Arial" w:cs="Arial"/>
          <w:b/>
          <w:bCs/>
          <w:sz w:val="24"/>
          <w:szCs w:val="24"/>
        </w:rPr>
      </w:pPr>
    </w:p>
    <w:p w14:paraId="5676FCA6" w14:textId="77777777" w:rsidR="002332AC" w:rsidRPr="00FB555E" w:rsidRDefault="002332AC" w:rsidP="002332AC">
      <w:pPr>
        <w:rPr>
          <w:sz w:val="24"/>
          <w:szCs w:val="24"/>
        </w:rPr>
      </w:pPr>
      <w:r w:rsidRPr="00FB555E">
        <w:rPr>
          <w:sz w:val="24"/>
          <w:szCs w:val="24"/>
        </w:rPr>
        <w:lastRenderedPageBreak/>
        <w:t xml:space="preserve">In the table below, provide the total number of LEAs that transferred funds from an eligible program to another eligible program. </w:t>
      </w:r>
    </w:p>
    <w:p w14:paraId="2DC75222" w14:textId="77777777" w:rsidR="002332AC" w:rsidRDefault="002332AC" w:rsidP="002332AC">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399"/>
        <w:gridCol w:w="3286"/>
        <w:gridCol w:w="1655"/>
      </w:tblGrid>
      <w:tr w:rsidR="002332AC" w14:paraId="686AE249"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52A6B66C" w14:textId="77777777" w:rsidR="002332AC" w:rsidRDefault="002332AC" w:rsidP="002332AC">
            <w:pPr>
              <w:jc w:val="center"/>
              <w:rPr>
                <w:rFonts w:eastAsiaTheme="minorHAnsi"/>
                <w:b/>
                <w:bCs/>
                <w:sz w:val="24"/>
                <w:szCs w:val="24"/>
              </w:rPr>
            </w:pPr>
            <w:r>
              <w:rPr>
                <w:b/>
                <w:bCs/>
                <w:sz w:val="24"/>
                <w:szCs w:val="24"/>
              </w:rPr>
              <w:t>Program</w:t>
            </w:r>
          </w:p>
          <w:p w14:paraId="60B11F6E" w14:textId="77777777" w:rsidR="002332AC" w:rsidRDefault="002332AC" w:rsidP="002332AC">
            <w:pPr>
              <w:rPr>
                <w:rFonts w:eastAsiaTheme="minorHAnsi"/>
                <w:color w:val="FFFFFF"/>
                <w:sz w:val="24"/>
                <w:szCs w:val="24"/>
              </w:rPr>
            </w:pP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0FA2C5"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FROM</w:t>
            </w:r>
            <w:r>
              <w:rPr>
                <w:b/>
                <w:bCs/>
                <w:sz w:val="24"/>
                <w:szCs w:val="24"/>
              </w:rPr>
              <w:t xml:space="preserve"> Eligible Program</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E410F2"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TO</w:t>
            </w:r>
            <w:r>
              <w:rPr>
                <w:b/>
                <w:bCs/>
                <w:sz w:val="24"/>
                <w:szCs w:val="24"/>
              </w:rPr>
              <w:t xml:space="preserve"> Eligible Program </w:t>
            </w:r>
          </w:p>
        </w:tc>
      </w:tr>
      <w:tr w:rsidR="002332AC" w14:paraId="1FC858D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80A92"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33A6D24" w14:textId="77777777" w:rsidR="002332AC" w:rsidRDefault="002332AC" w:rsidP="002332AC">
            <w:pPr>
              <w:rPr>
                <w:rFonts w:eastAsiaTheme="minorHAnsi"/>
                <w:color w:val="FFFFFF"/>
                <w:sz w:val="24"/>
                <w:szCs w:val="24"/>
              </w:rPr>
            </w:pPr>
            <w:r>
              <w:rPr>
                <w:color w:val="FFFFFF"/>
                <w:sz w:val="24"/>
                <w:szCs w:val="24"/>
              </w:rPr>
              <w:t>[1.1.]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7379B958" w14:textId="77777777" w:rsidR="002332AC" w:rsidRDefault="002332AC" w:rsidP="002332AC">
            <w:pPr>
              <w:rPr>
                <w:rFonts w:eastAsiaTheme="minorHAnsi"/>
                <w:color w:val="FFFFFF"/>
                <w:sz w:val="24"/>
                <w:szCs w:val="24"/>
              </w:rPr>
            </w:pPr>
            <w:r>
              <w:rPr>
                <w:color w:val="FFFFFF"/>
                <w:sz w:val="24"/>
                <w:szCs w:val="24"/>
              </w:rPr>
              <w:t>[1.2.]</w:t>
            </w:r>
          </w:p>
        </w:tc>
      </w:tr>
      <w:tr w:rsidR="002332AC" w14:paraId="3AB0A9C8"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E6EC"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4BED0E4" w14:textId="77777777" w:rsidR="002332AC" w:rsidRDefault="002332AC" w:rsidP="002332AC">
            <w:pPr>
              <w:rPr>
                <w:rFonts w:eastAsiaTheme="minorHAnsi"/>
                <w:color w:val="FFFFFF"/>
                <w:sz w:val="24"/>
                <w:szCs w:val="24"/>
              </w:rPr>
            </w:pPr>
            <w:r>
              <w:rPr>
                <w:color w:val="FFFFFF"/>
                <w:sz w:val="24"/>
                <w:szCs w:val="24"/>
              </w:rPr>
              <w:t>[2.1.]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760768C" w14:textId="77777777" w:rsidR="002332AC" w:rsidRDefault="002332AC" w:rsidP="002332AC">
            <w:pPr>
              <w:rPr>
                <w:rFonts w:eastAsiaTheme="minorHAnsi"/>
                <w:color w:val="FFFFFF"/>
                <w:sz w:val="24"/>
                <w:szCs w:val="24"/>
              </w:rPr>
            </w:pPr>
            <w:r>
              <w:rPr>
                <w:color w:val="FFFFFF"/>
                <w:sz w:val="24"/>
                <w:szCs w:val="24"/>
              </w:rPr>
              <w:t>[2.2.]</w:t>
            </w:r>
          </w:p>
        </w:tc>
      </w:tr>
      <w:tr w:rsidR="002332AC" w14:paraId="05981B0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E3E17" w14:textId="77777777" w:rsidR="002332AC" w:rsidRDefault="002332AC" w:rsidP="002332AC">
            <w:pPr>
              <w:jc w:val="left"/>
              <w:rPr>
                <w:rFonts w:eastAsiaTheme="minorHAnsi"/>
                <w:sz w:val="24"/>
                <w:szCs w:val="24"/>
              </w:rPr>
            </w:pPr>
            <w:r>
              <w:rPr>
                <w:sz w:val="24"/>
                <w:szCs w:val="24"/>
              </w:rPr>
              <w:t>Improving Basic Programs Operated by LEAs (Title I, Part A)</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E50C96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C4C48F8" w14:textId="77777777" w:rsidR="002332AC" w:rsidRDefault="002332AC" w:rsidP="002332AC">
            <w:pPr>
              <w:rPr>
                <w:rFonts w:eastAsiaTheme="minorHAnsi"/>
                <w:color w:val="FFFFFF"/>
                <w:sz w:val="24"/>
                <w:szCs w:val="24"/>
              </w:rPr>
            </w:pPr>
            <w:r>
              <w:rPr>
                <w:color w:val="FFFFFF"/>
                <w:sz w:val="24"/>
                <w:szCs w:val="24"/>
              </w:rPr>
              <w:t>.]</w:t>
            </w:r>
          </w:p>
        </w:tc>
      </w:tr>
      <w:tr w:rsidR="002332AC" w14:paraId="6E9F346C"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09EB9" w14:textId="77777777" w:rsidR="002332AC" w:rsidRDefault="002332AC" w:rsidP="002332AC">
            <w:pPr>
              <w:jc w:val="left"/>
              <w:rPr>
                <w:rFonts w:eastAsiaTheme="minorHAnsi"/>
                <w:sz w:val="24"/>
                <w:szCs w:val="24"/>
              </w:rPr>
            </w:pPr>
            <w:r w:rsidRPr="00E106AF">
              <w:rPr>
                <w:sz w:val="24"/>
                <w:szCs w:val="24"/>
              </w:rPr>
              <w:t>Education of Migratory Children (Title I, Part C)</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AE6033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5170171" w14:textId="77777777" w:rsidR="002332AC" w:rsidRDefault="002332AC" w:rsidP="002332AC">
            <w:pPr>
              <w:rPr>
                <w:sz w:val="20"/>
              </w:rPr>
            </w:pPr>
          </w:p>
        </w:tc>
      </w:tr>
      <w:tr w:rsidR="002332AC" w14:paraId="0CE70F5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B1469"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A3ADFAD"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FA3E077" w14:textId="77777777" w:rsidR="002332AC" w:rsidRDefault="002332AC" w:rsidP="002332AC">
            <w:pPr>
              <w:rPr>
                <w:rFonts w:eastAsiaTheme="minorHAnsi"/>
                <w:color w:val="FFFFFF"/>
                <w:sz w:val="24"/>
                <w:szCs w:val="24"/>
              </w:rPr>
            </w:pPr>
          </w:p>
        </w:tc>
      </w:tr>
      <w:tr w:rsidR="002332AC" w14:paraId="55CB37DE"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576B2"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EE75391"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B7DD7C3" w14:textId="77777777" w:rsidR="002332AC" w:rsidRDefault="002332AC" w:rsidP="002332AC">
            <w:pPr>
              <w:rPr>
                <w:rFonts w:eastAsiaTheme="minorHAnsi"/>
                <w:color w:val="FFFFFF"/>
                <w:sz w:val="24"/>
                <w:szCs w:val="24"/>
              </w:rPr>
            </w:pPr>
            <w:r>
              <w:rPr>
                <w:color w:val="FFFFFF"/>
                <w:sz w:val="24"/>
                <w:szCs w:val="24"/>
              </w:rPr>
              <w:t>[5.2.]</w:t>
            </w:r>
          </w:p>
        </w:tc>
      </w:tr>
      <w:tr w:rsidR="002332AC" w14:paraId="50145623"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2C5E"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4352017E"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C101577" w14:textId="77777777" w:rsidR="002332AC" w:rsidRDefault="002332AC" w:rsidP="002332AC">
            <w:pPr>
              <w:rPr>
                <w:rFonts w:eastAsiaTheme="minorHAnsi"/>
                <w:color w:val="FFFFFF"/>
                <w:sz w:val="24"/>
                <w:szCs w:val="24"/>
              </w:rPr>
            </w:pPr>
          </w:p>
        </w:tc>
      </w:tr>
    </w:tbl>
    <w:p w14:paraId="373969BD" w14:textId="77777777" w:rsidR="002332AC" w:rsidRDefault="002332AC" w:rsidP="002332AC">
      <w:pPr>
        <w:rPr>
          <w:rFonts w:eastAsiaTheme="minorHAnsi"/>
          <w:sz w:val="24"/>
          <w:szCs w:val="24"/>
        </w:rPr>
      </w:pPr>
    </w:p>
    <w:p w14:paraId="309A3627" w14:textId="7BF2DD0F" w:rsidR="002332AC" w:rsidRDefault="002332AC" w:rsidP="002332AC">
      <w:pPr>
        <w:rPr>
          <w:rFonts w:ascii="Calibri" w:hAnsi="Calibri"/>
          <w:sz w:val="24"/>
          <w:szCs w:val="24"/>
        </w:rPr>
      </w:pPr>
      <w:r>
        <w:rPr>
          <w:sz w:val="24"/>
          <w:szCs w:val="24"/>
        </w:rPr>
        <w:t xml:space="preserve">In the table below provide the total </w:t>
      </w:r>
      <w:r w:rsidRPr="00E106AF">
        <w:rPr>
          <w:sz w:val="24"/>
          <w:szCs w:val="24"/>
        </w:rPr>
        <w:t>amount of FY 20</w:t>
      </w:r>
      <w:r w:rsidR="00AC23E0">
        <w:rPr>
          <w:sz w:val="24"/>
          <w:szCs w:val="24"/>
        </w:rPr>
        <w:t>2</w:t>
      </w:r>
      <w:r w:rsidR="007456F9">
        <w:rPr>
          <w:sz w:val="24"/>
          <w:szCs w:val="24"/>
        </w:rPr>
        <w:t>1</w:t>
      </w:r>
      <w:r w:rsidRPr="00E106AF">
        <w:rPr>
          <w:sz w:val="24"/>
          <w:szCs w:val="24"/>
        </w:rPr>
        <w:t xml:space="preserve"> appropriated </w:t>
      </w:r>
      <w:r>
        <w:rPr>
          <w:sz w:val="24"/>
          <w:szCs w:val="24"/>
        </w:rPr>
        <w:t>funds transferred from and to each eligible program.</w:t>
      </w:r>
    </w:p>
    <w:p w14:paraId="271C3C61" w14:textId="77777777" w:rsidR="002332AC" w:rsidRDefault="002332AC" w:rsidP="002332AC">
      <w:pPr>
        <w:rPr>
          <w:sz w:val="24"/>
          <w:szCs w:val="24"/>
        </w:rPr>
      </w:pPr>
    </w:p>
    <w:tbl>
      <w:tblPr>
        <w:tblW w:w="5000" w:type="pct"/>
        <w:tblLayout w:type="fixed"/>
        <w:tblCellMar>
          <w:left w:w="0" w:type="dxa"/>
          <w:right w:w="0" w:type="dxa"/>
        </w:tblCellMar>
        <w:tblLook w:val="04A0" w:firstRow="1" w:lastRow="0" w:firstColumn="1" w:lastColumn="0" w:noHBand="0" w:noVBand="1"/>
      </w:tblPr>
      <w:tblGrid>
        <w:gridCol w:w="4400"/>
        <w:gridCol w:w="2995"/>
        <w:gridCol w:w="1945"/>
      </w:tblGrid>
      <w:tr w:rsidR="002332AC" w14:paraId="29BED195"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1451049" w14:textId="77777777" w:rsidR="002332AC" w:rsidRDefault="002332AC" w:rsidP="002332AC">
            <w:pPr>
              <w:jc w:val="center"/>
              <w:rPr>
                <w:rFonts w:eastAsiaTheme="minorHAnsi"/>
                <w:b/>
                <w:bCs/>
                <w:sz w:val="24"/>
                <w:szCs w:val="24"/>
              </w:rPr>
            </w:pPr>
            <w:r>
              <w:rPr>
                <w:b/>
                <w:bCs/>
                <w:sz w:val="24"/>
                <w:szCs w:val="24"/>
              </w:rPr>
              <w:t>Program</w:t>
            </w:r>
          </w:p>
          <w:p w14:paraId="518E7917" w14:textId="77777777" w:rsidR="002332AC" w:rsidRDefault="002332AC" w:rsidP="002332AC">
            <w:pPr>
              <w:rPr>
                <w:rFonts w:eastAsiaTheme="minorHAnsi"/>
                <w:color w:val="FFFFFF"/>
                <w:sz w:val="24"/>
                <w:szCs w:val="24"/>
              </w:rPr>
            </w:pPr>
          </w:p>
        </w:tc>
        <w:tc>
          <w:tcPr>
            <w:tcW w:w="1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C84684"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FROM</w:t>
            </w:r>
            <w:r>
              <w:rPr>
                <w:b/>
                <w:bCs/>
                <w:sz w:val="24"/>
                <w:szCs w:val="24"/>
              </w:rPr>
              <w:t xml:space="preserve"> Eligible Program</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460F1E"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TO</w:t>
            </w:r>
            <w:r>
              <w:rPr>
                <w:b/>
                <w:bCs/>
                <w:sz w:val="24"/>
                <w:szCs w:val="24"/>
              </w:rPr>
              <w:t xml:space="preserve"> Eligible Program</w:t>
            </w:r>
          </w:p>
        </w:tc>
      </w:tr>
      <w:tr w:rsidR="002332AC" w14:paraId="0C334DC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193F"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458450BD" w14:textId="77777777" w:rsidR="002332AC" w:rsidRDefault="002332AC" w:rsidP="002332AC">
            <w:pPr>
              <w:rPr>
                <w:rFonts w:eastAsiaTheme="minorHAnsi"/>
                <w:color w:val="FFFFFF"/>
                <w:sz w:val="24"/>
                <w:szCs w:val="24"/>
              </w:rPr>
            </w:pPr>
            <w:r>
              <w:rPr>
                <w:color w:val="FFFFFF"/>
                <w:sz w:val="24"/>
                <w:szCs w:val="24"/>
              </w:rPr>
              <w:t>[1.1.]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01A4E1D" w14:textId="77777777" w:rsidR="002332AC" w:rsidRDefault="002332AC" w:rsidP="002332AC">
            <w:pPr>
              <w:rPr>
                <w:rFonts w:eastAsiaTheme="minorHAnsi"/>
                <w:color w:val="FFFFFF"/>
                <w:sz w:val="24"/>
                <w:szCs w:val="24"/>
              </w:rPr>
            </w:pPr>
            <w:r>
              <w:rPr>
                <w:color w:val="FFFFFF"/>
                <w:sz w:val="24"/>
                <w:szCs w:val="24"/>
              </w:rPr>
              <w:t>[1.2.]</w:t>
            </w:r>
          </w:p>
        </w:tc>
      </w:tr>
      <w:tr w:rsidR="002332AC" w14:paraId="75FA5C4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C1AF"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3A821821" w14:textId="77777777" w:rsidR="002332AC" w:rsidRDefault="002332AC" w:rsidP="002332AC">
            <w:pPr>
              <w:rPr>
                <w:rFonts w:eastAsiaTheme="minorHAnsi"/>
                <w:color w:val="FFFFFF"/>
                <w:sz w:val="24"/>
                <w:szCs w:val="24"/>
              </w:rPr>
            </w:pPr>
            <w:r>
              <w:rPr>
                <w:color w:val="FFFFFF"/>
                <w:sz w:val="24"/>
                <w:szCs w:val="24"/>
              </w:rPr>
              <w:t>[2.1.]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2BE4721C" w14:textId="77777777" w:rsidR="002332AC" w:rsidRDefault="002332AC" w:rsidP="002332AC">
            <w:pPr>
              <w:rPr>
                <w:rFonts w:eastAsiaTheme="minorHAnsi"/>
                <w:color w:val="FFFFFF"/>
                <w:sz w:val="24"/>
                <w:szCs w:val="24"/>
              </w:rPr>
            </w:pPr>
            <w:r>
              <w:rPr>
                <w:color w:val="FFFFFF"/>
                <w:sz w:val="24"/>
                <w:szCs w:val="24"/>
              </w:rPr>
              <w:t>[2.2.]</w:t>
            </w:r>
          </w:p>
        </w:tc>
      </w:tr>
      <w:tr w:rsidR="002332AC" w14:paraId="4DEFB67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42F1F" w14:textId="77777777" w:rsidR="002332AC" w:rsidRPr="00E106AF" w:rsidRDefault="002332AC" w:rsidP="002332AC">
            <w:pPr>
              <w:jc w:val="left"/>
              <w:rPr>
                <w:rFonts w:eastAsiaTheme="minorHAnsi"/>
                <w:sz w:val="24"/>
                <w:szCs w:val="24"/>
              </w:rPr>
            </w:pPr>
            <w:r w:rsidRPr="00E106AF">
              <w:rPr>
                <w:sz w:val="24"/>
                <w:szCs w:val="24"/>
              </w:rPr>
              <w:t>Improving Basic Programs Operated by LEAs (Title I, Part A)</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B808BC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4D804BFB" w14:textId="77777777" w:rsidR="002332AC" w:rsidRDefault="002332AC" w:rsidP="002332AC">
            <w:pPr>
              <w:rPr>
                <w:rFonts w:eastAsiaTheme="minorHAnsi"/>
                <w:color w:val="FFFFFF"/>
                <w:sz w:val="24"/>
                <w:szCs w:val="24"/>
              </w:rPr>
            </w:pPr>
            <w:r>
              <w:rPr>
                <w:color w:val="FFFFFF"/>
                <w:sz w:val="24"/>
                <w:szCs w:val="24"/>
              </w:rPr>
              <w:t>.]</w:t>
            </w:r>
          </w:p>
        </w:tc>
      </w:tr>
      <w:tr w:rsidR="002332AC" w14:paraId="2EC96E3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81514" w14:textId="77777777" w:rsidR="002332AC" w:rsidRPr="00E106AF" w:rsidRDefault="002332AC" w:rsidP="002332AC">
            <w:pPr>
              <w:jc w:val="left"/>
              <w:rPr>
                <w:rFonts w:eastAsiaTheme="minorHAnsi"/>
                <w:sz w:val="24"/>
                <w:szCs w:val="24"/>
              </w:rPr>
            </w:pPr>
            <w:r w:rsidRPr="00E106AF">
              <w:rPr>
                <w:sz w:val="24"/>
                <w:szCs w:val="24"/>
              </w:rPr>
              <w:t>Education of Migratory Children (Title I, Part C)</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28D60E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4CC5AF0" w14:textId="77777777" w:rsidR="002332AC" w:rsidRDefault="002332AC" w:rsidP="002332AC">
            <w:pPr>
              <w:rPr>
                <w:sz w:val="20"/>
              </w:rPr>
            </w:pPr>
          </w:p>
        </w:tc>
      </w:tr>
      <w:tr w:rsidR="002332AC" w14:paraId="3B57841D"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4E632"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6B4FB137"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6B4E7125" w14:textId="77777777" w:rsidR="002332AC" w:rsidRDefault="002332AC" w:rsidP="002332AC">
            <w:pPr>
              <w:rPr>
                <w:rFonts w:eastAsiaTheme="minorHAnsi"/>
                <w:color w:val="FFFFFF"/>
                <w:sz w:val="24"/>
                <w:szCs w:val="24"/>
              </w:rPr>
            </w:pPr>
          </w:p>
        </w:tc>
      </w:tr>
      <w:tr w:rsidR="002332AC" w14:paraId="1B881D8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42720" w14:textId="77777777" w:rsidR="002332AC" w:rsidRPr="00E106AF" w:rsidRDefault="002332AC" w:rsidP="002332AC">
            <w:pPr>
              <w:jc w:val="left"/>
              <w:rPr>
                <w:rFonts w:eastAsiaTheme="minorHAnsi"/>
                <w:sz w:val="24"/>
                <w:szCs w:val="24"/>
              </w:rPr>
            </w:pPr>
            <w:r w:rsidRPr="00E106AF">
              <w:rPr>
                <w:sz w:val="24"/>
                <w:szCs w:val="24"/>
              </w:rPr>
              <w:lastRenderedPageBreak/>
              <w:t>English Language Acquisition, Language Enhancement, and Academic Achievement Act (Title III, Part A)</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2E0DC14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60BBB127" w14:textId="77777777" w:rsidR="002332AC" w:rsidRDefault="002332AC" w:rsidP="002332AC">
            <w:pPr>
              <w:rPr>
                <w:rFonts w:eastAsiaTheme="minorHAnsi"/>
                <w:color w:val="FFFFFF"/>
                <w:sz w:val="24"/>
                <w:szCs w:val="24"/>
              </w:rPr>
            </w:pPr>
            <w:r>
              <w:rPr>
                <w:color w:val="FFFFFF"/>
                <w:sz w:val="24"/>
                <w:szCs w:val="24"/>
              </w:rPr>
              <w:t>[5.2.]</w:t>
            </w:r>
          </w:p>
        </w:tc>
      </w:tr>
      <w:tr w:rsidR="002332AC" w14:paraId="6CEBB496"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ACC3"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95098F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2408492B" w14:textId="77777777" w:rsidR="002332AC" w:rsidRDefault="002332AC" w:rsidP="002332AC">
            <w:pPr>
              <w:rPr>
                <w:rFonts w:eastAsiaTheme="minorHAnsi"/>
                <w:color w:val="FFFFFF"/>
                <w:sz w:val="24"/>
                <w:szCs w:val="24"/>
              </w:rPr>
            </w:pPr>
          </w:p>
        </w:tc>
      </w:tr>
    </w:tbl>
    <w:p w14:paraId="297BC0A6" w14:textId="77777777" w:rsidR="002332AC" w:rsidRDefault="002332AC" w:rsidP="002332AC">
      <w:pPr>
        <w:rPr>
          <w:rFonts w:ascii="Calibri" w:eastAsiaTheme="minorHAnsi" w:hAnsi="Calibri"/>
          <w:sz w:val="24"/>
          <w:szCs w:val="24"/>
        </w:rPr>
      </w:pPr>
    </w:p>
    <w:p w14:paraId="465C858F" w14:textId="77777777" w:rsidR="002332AC" w:rsidRPr="00EB561E" w:rsidRDefault="002332AC" w:rsidP="00D03E76">
      <w:pPr>
        <w:autoSpaceDE w:val="0"/>
        <w:autoSpaceDN w:val="0"/>
        <w:spacing w:line="240" w:lineRule="auto"/>
        <w:jc w:val="left"/>
        <w:rPr>
          <w:sz w:val="24"/>
          <w:szCs w:val="24"/>
        </w:rPr>
      </w:pPr>
    </w:p>
    <w:bookmarkEnd w:id="66"/>
    <w:bookmarkEnd w:id="67"/>
    <w:p w14:paraId="7E8E09AB" w14:textId="77777777" w:rsidR="00D03E76" w:rsidRPr="00EB561E" w:rsidRDefault="00D03E76" w:rsidP="00D03E76">
      <w:pPr>
        <w:jc w:val="left"/>
        <w:rPr>
          <w:sz w:val="24"/>
          <w:szCs w:val="24"/>
        </w:rPr>
      </w:pPr>
    </w:p>
    <w:p w14:paraId="2A15E15B" w14:textId="77D02D5D" w:rsidR="00D03E76" w:rsidRPr="00D24C1C" w:rsidRDefault="00BC5171" w:rsidP="00AA7C29">
      <w:pPr>
        <w:pStyle w:val="Heading1"/>
        <w:ind w:left="0"/>
        <w:rPr>
          <w:color w:val="FF0000"/>
          <w:sz w:val="28"/>
          <w:szCs w:val="28"/>
        </w:rPr>
      </w:pPr>
      <w:bookmarkStart w:id="112" w:name="_Toc89038346"/>
      <w:r w:rsidRPr="00AA7C29">
        <w:rPr>
          <w:sz w:val="28"/>
          <w:szCs w:val="28"/>
        </w:rPr>
        <w:t>2.</w:t>
      </w:r>
      <w:r w:rsidR="002332AC">
        <w:rPr>
          <w:sz w:val="28"/>
          <w:szCs w:val="28"/>
        </w:rPr>
        <w:t>8</w:t>
      </w:r>
      <w:r w:rsidR="00D03E76" w:rsidRPr="00AA7C29">
        <w:rPr>
          <w:sz w:val="28"/>
          <w:szCs w:val="28"/>
        </w:rPr>
        <w:t xml:space="preserve"> </w:t>
      </w:r>
      <w:r w:rsidR="00D03E76" w:rsidRPr="00AA7C29">
        <w:rPr>
          <w:sz w:val="28"/>
          <w:szCs w:val="28"/>
        </w:rPr>
        <w:tab/>
        <w:t>RURAL EDUCATION ACHIEVEMENT PROGRAM (REAP)</w:t>
      </w:r>
      <w:bookmarkEnd w:id="112"/>
      <w:r w:rsidR="00D24C1C">
        <w:rPr>
          <w:sz w:val="28"/>
          <w:szCs w:val="28"/>
        </w:rPr>
        <w:t xml:space="preserve"> </w:t>
      </w:r>
    </w:p>
    <w:p w14:paraId="6EB2B593" w14:textId="1F5A9AF8" w:rsidR="00D03E76" w:rsidRPr="00EB561E" w:rsidRDefault="00D03E76" w:rsidP="00AA7C29">
      <w:pPr>
        <w:pStyle w:val="Header"/>
        <w:tabs>
          <w:tab w:val="clear" w:pos="4320"/>
          <w:tab w:val="clear" w:pos="8640"/>
        </w:tabs>
        <w:spacing w:before="240" w:line="240" w:lineRule="auto"/>
        <w:jc w:val="left"/>
        <w:rPr>
          <w:sz w:val="24"/>
          <w:szCs w:val="24"/>
        </w:rPr>
      </w:pPr>
      <w:r w:rsidRPr="00EB561E">
        <w:rPr>
          <w:sz w:val="24"/>
          <w:szCs w:val="24"/>
        </w:rPr>
        <w:t xml:space="preserve">This section collects data on the Rural Education Achievement Program (REAP) Title V, Part B, Subparts </w:t>
      </w:r>
      <w:r w:rsidR="00AA7C29">
        <w:rPr>
          <w:sz w:val="24"/>
          <w:szCs w:val="24"/>
        </w:rPr>
        <w:t xml:space="preserve">1 and </w:t>
      </w:r>
      <w:r w:rsidRPr="00EB561E">
        <w:rPr>
          <w:sz w:val="24"/>
          <w:szCs w:val="24"/>
        </w:rPr>
        <w:t>2.</w:t>
      </w:r>
    </w:p>
    <w:p w14:paraId="58ECC741" w14:textId="77777777" w:rsidR="00D03E76" w:rsidRPr="00EB561E" w:rsidRDefault="00D03E76" w:rsidP="00D03E76">
      <w:pPr>
        <w:pStyle w:val="EnvelopeReturn"/>
        <w:spacing w:line="240" w:lineRule="auto"/>
        <w:ind w:left="360"/>
        <w:rPr>
          <w:rFonts w:cs="Times New Roman"/>
          <w:sz w:val="24"/>
          <w:szCs w:val="24"/>
        </w:rPr>
      </w:pPr>
    </w:p>
    <w:p w14:paraId="0EA4F663" w14:textId="3B27C5FC" w:rsidR="00D03E76" w:rsidRPr="00EB561E" w:rsidRDefault="00BC5171" w:rsidP="00AA7C29">
      <w:pPr>
        <w:pStyle w:val="Heading2"/>
      </w:pPr>
      <w:bookmarkStart w:id="113" w:name="_Toc174950449"/>
      <w:bookmarkStart w:id="114" w:name="_Toc174950789"/>
      <w:bookmarkStart w:id="115" w:name="_Toc372037856"/>
      <w:bookmarkStart w:id="116" w:name="_Toc89038347"/>
      <w:r>
        <w:t>2.</w:t>
      </w:r>
      <w:r w:rsidR="002332AC">
        <w:t>8</w:t>
      </w:r>
      <w:r w:rsidR="00D03E76" w:rsidRPr="00EB561E">
        <w:t xml:space="preserve">.1 </w:t>
      </w:r>
      <w:r w:rsidR="00C70ED9">
        <w:tab/>
      </w:r>
      <w:r w:rsidR="00D03E76" w:rsidRPr="00EB561E">
        <w:t>LEA Use of Rural Low-Income Schools Program (RLIS) (Title V, Part B, Subpart 2) Grant Funds</w:t>
      </w:r>
      <w:bookmarkEnd w:id="113"/>
      <w:bookmarkEnd w:id="114"/>
      <w:bookmarkEnd w:id="115"/>
      <w:bookmarkEnd w:id="116"/>
      <w:r>
        <w:t xml:space="preserve"> </w:t>
      </w:r>
    </w:p>
    <w:p w14:paraId="5E3004DE" w14:textId="7C86C5B2" w:rsidR="00D03E76" w:rsidRPr="00EB561E" w:rsidRDefault="00D03E76" w:rsidP="00AA7C29">
      <w:pPr>
        <w:pStyle w:val="ListParagraph"/>
        <w:spacing w:before="240" w:line="240" w:lineRule="auto"/>
        <w:ind w:left="0"/>
        <w:jc w:val="left"/>
        <w:rPr>
          <w:sz w:val="24"/>
          <w:szCs w:val="24"/>
        </w:rPr>
      </w:pPr>
      <w:r w:rsidRPr="00EB561E">
        <w:rPr>
          <w:sz w:val="24"/>
          <w:szCs w:val="24"/>
        </w:rPr>
        <w:t xml:space="preserve">In the table below, provide the number of eligible LEAs that used RLIS funds </w:t>
      </w:r>
      <w:r w:rsidR="00484742">
        <w:rPr>
          <w:sz w:val="24"/>
          <w:szCs w:val="24"/>
        </w:rPr>
        <w:t>during SY20</w:t>
      </w:r>
      <w:r w:rsidR="00E74F5C">
        <w:rPr>
          <w:sz w:val="24"/>
          <w:szCs w:val="24"/>
        </w:rPr>
        <w:t>2</w:t>
      </w:r>
      <w:r w:rsidR="007456F9">
        <w:rPr>
          <w:sz w:val="24"/>
          <w:szCs w:val="24"/>
        </w:rPr>
        <w:t>1</w:t>
      </w:r>
      <w:r w:rsidR="00E74F5C">
        <w:rPr>
          <w:sz w:val="24"/>
          <w:szCs w:val="24"/>
        </w:rPr>
        <w:t>-2</w:t>
      </w:r>
      <w:r w:rsidR="007456F9">
        <w:rPr>
          <w:sz w:val="24"/>
          <w:szCs w:val="24"/>
        </w:rPr>
        <w:t>2</w:t>
      </w:r>
      <w:r w:rsidR="00E74F5C">
        <w:rPr>
          <w:sz w:val="24"/>
          <w:szCs w:val="24"/>
        </w:rPr>
        <w:t xml:space="preserve"> </w:t>
      </w:r>
      <w:r w:rsidRPr="00EB561E">
        <w:rPr>
          <w:sz w:val="24"/>
          <w:szCs w:val="24"/>
        </w:rPr>
        <w:t xml:space="preserve">for each of the listed purposes. </w:t>
      </w:r>
    </w:p>
    <w:p w14:paraId="73379DCD" w14:textId="77777777" w:rsidR="00D03E76" w:rsidRPr="00EB561E" w:rsidRDefault="00D03E76" w:rsidP="00D03E76">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
        <w:gridCol w:w="7074"/>
        <w:gridCol w:w="2248"/>
      </w:tblGrid>
      <w:tr w:rsidR="00D03E76" w:rsidRPr="00EB561E" w14:paraId="0BC1EE89" w14:textId="77777777" w:rsidTr="00E67953">
        <w:trPr>
          <w:trHeight w:val="368"/>
          <w:tblHeader/>
        </w:trPr>
        <w:tc>
          <w:tcPr>
            <w:tcW w:w="3798" w:type="pct"/>
            <w:gridSpan w:val="2"/>
            <w:tcBorders>
              <w:top w:val="single" w:sz="4" w:space="0" w:color="auto"/>
              <w:left w:val="single" w:sz="4" w:space="0" w:color="auto"/>
              <w:bottom w:val="single" w:sz="4" w:space="0" w:color="auto"/>
              <w:right w:val="single" w:sz="4" w:space="0" w:color="auto"/>
            </w:tcBorders>
          </w:tcPr>
          <w:p w14:paraId="37ADA38E" w14:textId="77777777" w:rsidR="00D03E76" w:rsidRPr="00EB561E" w:rsidRDefault="00D03E76" w:rsidP="00D35955">
            <w:pPr>
              <w:spacing w:line="240" w:lineRule="auto"/>
              <w:jc w:val="center"/>
              <w:rPr>
                <w:b/>
                <w:sz w:val="24"/>
                <w:szCs w:val="24"/>
              </w:rPr>
            </w:pPr>
            <w:r w:rsidRPr="00EB561E">
              <w:rPr>
                <w:b/>
                <w:sz w:val="24"/>
                <w:szCs w:val="24"/>
              </w:rPr>
              <w:t>Purpose</w:t>
            </w:r>
          </w:p>
        </w:tc>
        <w:tc>
          <w:tcPr>
            <w:tcW w:w="1202" w:type="pct"/>
            <w:tcBorders>
              <w:top w:val="single" w:sz="4" w:space="0" w:color="auto"/>
              <w:left w:val="single" w:sz="4" w:space="0" w:color="auto"/>
              <w:bottom w:val="single" w:sz="4" w:space="0" w:color="auto"/>
              <w:right w:val="single" w:sz="4" w:space="0" w:color="auto"/>
            </w:tcBorders>
          </w:tcPr>
          <w:p w14:paraId="1B684F96" w14:textId="77777777" w:rsidR="00D03E76" w:rsidRPr="00EB561E" w:rsidRDefault="00D03E76" w:rsidP="00D35955">
            <w:pPr>
              <w:spacing w:line="240" w:lineRule="auto"/>
              <w:jc w:val="center"/>
              <w:rPr>
                <w:b/>
                <w:sz w:val="24"/>
                <w:szCs w:val="24"/>
              </w:rPr>
            </w:pPr>
            <w:r w:rsidRPr="00EB561E">
              <w:rPr>
                <w:b/>
                <w:sz w:val="24"/>
                <w:szCs w:val="24"/>
              </w:rPr>
              <w:t># LEAs</w:t>
            </w:r>
          </w:p>
        </w:tc>
      </w:tr>
      <w:tr w:rsidR="00D03E76" w:rsidRPr="00EB561E" w14:paraId="6A151524" w14:textId="77777777" w:rsidTr="00E67953">
        <w:trPr>
          <w:gridBefore w:val="1"/>
          <w:wBefore w:w="15" w:type="pct"/>
        </w:trPr>
        <w:tc>
          <w:tcPr>
            <w:tcW w:w="3782" w:type="pct"/>
            <w:tcBorders>
              <w:top w:val="single" w:sz="4" w:space="0" w:color="auto"/>
            </w:tcBorders>
            <w:vAlign w:val="center"/>
          </w:tcPr>
          <w:p w14:paraId="29E8A45C" w14:textId="4EE7C42B" w:rsidR="00D03E76" w:rsidRPr="00EB561E" w:rsidRDefault="00B70790" w:rsidP="00D35955">
            <w:pPr>
              <w:spacing w:line="240" w:lineRule="auto"/>
              <w:jc w:val="left"/>
              <w:rPr>
                <w:b/>
                <w:sz w:val="24"/>
                <w:szCs w:val="24"/>
              </w:rPr>
            </w:pPr>
            <w:r>
              <w:rPr>
                <w:sz w:val="24"/>
                <w:szCs w:val="24"/>
              </w:rPr>
              <w:t xml:space="preserve">Activities authorized under Part A of Title I </w:t>
            </w:r>
          </w:p>
        </w:tc>
        <w:tc>
          <w:tcPr>
            <w:tcW w:w="1202" w:type="pct"/>
            <w:tcBorders>
              <w:top w:val="single" w:sz="4" w:space="0" w:color="auto"/>
            </w:tcBorders>
            <w:vAlign w:val="center"/>
          </w:tcPr>
          <w:p w14:paraId="5CF625CD" w14:textId="77777777" w:rsidR="00D03E76" w:rsidRPr="00EB561E" w:rsidRDefault="00D03E76" w:rsidP="00D35955">
            <w:pPr>
              <w:spacing w:line="240" w:lineRule="auto"/>
              <w:jc w:val="center"/>
              <w:rPr>
                <w:sz w:val="24"/>
                <w:szCs w:val="24"/>
              </w:rPr>
            </w:pPr>
          </w:p>
        </w:tc>
      </w:tr>
      <w:tr w:rsidR="00D03E76" w:rsidRPr="00EB561E" w14:paraId="5F0F5C6B" w14:textId="77777777" w:rsidTr="00E67953">
        <w:trPr>
          <w:gridBefore w:val="1"/>
          <w:wBefore w:w="15" w:type="pct"/>
        </w:trPr>
        <w:tc>
          <w:tcPr>
            <w:tcW w:w="3782" w:type="pct"/>
            <w:vAlign w:val="center"/>
          </w:tcPr>
          <w:p w14:paraId="45D906F4" w14:textId="2C5D8FCC" w:rsidR="00D03E76" w:rsidRPr="00EB561E" w:rsidRDefault="00B70790" w:rsidP="00D35955">
            <w:pPr>
              <w:spacing w:line="240" w:lineRule="auto"/>
              <w:jc w:val="left"/>
              <w:rPr>
                <w:b/>
                <w:sz w:val="24"/>
                <w:szCs w:val="24"/>
              </w:rPr>
            </w:pPr>
            <w:r>
              <w:rPr>
                <w:sz w:val="24"/>
                <w:szCs w:val="24"/>
              </w:rPr>
              <w:t>Activities authorized under Part A of Title II</w:t>
            </w:r>
          </w:p>
        </w:tc>
        <w:tc>
          <w:tcPr>
            <w:tcW w:w="1202" w:type="pct"/>
            <w:vAlign w:val="center"/>
          </w:tcPr>
          <w:p w14:paraId="31ECA8AA" w14:textId="77777777" w:rsidR="00D03E76" w:rsidRPr="00EB561E" w:rsidRDefault="00D03E76" w:rsidP="00D35955">
            <w:pPr>
              <w:spacing w:line="240" w:lineRule="auto"/>
              <w:jc w:val="center"/>
              <w:rPr>
                <w:sz w:val="24"/>
                <w:szCs w:val="24"/>
              </w:rPr>
            </w:pPr>
          </w:p>
        </w:tc>
      </w:tr>
      <w:tr w:rsidR="00D03E76" w:rsidRPr="00EB561E" w14:paraId="006BFFD3" w14:textId="77777777" w:rsidTr="00E67953">
        <w:trPr>
          <w:gridBefore w:val="1"/>
          <w:wBefore w:w="15" w:type="pct"/>
        </w:trPr>
        <w:tc>
          <w:tcPr>
            <w:tcW w:w="3782" w:type="pct"/>
            <w:vAlign w:val="center"/>
          </w:tcPr>
          <w:p w14:paraId="6B596CD4" w14:textId="77777777" w:rsidR="00D03E76" w:rsidRPr="00EB561E" w:rsidRDefault="00B70790" w:rsidP="00D35955">
            <w:pPr>
              <w:spacing w:line="240" w:lineRule="auto"/>
              <w:jc w:val="left"/>
              <w:rPr>
                <w:sz w:val="24"/>
                <w:szCs w:val="24"/>
              </w:rPr>
            </w:pPr>
            <w:r>
              <w:rPr>
                <w:sz w:val="24"/>
                <w:szCs w:val="24"/>
              </w:rPr>
              <w:t>Activities authorized under Title III</w:t>
            </w:r>
          </w:p>
        </w:tc>
        <w:tc>
          <w:tcPr>
            <w:tcW w:w="1202" w:type="pct"/>
            <w:vAlign w:val="center"/>
          </w:tcPr>
          <w:p w14:paraId="60B0F9CC" w14:textId="77777777" w:rsidR="00D03E76" w:rsidRPr="00EB561E" w:rsidRDefault="00D03E76" w:rsidP="00D35955">
            <w:pPr>
              <w:spacing w:line="240" w:lineRule="auto"/>
              <w:jc w:val="center"/>
              <w:rPr>
                <w:sz w:val="24"/>
                <w:szCs w:val="24"/>
              </w:rPr>
            </w:pPr>
          </w:p>
        </w:tc>
      </w:tr>
      <w:tr w:rsidR="00D03E76" w:rsidRPr="00EB561E" w14:paraId="3B20975A" w14:textId="77777777" w:rsidTr="00E67953">
        <w:trPr>
          <w:gridBefore w:val="1"/>
          <w:wBefore w:w="15" w:type="pct"/>
        </w:trPr>
        <w:tc>
          <w:tcPr>
            <w:tcW w:w="3782" w:type="pct"/>
            <w:vAlign w:val="center"/>
          </w:tcPr>
          <w:p w14:paraId="4A41E6AB" w14:textId="1C624759" w:rsidR="00D03E76" w:rsidRPr="00EB561E" w:rsidRDefault="00B70790" w:rsidP="00D35955">
            <w:pPr>
              <w:spacing w:line="240" w:lineRule="auto"/>
              <w:jc w:val="left"/>
              <w:rPr>
                <w:sz w:val="24"/>
                <w:szCs w:val="24"/>
              </w:rPr>
            </w:pPr>
            <w:r>
              <w:rPr>
                <w:sz w:val="24"/>
                <w:szCs w:val="24"/>
              </w:rPr>
              <w:t xml:space="preserve">Activities authorized under Part A of Title IV </w:t>
            </w:r>
          </w:p>
        </w:tc>
        <w:tc>
          <w:tcPr>
            <w:tcW w:w="1202" w:type="pct"/>
            <w:vAlign w:val="center"/>
          </w:tcPr>
          <w:p w14:paraId="5D3AFD9F" w14:textId="77777777" w:rsidR="00D03E76" w:rsidRPr="00EB561E" w:rsidRDefault="00D03E76" w:rsidP="00D35955">
            <w:pPr>
              <w:spacing w:line="240" w:lineRule="auto"/>
              <w:jc w:val="center"/>
              <w:rPr>
                <w:sz w:val="24"/>
                <w:szCs w:val="24"/>
              </w:rPr>
            </w:pPr>
          </w:p>
        </w:tc>
      </w:tr>
      <w:tr w:rsidR="00D03E76" w:rsidRPr="00EB561E" w14:paraId="6D619EB5" w14:textId="77777777" w:rsidTr="00E67953">
        <w:trPr>
          <w:gridBefore w:val="1"/>
          <w:wBefore w:w="15" w:type="pct"/>
        </w:trPr>
        <w:tc>
          <w:tcPr>
            <w:tcW w:w="3782" w:type="pct"/>
            <w:vAlign w:val="center"/>
          </w:tcPr>
          <w:p w14:paraId="6C5B2252" w14:textId="77777777" w:rsidR="00D03E76" w:rsidRPr="00EB561E" w:rsidRDefault="00B70790" w:rsidP="00D35955">
            <w:pPr>
              <w:spacing w:line="240" w:lineRule="auto"/>
              <w:jc w:val="left"/>
              <w:rPr>
                <w:sz w:val="24"/>
                <w:szCs w:val="24"/>
              </w:rPr>
            </w:pPr>
            <w:r>
              <w:rPr>
                <w:sz w:val="24"/>
                <w:szCs w:val="24"/>
              </w:rPr>
              <w:t>Parental involvement activities</w:t>
            </w:r>
          </w:p>
        </w:tc>
        <w:tc>
          <w:tcPr>
            <w:tcW w:w="1202" w:type="pct"/>
            <w:vAlign w:val="center"/>
          </w:tcPr>
          <w:p w14:paraId="7F40A0B1" w14:textId="77777777" w:rsidR="00D03E76" w:rsidRPr="00EB561E" w:rsidRDefault="00D03E76" w:rsidP="00D35955">
            <w:pPr>
              <w:spacing w:line="240" w:lineRule="auto"/>
              <w:jc w:val="center"/>
              <w:rPr>
                <w:sz w:val="24"/>
                <w:szCs w:val="24"/>
              </w:rPr>
            </w:pPr>
          </w:p>
        </w:tc>
      </w:tr>
    </w:tbl>
    <w:p w14:paraId="23F1680C" w14:textId="77777777" w:rsidR="00D03E76" w:rsidRPr="0080341F" w:rsidRDefault="00D03E76" w:rsidP="00D03E76">
      <w:pPr>
        <w:spacing w:line="240" w:lineRule="auto"/>
        <w:rPr>
          <w:sz w:val="24"/>
          <w:szCs w:val="24"/>
        </w:rPr>
      </w:pPr>
    </w:p>
    <w:p w14:paraId="7F3165A7" w14:textId="44C342B3" w:rsidR="00D03E76" w:rsidRPr="00AA7C29" w:rsidRDefault="00547423" w:rsidP="00AA7C29">
      <w:pPr>
        <w:pStyle w:val="Heading2"/>
        <w:rPr>
          <w:sz w:val="26"/>
          <w:szCs w:val="26"/>
        </w:rPr>
      </w:pPr>
      <w:bookmarkStart w:id="117" w:name="_Toc89038348"/>
      <w:r w:rsidRPr="00AA7C29">
        <w:rPr>
          <w:sz w:val="26"/>
          <w:szCs w:val="26"/>
        </w:rPr>
        <w:t>2.</w:t>
      </w:r>
      <w:r w:rsidR="002332AC">
        <w:rPr>
          <w:sz w:val="26"/>
          <w:szCs w:val="26"/>
        </w:rPr>
        <w:t>8</w:t>
      </w:r>
      <w:r w:rsidR="00D03E76" w:rsidRPr="00AA7C29">
        <w:rPr>
          <w:sz w:val="26"/>
          <w:szCs w:val="26"/>
        </w:rPr>
        <w:t xml:space="preserve">.2 </w:t>
      </w:r>
      <w:r w:rsidR="00C70ED9" w:rsidRPr="00AA7C29">
        <w:rPr>
          <w:sz w:val="26"/>
          <w:szCs w:val="26"/>
        </w:rPr>
        <w:tab/>
      </w:r>
      <w:r w:rsidR="00AA7C29">
        <w:rPr>
          <w:sz w:val="26"/>
          <w:szCs w:val="26"/>
        </w:rPr>
        <w:t xml:space="preserve">RLIS </w:t>
      </w:r>
      <w:r w:rsidR="00D03E76" w:rsidRPr="00AA7C29">
        <w:rPr>
          <w:sz w:val="26"/>
          <w:szCs w:val="26"/>
        </w:rPr>
        <w:t>Objectives</w:t>
      </w:r>
      <w:r w:rsidR="00AA7C29">
        <w:rPr>
          <w:sz w:val="26"/>
          <w:szCs w:val="26"/>
        </w:rPr>
        <w:t xml:space="preserve"> and Outcomes</w:t>
      </w:r>
      <w:bookmarkEnd w:id="117"/>
      <w:r w:rsidR="00AA7C29">
        <w:rPr>
          <w:sz w:val="26"/>
          <w:szCs w:val="26"/>
        </w:rPr>
        <w:t xml:space="preserve"> </w:t>
      </w:r>
    </w:p>
    <w:p w14:paraId="2515BAF2" w14:textId="77777777" w:rsidR="00D03E76" w:rsidRPr="00EB561E" w:rsidRDefault="00D03E76" w:rsidP="00D03E76">
      <w:pPr>
        <w:pStyle w:val="ListParagraph"/>
        <w:spacing w:line="240" w:lineRule="auto"/>
        <w:ind w:left="360"/>
        <w:rPr>
          <w:sz w:val="24"/>
          <w:szCs w:val="24"/>
        </w:rPr>
      </w:pPr>
    </w:p>
    <w:p w14:paraId="4DB19261" w14:textId="02EA79A3" w:rsidR="00B70790" w:rsidRPr="00E106AF" w:rsidRDefault="00B70790" w:rsidP="004A5AEB">
      <w:pPr>
        <w:jc w:val="left"/>
        <w:rPr>
          <w:sz w:val="24"/>
          <w:szCs w:val="24"/>
        </w:rPr>
      </w:pPr>
      <w:r w:rsidRPr="00E106AF">
        <w:rPr>
          <w:sz w:val="24"/>
          <w:szCs w:val="24"/>
        </w:rPr>
        <w:t xml:space="preserve">In the space below, describe the progress the State has made in meeting the objectives </w:t>
      </w:r>
      <w:r w:rsidR="00AA7C29">
        <w:rPr>
          <w:sz w:val="24"/>
          <w:szCs w:val="24"/>
        </w:rPr>
        <w:t xml:space="preserve">and outcomes </w:t>
      </w:r>
      <w:r w:rsidRPr="00E106AF">
        <w:rPr>
          <w:sz w:val="24"/>
          <w:szCs w:val="24"/>
        </w:rPr>
        <w:t>for the Rural Low-Income School (RLIS) Program as described in the State’s most current Consolidated State Application. If providing quantitative data along with your narrative, please ensure all data is converted to text format.</w:t>
      </w:r>
    </w:p>
    <w:p w14:paraId="3049837B" w14:textId="77777777" w:rsidR="00D03E76" w:rsidRPr="00EB561E" w:rsidRDefault="00D03E76" w:rsidP="00D03E76">
      <w:pPr>
        <w:pStyle w:val="BodyTextIndent"/>
        <w:spacing w:line="240" w:lineRule="auto"/>
        <w:jc w:val="left"/>
        <w:rPr>
          <w:sz w:val="24"/>
          <w:szCs w:val="24"/>
        </w:rPr>
      </w:pPr>
    </w:p>
    <w:p w14:paraId="0F45E346" w14:textId="73B15645" w:rsidR="00D03E76" w:rsidRPr="00EB561E" w:rsidRDefault="00D03E76" w:rsidP="00D03E76">
      <w:pPr>
        <w:pStyle w:val="BodyTextIndent"/>
        <w:spacing w:line="240" w:lineRule="auto"/>
        <w:ind w:left="0"/>
        <w:jc w:val="left"/>
        <w:rPr>
          <w:sz w:val="24"/>
          <w:szCs w:val="24"/>
        </w:rPr>
      </w:pPr>
      <w:r w:rsidRPr="00EB561E">
        <w:rPr>
          <w:sz w:val="24"/>
          <w:szCs w:val="24"/>
        </w:rPr>
        <w:t xml:space="preserve">The response is limited to </w:t>
      </w:r>
      <w:r w:rsidR="00EE3918">
        <w:rPr>
          <w:sz w:val="24"/>
          <w:szCs w:val="24"/>
        </w:rPr>
        <w:t>8,000</w:t>
      </w:r>
      <w:r w:rsidRPr="00EB561E">
        <w:rPr>
          <w:sz w:val="24"/>
          <w:szCs w:val="24"/>
        </w:rPr>
        <w:t xml:space="preserve"> characters.</w:t>
      </w:r>
    </w:p>
    <w:p w14:paraId="072CA2E4" w14:textId="77777777" w:rsidR="00D03E76" w:rsidRPr="00EB561E" w:rsidRDefault="00D03E76" w:rsidP="00D03E76">
      <w:pPr>
        <w:tabs>
          <w:tab w:val="left" w:pos="108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6184F35B" w14:textId="77777777" w:rsidTr="00AA7C29">
        <w:trPr>
          <w:trHeight w:val="1250"/>
        </w:trPr>
        <w:tc>
          <w:tcPr>
            <w:tcW w:w="5000" w:type="pct"/>
          </w:tcPr>
          <w:p w14:paraId="5671A99E" w14:textId="77777777" w:rsidR="00D03E76" w:rsidRPr="00EB561E" w:rsidRDefault="00D03E76" w:rsidP="00D35955">
            <w:pPr>
              <w:spacing w:line="240" w:lineRule="auto"/>
              <w:rPr>
                <w:sz w:val="24"/>
                <w:szCs w:val="24"/>
              </w:rPr>
            </w:pPr>
          </w:p>
        </w:tc>
      </w:tr>
    </w:tbl>
    <w:p w14:paraId="4478C58C" w14:textId="77777777" w:rsidR="00D03E76" w:rsidRDefault="00D03E76" w:rsidP="00D03E76">
      <w:pPr>
        <w:rPr>
          <w:sz w:val="24"/>
          <w:szCs w:val="24"/>
        </w:rPr>
      </w:pPr>
    </w:p>
    <w:p w14:paraId="3CDD5B41" w14:textId="77777777" w:rsidR="00BB47B2" w:rsidRDefault="00BB47B2" w:rsidP="00AA7C29">
      <w:pPr>
        <w:pStyle w:val="Heading2"/>
        <w:rPr>
          <w:sz w:val="26"/>
          <w:szCs w:val="26"/>
        </w:rPr>
      </w:pPr>
    </w:p>
    <w:p w14:paraId="6D9A91B9" w14:textId="77777777" w:rsidR="00BB47B2" w:rsidRDefault="00BB47B2" w:rsidP="00AA7C29">
      <w:pPr>
        <w:pStyle w:val="Heading2"/>
        <w:rPr>
          <w:sz w:val="26"/>
          <w:szCs w:val="26"/>
        </w:rPr>
      </w:pPr>
    </w:p>
    <w:p w14:paraId="683F5D61" w14:textId="613EA409" w:rsidR="00B70790" w:rsidRPr="00AA7C29" w:rsidRDefault="00547423" w:rsidP="00AA7C29">
      <w:pPr>
        <w:pStyle w:val="Heading2"/>
        <w:rPr>
          <w:sz w:val="26"/>
          <w:szCs w:val="26"/>
        </w:rPr>
      </w:pPr>
      <w:bookmarkStart w:id="118" w:name="_Toc89038349"/>
      <w:r w:rsidRPr="00AA7C29">
        <w:rPr>
          <w:sz w:val="26"/>
          <w:szCs w:val="26"/>
        </w:rPr>
        <w:t>2.</w:t>
      </w:r>
      <w:r w:rsidR="002332AC">
        <w:rPr>
          <w:sz w:val="26"/>
          <w:szCs w:val="26"/>
        </w:rPr>
        <w:t>8</w:t>
      </w:r>
      <w:r w:rsidR="00B70790" w:rsidRPr="00AA7C29">
        <w:rPr>
          <w:sz w:val="26"/>
          <w:szCs w:val="26"/>
        </w:rPr>
        <w:t xml:space="preserve">.3 </w:t>
      </w:r>
      <w:r w:rsidR="00B70790" w:rsidRPr="00AA7C29">
        <w:rPr>
          <w:sz w:val="26"/>
          <w:szCs w:val="26"/>
        </w:rPr>
        <w:tab/>
      </w:r>
      <w:r w:rsidR="00AA7C29" w:rsidRPr="00AA7C29">
        <w:rPr>
          <w:sz w:val="26"/>
          <w:szCs w:val="26"/>
        </w:rPr>
        <w:t xml:space="preserve">RLIS </w:t>
      </w:r>
      <w:r w:rsidR="00B70790" w:rsidRPr="00AA7C29">
        <w:rPr>
          <w:sz w:val="26"/>
          <w:szCs w:val="26"/>
        </w:rPr>
        <w:t>Technical Assistance</w:t>
      </w:r>
      <w:bookmarkEnd w:id="118"/>
      <w:r w:rsidR="00B70790" w:rsidRPr="00AA7C29">
        <w:rPr>
          <w:sz w:val="26"/>
          <w:szCs w:val="26"/>
        </w:rPr>
        <w:t xml:space="preserve"> </w:t>
      </w:r>
    </w:p>
    <w:p w14:paraId="61EE440D" w14:textId="77777777" w:rsidR="00B70790" w:rsidRPr="00B70790" w:rsidRDefault="00B70790" w:rsidP="00E106AF"/>
    <w:p w14:paraId="0CB5A38F" w14:textId="207153B8" w:rsidR="00B70790" w:rsidRDefault="00B70790" w:rsidP="004A5AEB">
      <w:pPr>
        <w:jc w:val="left"/>
        <w:rPr>
          <w:sz w:val="24"/>
          <w:szCs w:val="24"/>
        </w:rPr>
      </w:pPr>
      <w:r w:rsidRPr="00E106AF">
        <w:rPr>
          <w:sz w:val="24"/>
          <w:szCs w:val="24"/>
        </w:rPr>
        <w:t xml:space="preserve">In the space below, describe the progress the State has made in providing technical assistance for </w:t>
      </w:r>
      <w:r w:rsidR="00AA7C29">
        <w:rPr>
          <w:sz w:val="24"/>
          <w:szCs w:val="24"/>
        </w:rPr>
        <w:t>RLIS</w:t>
      </w:r>
      <w:r w:rsidR="00AA7C29" w:rsidRPr="00E106AF">
        <w:rPr>
          <w:sz w:val="24"/>
          <w:szCs w:val="24"/>
        </w:rPr>
        <w:t xml:space="preserve"> </w:t>
      </w:r>
      <w:r w:rsidRPr="00E106AF">
        <w:rPr>
          <w:sz w:val="24"/>
          <w:szCs w:val="24"/>
        </w:rPr>
        <w:t>LEA sub-grant</w:t>
      </w:r>
      <w:r w:rsidR="00AA7C29">
        <w:rPr>
          <w:sz w:val="24"/>
          <w:szCs w:val="24"/>
        </w:rPr>
        <w:t>ee</w:t>
      </w:r>
      <w:r w:rsidRPr="00E106AF">
        <w:rPr>
          <w:sz w:val="24"/>
          <w:szCs w:val="24"/>
        </w:rPr>
        <w:t>s as described in the State’s most current Consolidated State Application. If providing quantitative data along with your narrative, please ensure all data is converted to text format.</w:t>
      </w:r>
    </w:p>
    <w:p w14:paraId="3623F8E0" w14:textId="01621F0C" w:rsidR="00B70790" w:rsidRPr="00E106AF" w:rsidRDefault="00B70790" w:rsidP="004A5AEB">
      <w:pPr>
        <w:spacing w:before="240"/>
        <w:jc w:val="left"/>
        <w:rPr>
          <w:sz w:val="24"/>
          <w:szCs w:val="24"/>
        </w:rPr>
      </w:pPr>
      <w:r w:rsidRPr="00E106AF">
        <w:rPr>
          <w:sz w:val="24"/>
          <w:szCs w:val="24"/>
        </w:rPr>
        <w:t xml:space="preserve">Response is limited to </w:t>
      </w:r>
      <w:r w:rsidR="00EE3918">
        <w:rPr>
          <w:sz w:val="24"/>
          <w:szCs w:val="24"/>
        </w:rPr>
        <w:t>8,000</w:t>
      </w:r>
      <w:r w:rsidRPr="00E106AF">
        <w:rPr>
          <w:sz w:val="24"/>
          <w:szCs w:val="24"/>
        </w:rPr>
        <w:t xml:space="preserve"> characters.</w:t>
      </w:r>
    </w:p>
    <w:p w14:paraId="1D0F8D1B" w14:textId="77777777" w:rsidR="00B70790" w:rsidRPr="00E106AF" w:rsidRDefault="00B70790" w:rsidP="00B70790">
      <w:pPr>
        <w:rPr>
          <w:sz w:val="24"/>
          <w:szCs w:val="24"/>
        </w:rPr>
      </w:pPr>
      <w:r>
        <w:rPr>
          <w:noProof/>
        </w:rPr>
        <mc:AlternateContent>
          <mc:Choice Requires="wps">
            <w:drawing>
              <wp:anchor distT="0" distB="0" distL="114300" distR="114300" simplePos="0" relativeHeight="251658240" behindDoc="0" locked="0" layoutInCell="1" allowOverlap="1" wp14:anchorId="6E0AB231" wp14:editId="1EBD5A6E">
                <wp:simplePos x="0" y="0"/>
                <wp:positionH relativeFrom="column">
                  <wp:posOffset>28575</wp:posOffset>
                </wp:positionH>
                <wp:positionV relativeFrom="paragraph">
                  <wp:posOffset>126364</wp:posOffset>
                </wp:positionV>
                <wp:extent cx="5943600" cy="828675"/>
                <wp:effectExtent l="0" t="0" r="19050" b="28575"/>
                <wp:wrapNone/>
                <wp:docPr id="307" name="Text Box 2" descr="Please provide commen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solidFill>
                          <a:srgbClr val="FFFFFF"/>
                        </a:solidFill>
                        <a:ln w="9525">
                          <a:solidFill>
                            <a:srgbClr val="000000"/>
                          </a:solidFill>
                          <a:miter lim="800000"/>
                          <a:headEnd/>
                          <a:tailEnd/>
                        </a:ln>
                      </wps:spPr>
                      <wps:txbx>
                        <w:txbxContent>
                          <w:p w14:paraId="183EACFB" w14:textId="77777777"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AB231" id="_x0000_s1028" type="#_x0000_t202" alt="Please provide comment here" style="position:absolute;left:0;text-align:left;margin-left:2.25pt;margin-top:9.95pt;width:468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TNFAIAACYEAAAOAAAAZHJzL2Uyb0RvYy54bWysU81u2zAMvg/YOwi6L3a8JE2MOEWXLsOA&#10;7gdo9wCyLMfCZFGTlNjZ05eS3TTrtsswHQRSpD6SH8n1dd8qchTWSdAFnU5SSoTmUEm9L+i3h92b&#10;J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89Xs7SJFE0fbMlsuruYxBMuffhvr/AcBLQlCQS02NaKz453zIRuWP7mEYA6UrHZSqajY&#10;fblVlhwZDsAunhH9FzelSVfQ1TybDwT8FSKN508QrfQ4yUq2WMXZieWBtve6inPmmVSDjCkrPfIY&#10;qBtI9H3ZE1kVNAsBAq0lVCck1sIwuLhoKDRgf1LS4dAW1P04MCsoUR81Nmc1nc3ClEdlNr/KULGX&#10;lvLSwjRHqIJ6SgZx6+NmBN403GATaxn5fc5kTBmHMdI+Lk6Y9ks9ej2v9+YRAAD//wMAUEsDBBQA&#10;BgAIAAAAIQBHCrvm3QAAAAgBAAAPAAAAZHJzL2Rvd25yZXYueG1sTI/BTsMwEETvSPyDtUhcELWB&#10;tDQhToWQQHCDtoKrG2+TCHsdYjcNf89yguO+Gc3OlKvJOzHiELtAGq5mCgRSHWxHjYbt5vFyCSIm&#10;Q9a4QKjhGyOsqtOT0hQ2HOkNx3VqBIdQLIyGNqW+kDLWLXoTZ6FHYm0fBm8Sn0Mj7WCOHO6dvFZq&#10;Ib3piD+0pseHFuvP9cFrWGbP40d8uXl9rxd7l6eL2/Hpa9D6/Gy6vwORcEp/Zvitz9Wh4k67cCAb&#10;hdOQzdnIOM9BsJxnisGOwVxlIKtS/h9Q/QAAAP//AwBQSwECLQAUAAYACAAAACEAtoM4kv4AAADh&#10;AQAAEwAAAAAAAAAAAAAAAAAAAAAAW0NvbnRlbnRfVHlwZXNdLnhtbFBLAQItABQABgAIAAAAIQA4&#10;/SH/1gAAAJQBAAALAAAAAAAAAAAAAAAAAC8BAABfcmVscy8ucmVsc1BLAQItABQABgAIAAAAIQAh&#10;qQTNFAIAACYEAAAOAAAAAAAAAAAAAAAAAC4CAABkcnMvZTJvRG9jLnhtbFBLAQItABQABgAIAAAA&#10;IQBHCrvm3QAAAAgBAAAPAAAAAAAAAAAAAAAAAG4EAABkcnMvZG93bnJldi54bWxQSwUGAAAAAAQA&#10;BADzAAAAeAUAAAAA&#10;">
                <v:textbox>
                  <w:txbxContent>
                    <w:p w14:paraId="183EACFB" w14:textId="77777777" w:rsidR="003B5193" w:rsidRDefault="003B5193"/>
                  </w:txbxContent>
                </v:textbox>
              </v:shape>
            </w:pict>
          </mc:Fallback>
        </mc:AlternateContent>
      </w:r>
    </w:p>
    <w:p w14:paraId="78A51594" w14:textId="77777777" w:rsidR="00B70790" w:rsidRDefault="00B70790" w:rsidP="00B70790"/>
    <w:p w14:paraId="7039C79F" w14:textId="77777777" w:rsidR="00B70790" w:rsidRDefault="00B70790" w:rsidP="00B70790"/>
    <w:p w14:paraId="73AC1E83" w14:textId="77777777" w:rsidR="00B70790" w:rsidRPr="00B70790" w:rsidRDefault="00B70790" w:rsidP="00B70790"/>
    <w:p w14:paraId="2D1B7C41" w14:textId="77777777" w:rsidR="00B70790" w:rsidRDefault="00B70790" w:rsidP="00D35955">
      <w:pPr>
        <w:pStyle w:val="Heading1"/>
      </w:pPr>
      <w:bookmarkStart w:id="119" w:name="_Toc174950450"/>
      <w:bookmarkStart w:id="120" w:name="_Toc174950790"/>
      <w:bookmarkStart w:id="121" w:name="_Toc372037857"/>
    </w:p>
    <w:p w14:paraId="127A9C6A" w14:textId="77777777" w:rsidR="00B70790" w:rsidRDefault="00B70790" w:rsidP="00D35955">
      <w:pPr>
        <w:pStyle w:val="Heading1"/>
      </w:pPr>
    </w:p>
    <w:p w14:paraId="04CF36F9" w14:textId="77777777" w:rsidR="00B70790" w:rsidRDefault="00B70790" w:rsidP="00D35955">
      <w:pPr>
        <w:pStyle w:val="Heading1"/>
      </w:pPr>
    </w:p>
    <w:p w14:paraId="1C7CA53B" w14:textId="53403503" w:rsidR="00B70790" w:rsidRPr="00AA7C29" w:rsidRDefault="00547423" w:rsidP="00AA7C29">
      <w:pPr>
        <w:pStyle w:val="Heading2"/>
        <w:rPr>
          <w:sz w:val="26"/>
          <w:szCs w:val="26"/>
        </w:rPr>
      </w:pPr>
      <w:bookmarkStart w:id="122" w:name="_Toc89038350"/>
      <w:r w:rsidRPr="00AA7C29">
        <w:rPr>
          <w:sz w:val="26"/>
          <w:szCs w:val="26"/>
        </w:rPr>
        <w:t>2.</w:t>
      </w:r>
      <w:r w:rsidR="002332AC">
        <w:rPr>
          <w:sz w:val="26"/>
          <w:szCs w:val="26"/>
        </w:rPr>
        <w:t>8</w:t>
      </w:r>
      <w:r w:rsidR="00B70790" w:rsidRPr="00AA7C29">
        <w:rPr>
          <w:sz w:val="26"/>
          <w:szCs w:val="26"/>
        </w:rPr>
        <w:t xml:space="preserve">.4 </w:t>
      </w:r>
      <w:r w:rsidR="00B70790" w:rsidRPr="00AA7C29">
        <w:rPr>
          <w:sz w:val="26"/>
          <w:szCs w:val="26"/>
        </w:rPr>
        <w:tab/>
      </w:r>
      <w:r w:rsidR="00875187">
        <w:rPr>
          <w:sz w:val="26"/>
          <w:szCs w:val="26"/>
        </w:rPr>
        <w:t xml:space="preserve">RLIS </w:t>
      </w:r>
      <w:r w:rsidR="00B70790" w:rsidRPr="00AA7C29">
        <w:rPr>
          <w:sz w:val="26"/>
          <w:szCs w:val="26"/>
        </w:rPr>
        <w:t>Subgrant Award Determination</w:t>
      </w:r>
      <w:bookmarkEnd w:id="122"/>
      <w:r w:rsidR="00B70790" w:rsidRPr="00AA7C29">
        <w:rPr>
          <w:sz w:val="26"/>
          <w:szCs w:val="26"/>
        </w:rPr>
        <w:t xml:space="preserve"> </w:t>
      </w:r>
    </w:p>
    <w:p w14:paraId="74DB99CE" w14:textId="77777777" w:rsidR="00B70790" w:rsidRDefault="00B70790" w:rsidP="00B70790">
      <w:pPr>
        <w:rPr>
          <w:rFonts w:asciiTheme="minorHAnsi" w:hAnsiTheme="minorHAnsi" w:cstheme="minorBidi"/>
          <w:szCs w:val="22"/>
        </w:rPr>
      </w:pPr>
    </w:p>
    <w:p w14:paraId="27A857B8" w14:textId="69C0438F" w:rsidR="00B70790" w:rsidRPr="00E106AF" w:rsidRDefault="00B70790" w:rsidP="004A5AEB">
      <w:pPr>
        <w:jc w:val="left"/>
        <w:rPr>
          <w:sz w:val="24"/>
          <w:szCs w:val="24"/>
        </w:rPr>
      </w:pPr>
      <w:r w:rsidRPr="00E106AF">
        <w:rPr>
          <w:sz w:val="24"/>
          <w:szCs w:val="24"/>
        </w:rPr>
        <w:t xml:space="preserve">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w:t>
      </w:r>
      <w:r w:rsidR="004A5AEB" w:rsidRPr="004A5AEB">
        <w:rPr>
          <w:sz w:val="24"/>
          <w:szCs w:val="24"/>
        </w:rPr>
        <w:t>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14:paraId="0039E645" w14:textId="77777777" w:rsidR="00B70790" w:rsidRPr="00E106AF" w:rsidRDefault="00B70790" w:rsidP="00B70790">
      <w:pPr>
        <w:rPr>
          <w:sz w:val="24"/>
          <w:szCs w:val="24"/>
        </w:rPr>
      </w:pPr>
    </w:p>
    <w:p w14:paraId="48438FED" w14:textId="17A881FD" w:rsidR="00B70790" w:rsidRPr="00E106AF" w:rsidRDefault="00B70790" w:rsidP="00B70790">
      <w:pPr>
        <w:rPr>
          <w:sz w:val="24"/>
          <w:szCs w:val="24"/>
        </w:rPr>
      </w:pPr>
      <w:r w:rsidRPr="00E106AF">
        <w:rPr>
          <w:sz w:val="24"/>
          <w:szCs w:val="24"/>
        </w:rPr>
        <w:t xml:space="preserve">Response is limited to </w:t>
      </w:r>
      <w:r w:rsidR="004D3FF2">
        <w:rPr>
          <w:sz w:val="24"/>
          <w:szCs w:val="24"/>
        </w:rPr>
        <w:t>8,000</w:t>
      </w:r>
      <w:r w:rsidRPr="00E106AF">
        <w:rPr>
          <w:sz w:val="24"/>
          <w:szCs w:val="24"/>
        </w:rPr>
        <w:t xml:space="preserve"> characters.</w:t>
      </w:r>
    </w:p>
    <w:p w14:paraId="62F54D0A" w14:textId="77777777" w:rsidR="00B70790" w:rsidRDefault="00B70790" w:rsidP="00D35955">
      <w:pPr>
        <w:pStyle w:val="Heading1"/>
      </w:pPr>
      <w:bookmarkStart w:id="123" w:name="_Toc495478737"/>
      <w:bookmarkStart w:id="124" w:name="_Toc505020775"/>
      <w:bookmarkStart w:id="125" w:name="_Toc23424562"/>
      <w:bookmarkStart w:id="126" w:name="_Toc89038351"/>
      <w:r>
        <w:rPr>
          <w:noProof/>
        </w:rPr>
        <mc:AlternateContent>
          <mc:Choice Requires="wps">
            <w:drawing>
              <wp:anchor distT="0" distB="0" distL="114300" distR="114300" simplePos="0" relativeHeight="251658242" behindDoc="0" locked="0" layoutInCell="1" allowOverlap="1" wp14:anchorId="0C6B3EEA" wp14:editId="13C73366">
                <wp:simplePos x="0" y="0"/>
                <wp:positionH relativeFrom="column">
                  <wp:posOffset>28575</wp:posOffset>
                </wp:positionH>
                <wp:positionV relativeFrom="paragraph">
                  <wp:posOffset>165735</wp:posOffset>
                </wp:positionV>
                <wp:extent cx="5943600" cy="771525"/>
                <wp:effectExtent l="0" t="0" r="19050" b="28575"/>
                <wp:wrapNone/>
                <wp:docPr id="1" name="Text Box 2" descr="Please provide commen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1A5834B6" w14:textId="77777777"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B3EEA" id="_x0000_s1029" type="#_x0000_t202" alt="Please provide comment here" style="position:absolute;left:0;text-align:left;margin-left:2.25pt;margin-top:13.05pt;width:468pt;height:6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jHEgIAACYEAAAOAAAAZHJzL2Uyb0RvYy54bWysU9tu2zAMfR+wfxD0vjhJk6Yx4hRdugwD&#10;ugvQ7QNoWY6FyaImKbGzrx+luGl2wR6G6UEgReqQPCRXt32r2UE6r9AUfDIacyaNwEqZXcG/fN6+&#10;uuHMBzAVaDSy4Efp+e365YtVZ3M5xQZ1JR0jEOPzzha8CcHmWeZFI1vwI7TSkLFG10Ig1e2yykFH&#10;6K3OpuPxddahq6xDIb2n1/uTka8Tfl1LET7WtZeB6YJTbiHdLt1lvLP1CvKdA9soMaQB/5BFC8pQ&#10;0DPUPQRge6d+g2qVcOixDiOBbYZ1rYRMNVA1k/Ev1Tw2YGWqhcjx9kyT/3+w4sPh0X5yLPSvsacG&#10;piK8fUDx1TODmwbMTt45h10joaLAk0hZ1lmfD18j1T73EaTs3mNFTYZ9wATU166NrFCdjNCpAccz&#10;6bIPTNDjfDm7uh6TSZBtsZjMp/MUAvKn39b58FZiy6JQcEdNTehwePAhZgP5k0sM5lGraqu0Torb&#10;lRvt2AFoALbpDOg/uWnDuoIvY+y/Q4zT+RNEqwJNslZtwW/OTpBH2t6YKs1ZAKVPMqWszcBjpO5E&#10;YujLnqmq4FcxQKS1xOpIxDo8DS4tGgkNuu+cdTS0Bfff9uAkZ/qdoeYsJ7NZnPKkzOaLKSnu0lJe&#10;WsAIgip44OwkbkLajMiAwTtqYq0Sv8+ZDCnTMCbah8WJ036pJ6/n9V7/AAAA//8DAFBLAwQUAAYA&#10;CAAAACEAhJ+VQt4AAAAIAQAADwAAAGRycy9kb3ducmV2LnhtbEyPwU7DMAyG70i8Q2QkLoilG6Xb&#10;StMJIYHgBgPBNWu8tiJxSpJ15e0xJzja/6ffn6vN5KwYMcTek4L5LAOB1HjTU6vg7fX+cgUiJk1G&#10;W0+o4BsjbOrTk0qXxh/pBcdtagWXUCy1gi6loZQyNh06HWd+QOJs74PTicfQShP0kcudlYssK6TT&#10;PfGFTg9412HzuT04Bav8cfyIT1fP702xt+t0sRwfvoJS52fT7Q2IhFP6g+FXn9WhZqedP5CJwirI&#10;rxlUsCjmIDhe5xkvdszlywJkXcn/D9Q/AAAA//8DAFBLAQItABQABgAIAAAAIQC2gziS/gAAAOEB&#10;AAATAAAAAAAAAAAAAAAAAAAAAABbQ29udGVudF9UeXBlc10ueG1sUEsBAi0AFAAGAAgAAAAhADj9&#10;If/WAAAAlAEAAAsAAAAAAAAAAAAAAAAALwEAAF9yZWxzLy5yZWxzUEsBAi0AFAAGAAgAAAAhAKyK&#10;CMcSAgAAJgQAAA4AAAAAAAAAAAAAAAAALgIAAGRycy9lMm9Eb2MueG1sUEsBAi0AFAAGAAgAAAAh&#10;AISflULeAAAACAEAAA8AAAAAAAAAAAAAAAAAbAQAAGRycy9kb3ducmV2LnhtbFBLBQYAAAAABAAE&#10;APMAAAB3BQAAAAA=&#10;">
                <v:textbox>
                  <w:txbxContent>
                    <w:p w14:paraId="1A5834B6" w14:textId="77777777" w:rsidR="003B5193" w:rsidRDefault="003B5193"/>
                  </w:txbxContent>
                </v:textbox>
              </v:shape>
            </w:pict>
          </mc:Fallback>
        </mc:AlternateContent>
      </w:r>
      <w:bookmarkEnd w:id="123"/>
      <w:bookmarkEnd w:id="124"/>
      <w:bookmarkEnd w:id="125"/>
      <w:bookmarkEnd w:id="126"/>
    </w:p>
    <w:p w14:paraId="77996DF8" w14:textId="77777777" w:rsidR="00B70790" w:rsidRDefault="00B70790" w:rsidP="00D35955">
      <w:pPr>
        <w:pStyle w:val="Heading1"/>
      </w:pPr>
    </w:p>
    <w:p w14:paraId="541CAE2A" w14:textId="77777777" w:rsidR="00B70790" w:rsidRDefault="00B70790" w:rsidP="00D35955">
      <w:pPr>
        <w:pStyle w:val="Heading1"/>
      </w:pPr>
    </w:p>
    <w:p w14:paraId="6B5270D3" w14:textId="77777777" w:rsidR="00B70790" w:rsidRDefault="00B70790" w:rsidP="00D35955">
      <w:pPr>
        <w:pStyle w:val="Heading1"/>
      </w:pPr>
    </w:p>
    <w:p w14:paraId="54BF3A40" w14:textId="77777777" w:rsidR="00B70790" w:rsidRDefault="00B70790" w:rsidP="00D35955">
      <w:pPr>
        <w:pStyle w:val="Heading1"/>
      </w:pPr>
    </w:p>
    <w:p w14:paraId="472A7CCC" w14:textId="77777777" w:rsidR="00B70790" w:rsidRDefault="00B70790" w:rsidP="00D35955">
      <w:pPr>
        <w:pStyle w:val="Heading1"/>
      </w:pPr>
    </w:p>
    <w:p w14:paraId="440265E4" w14:textId="5717283C" w:rsidR="00E106AF" w:rsidRPr="004A5AEB" w:rsidRDefault="00547423" w:rsidP="004A5AEB">
      <w:pPr>
        <w:pStyle w:val="Heading2"/>
        <w:rPr>
          <w:sz w:val="26"/>
          <w:szCs w:val="26"/>
        </w:rPr>
      </w:pPr>
      <w:bookmarkStart w:id="127" w:name="_Toc89038352"/>
      <w:r w:rsidRPr="004A5AEB">
        <w:rPr>
          <w:sz w:val="26"/>
          <w:szCs w:val="26"/>
        </w:rPr>
        <w:t>2.</w:t>
      </w:r>
      <w:r w:rsidR="002332AC">
        <w:rPr>
          <w:sz w:val="26"/>
          <w:szCs w:val="26"/>
        </w:rPr>
        <w:t>8</w:t>
      </w:r>
      <w:r w:rsidR="00E106AF" w:rsidRPr="004A5AEB">
        <w:rPr>
          <w:sz w:val="26"/>
          <w:szCs w:val="26"/>
        </w:rPr>
        <w:t xml:space="preserve">.5 </w:t>
      </w:r>
      <w:r w:rsidR="00E106AF" w:rsidRPr="004A5AEB">
        <w:rPr>
          <w:sz w:val="26"/>
          <w:szCs w:val="26"/>
        </w:rPr>
        <w:tab/>
      </w:r>
      <w:r w:rsidR="004A5AEB">
        <w:rPr>
          <w:sz w:val="26"/>
          <w:szCs w:val="26"/>
        </w:rPr>
        <w:t xml:space="preserve">RLIS </w:t>
      </w:r>
      <w:r w:rsidR="00E106AF" w:rsidRPr="004A5AEB">
        <w:rPr>
          <w:sz w:val="26"/>
          <w:szCs w:val="26"/>
        </w:rPr>
        <w:t>State Administrative Funds</w:t>
      </w:r>
      <w:bookmarkEnd w:id="127"/>
      <w:r w:rsidR="00BC5171" w:rsidRPr="004A5AEB">
        <w:rPr>
          <w:sz w:val="26"/>
          <w:szCs w:val="26"/>
        </w:rPr>
        <w:t xml:space="preserve"> </w:t>
      </w:r>
    </w:p>
    <w:p w14:paraId="2B0BB61E" w14:textId="77777777" w:rsidR="00E106AF" w:rsidRPr="00E106AF" w:rsidRDefault="00E106AF" w:rsidP="00E106AF"/>
    <w:p w14:paraId="7B567204" w14:textId="77777777" w:rsidR="00E106AF" w:rsidRPr="00E106AF" w:rsidRDefault="00E106AF" w:rsidP="00E106AF">
      <w:pPr>
        <w:rPr>
          <w:sz w:val="24"/>
          <w:szCs w:val="24"/>
        </w:rPr>
      </w:pPr>
      <w:r w:rsidRPr="00E106AF">
        <w:rPr>
          <w:sz w:val="24"/>
          <w:szCs w:val="24"/>
        </w:rPr>
        <w:t xml:space="preserve">In the table below, provide information on state administrative funds. </w:t>
      </w:r>
    </w:p>
    <w:p w14:paraId="3E60EA7B" w14:textId="77777777" w:rsidR="00E106AF" w:rsidRPr="00E106AF" w:rsidRDefault="00E106AF" w:rsidP="00E106AF">
      <w:pPr>
        <w:rPr>
          <w:sz w:val="24"/>
          <w:szCs w:val="24"/>
        </w:rPr>
      </w:pPr>
    </w:p>
    <w:tbl>
      <w:tblPr>
        <w:tblStyle w:val="TableGrid"/>
        <w:tblW w:w="5000" w:type="pct"/>
        <w:tblLook w:val="04A0" w:firstRow="1" w:lastRow="0" w:firstColumn="1" w:lastColumn="0" w:noHBand="0" w:noVBand="1"/>
      </w:tblPr>
      <w:tblGrid>
        <w:gridCol w:w="5664"/>
        <w:gridCol w:w="3686"/>
      </w:tblGrid>
      <w:tr w:rsidR="00E106AF" w:rsidRPr="00E106AF" w14:paraId="5682B3A4"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2710413C" w14:textId="77777777" w:rsidR="00E106AF" w:rsidRPr="00E106AF" w:rsidRDefault="00E106AF">
            <w:pPr>
              <w:rPr>
                <w:szCs w:val="24"/>
              </w:rPr>
            </w:pPr>
            <w:r w:rsidRPr="00E106AF">
              <w:rPr>
                <w:szCs w:val="24"/>
              </w:rPr>
              <w:t xml:space="preserve">Question </w:t>
            </w:r>
          </w:p>
        </w:tc>
        <w:tc>
          <w:tcPr>
            <w:tcW w:w="1971" w:type="pct"/>
            <w:tcBorders>
              <w:top w:val="single" w:sz="4" w:space="0" w:color="auto"/>
              <w:left w:val="single" w:sz="4" w:space="0" w:color="auto"/>
              <w:bottom w:val="single" w:sz="4" w:space="0" w:color="auto"/>
              <w:right w:val="single" w:sz="4" w:space="0" w:color="auto"/>
            </w:tcBorders>
            <w:hideMark/>
          </w:tcPr>
          <w:p w14:paraId="35A35864" w14:textId="77777777" w:rsidR="00E106AF" w:rsidRPr="00E106AF" w:rsidRDefault="00E106AF">
            <w:pPr>
              <w:rPr>
                <w:szCs w:val="24"/>
              </w:rPr>
            </w:pPr>
            <w:r w:rsidRPr="00E106AF">
              <w:rPr>
                <w:szCs w:val="24"/>
              </w:rPr>
              <w:t>Percentage</w:t>
            </w:r>
          </w:p>
        </w:tc>
      </w:tr>
      <w:tr w:rsidR="00E106AF" w:rsidRPr="00E106AF" w14:paraId="19B6F2BD"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6F328712" w14:textId="77777777" w:rsidR="00E106AF" w:rsidRPr="00E106AF" w:rsidRDefault="00E106AF" w:rsidP="00547423">
            <w:pPr>
              <w:jc w:val="left"/>
              <w:rPr>
                <w:szCs w:val="24"/>
              </w:rPr>
            </w:pPr>
            <w:r w:rsidRPr="00E106AF">
              <w:rPr>
                <w:szCs w:val="24"/>
              </w:rPr>
              <w:t>What percentage of the RLIS grant funds were retained for State-level administration?</w:t>
            </w:r>
          </w:p>
        </w:tc>
        <w:tc>
          <w:tcPr>
            <w:tcW w:w="1971" w:type="pct"/>
            <w:tcBorders>
              <w:top w:val="single" w:sz="4" w:space="0" w:color="auto"/>
              <w:left w:val="single" w:sz="4" w:space="0" w:color="auto"/>
              <w:bottom w:val="single" w:sz="4" w:space="0" w:color="auto"/>
              <w:right w:val="single" w:sz="4" w:space="0" w:color="auto"/>
            </w:tcBorders>
          </w:tcPr>
          <w:p w14:paraId="0074BE58" w14:textId="77777777" w:rsidR="00E106AF" w:rsidRPr="00E106AF" w:rsidRDefault="00E106AF">
            <w:pPr>
              <w:rPr>
                <w:szCs w:val="24"/>
              </w:rPr>
            </w:pPr>
          </w:p>
        </w:tc>
      </w:tr>
      <w:tr w:rsidR="00E106AF" w:rsidRPr="00E106AF" w14:paraId="18C6F01F"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1A8AFC0E" w14:textId="77777777" w:rsidR="00E106AF" w:rsidRPr="00E106AF" w:rsidRDefault="00E106AF" w:rsidP="00547423">
            <w:pPr>
              <w:jc w:val="left"/>
              <w:rPr>
                <w:szCs w:val="24"/>
              </w:rPr>
            </w:pPr>
            <w:r w:rsidRPr="00E106AF">
              <w:rPr>
                <w:szCs w:val="24"/>
              </w:rPr>
              <w:lastRenderedPageBreak/>
              <w:t>What percentage of those funds retained for State-level administration were used specifically for technical assistance?</w:t>
            </w:r>
          </w:p>
        </w:tc>
        <w:tc>
          <w:tcPr>
            <w:tcW w:w="1971" w:type="pct"/>
            <w:tcBorders>
              <w:top w:val="single" w:sz="4" w:space="0" w:color="auto"/>
              <w:left w:val="single" w:sz="4" w:space="0" w:color="auto"/>
              <w:bottom w:val="single" w:sz="4" w:space="0" w:color="auto"/>
              <w:right w:val="single" w:sz="4" w:space="0" w:color="auto"/>
            </w:tcBorders>
          </w:tcPr>
          <w:p w14:paraId="60F45753" w14:textId="77777777" w:rsidR="00E106AF" w:rsidRPr="00E106AF" w:rsidRDefault="00E106AF">
            <w:pPr>
              <w:rPr>
                <w:szCs w:val="24"/>
              </w:rPr>
            </w:pPr>
          </w:p>
        </w:tc>
      </w:tr>
    </w:tbl>
    <w:p w14:paraId="6866DB21" w14:textId="77777777" w:rsidR="00B70790" w:rsidRDefault="00B70790" w:rsidP="00D35955">
      <w:pPr>
        <w:pStyle w:val="Heading1"/>
      </w:pPr>
    </w:p>
    <w:p w14:paraId="7DE3C875" w14:textId="77777777" w:rsidR="00BB47B2" w:rsidRDefault="00BB47B2" w:rsidP="004A5AEB">
      <w:pPr>
        <w:pStyle w:val="Heading2"/>
        <w:rPr>
          <w:sz w:val="26"/>
          <w:szCs w:val="26"/>
        </w:rPr>
      </w:pPr>
    </w:p>
    <w:p w14:paraId="5A9D6406" w14:textId="2E6F6661" w:rsidR="001E0818" w:rsidRPr="004A5AEB" w:rsidRDefault="001E0818" w:rsidP="004A5AEB">
      <w:pPr>
        <w:pStyle w:val="Heading2"/>
        <w:rPr>
          <w:sz w:val="26"/>
          <w:szCs w:val="26"/>
        </w:rPr>
      </w:pPr>
      <w:bookmarkStart w:id="128" w:name="_Toc89038353"/>
      <w:r w:rsidRPr="004A5AEB">
        <w:rPr>
          <w:sz w:val="26"/>
          <w:szCs w:val="26"/>
        </w:rPr>
        <w:t>2.</w:t>
      </w:r>
      <w:r w:rsidR="002332AC">
        <w:rPr>
          <w:sz w:val="26"/>
          <w:szCs w:val="26"/>
        </w:rPr>
        <w:t>8</w:t>
      </w:r>
      <w:r w:rsidR="00E106AF" w:rsidRPr="004A5AEB">
        <w:rPr>
          <w:sz w:val="26"/>
          <w:szCs w:val="26"/>
        </w:rPr>
        <w:t xml:space="preserve">.6 </w:t>
      </w:r>
      <w:r w:rsidR="00E106AF" w:rsidRPr="004A5AEB">
        <w:rPr>
          <w:sz w:val="26"/>
          <w:szCs w:val="26"/>
        </w:rPr>
        <w:tab/>
      </w:r>
      <w:r w:rsidR="004A5AEB">
        <w:rPr>
          <w:sz w:val="26"/>
          <w:szCs w:val="26"/>
        </w:rPr>
        <w:t xml:space="preserve">RLIS </w:t>
      </w:r>
      <w:r w:rsidR="00E106AF" w:rsidRPr="004A5AEB">
        <w:rPr>
          <w:sz w:val="26"/>
          <w:szCs w:val="26"/>
        </w:rPr>
        <w:t xml:space="preserve">LEAs </w:t>
      </w:r>
      <w:r w:rsidR="001D1E6C" w:rsidRPr="004A5AEB">
        <w:rPr>
          <w:sz w:val="26"/>
          <w:szCs w:val="26"/>
        </w:rPr>
        <w:t>A</w:t>
      </w:r>
      <w:r w:rsidR="00E106AF" w:rsidRPr="004A5AEB">
        <w:rPr>
          <w:sz w:val="26"/>
          <w:szCs w:val="26"/>
        </w:rPr>
        <w:t xml:space="preserve">warded </w:t>
      </w:r>
      <w:r w:rsidR="001D1E6C" w:rsidRPr="004A5AEB">
        <w:rPr>
          <w:sz w:val="26"/>
          <w:szCs w:val="26"/>
        </w:rPr>
        <w:t>F</w:t>
      </w:r>
      <w:r w:rsidR="00E106AF" w:rsidRPr="004A5AEB">
        <w:rPr>
          <w:sz w:val="26"/>
          <w:szCs w:val="26"/>
        </w:rPr>
        <w:t>unds</w:t>
      </w:r>
      <w:bookmarkEnd w:id="128"/>
      <w:r w:rsidR="001D1E6C" w:rsidRPr="004A5AEB">
        <w:rPr>
          <w:sz w:val="26"/>
          <w:szCs w:val="26"/>
        </w:rPr>
        <w:t xml:space="preserve"> </w:t>
      </w:r>
    </w:p>
    <w:p w14:paraId="4CF175BA" w14:textId="2CB51078" w:rsidR="00E106AF" w:rsidRDefault="001E0818" w:rsidP="003219B2">
      <w:r w:rsidRPr="001D1E6C">
        <w:rPr>
          <w:sz w:val="24"/>
          <w:szCs w:val="24"/>
        </w:rPr>
        <w:t>Please list the NCES</w:t>
      </w:r>
      <w:r w:rsidR="00205A54">
        <w:rPr>
          <w:sz w:val="24"/>
          <w:szCs w:val="24"/>
        </w:rPr>
        <w:t xml:space="preserve"> LEA</w:t>
      </w:r>
      <w:r w:rsidRPr="001D1E6C">
        <w:rPr>
          <w:sz w:val="24"/>
          <w:szCs w:val="24"/>
        </w:rPr>
        <w:t xml:space="preserve"> ID and name of each LEA that received RLIS funds and the amount each received.</w:t>
      </w:r>
      <w:r w:rsidR="005F727E">
        <w:rPr>
          <w:sz w:val="24"/>
          <w:szCs w:val="24"/>
        </w:rPr>
        <w:t xml:space="preserve"> This information will </w:t>
      </w:r>
      <w:r w:rsidR="00205A54">
        <w:rPr>
          <w:sz w:val="24"/>
          <w:szCs w:val="24"/>
        </w:rPr>
        <w:t xml:space="preserve">be collected from SEAs outside of the CSPR collection tool. </w:t>
      </w:r>
    </w:p>
    <w:p w14:paraId="663E3A42" w14:textId="77777777" w:rsidR="00E106AF" w:rsidRPr="00E106AF" w:rsidRDefault="00E106AF" w:rsidP="00E106AF"/>
    <w:tbl>
      <w:tblPr>
        <w:tblStyle w:val="TableGrid"/>
        <w:tblW w:w="5000" w:type="pct"/>
        <w:tblLook w:val="04A0" w:firstRow="1" w:lastRow="0" w:firstColumn="1" w:lastColumn="0" w:noHBand="0" w:noVBand="1"/>
      </w:tblPr>
      <w:tblGrid>
        <w:gridCol w:w="3184"/>
        <w:gridCol w:w="3185"/>
        <w:gridCol w:w="2981"/>
      </w:tblGrid>
      <w:tr w:rsidR="003C6FE8" w:rsidRPr="004A5AEB" w14:paraId="63CD76E4" w14:textId="77777777" w:rsidTr="003C6FE8">
        <w:tc>
          <w:tcPr>
            <w:tcW w:w="1703" w:type="pct"/>
          </w:tcPr>
          <w:p w14:paraId="31181F49" w14:textId="526C2254" w:rsidR="003C6FE8" w:rsidRPr="004A5AEB" w:rsidRDefault="003C6FE8" w:rsidP="00E106AF">
            <w:pPr>
              <w:rPr>
                <w:b/>
                <w:szCs w:val="24"/>
              </w:rPr>
            </w:pPr>
            <w:r>
              <w:rPr>
                <w:b/>
                <w:szCs w:val="24"/>
              </w:rPr>
              <w:t>NCES LEA ID</w:t>
            </w:r>
          </w:p>
        </w:tc>
        <w:tc>
          <w:tcPr>
            <w:tcW w:w="1703" w:type="pct"/>
          </w:tcPr>
          <w:p w14:paraId="5CBB3437" w14:textId="53B3B976" w:rsidR="003C6FE8" w:rsidRPr="004A5AEB" w:rsidRDefault="003C6FE8" w:rsidP="00E106AF">
            <w:pPr>
              <w:rPr>
                <w:b/>
                <w:szCs w:val="24"/>
              </w:rPr>
            </w:pPr>
            <w:r w:rsidRPr="004A5AEB">
              <w:rPr>
                <w:b/>
                <w:szCs w:val="24"/>
              </w:rPr>
              <w:t>LEA</w:t>
            </w:r>
            <w:r>
              <w:rPr>
                <w:b/>
                <w:szCs w:val="24"/>
              </w:rPr>
              <w:t xml:space="preserve"> Name</w:t>
            </w:r>
          </w:p>
        </w:tc>
        <w:tc>
          <w:tcPr>
            <w:tcW w:w="1594" w:type="pct"/>
          </w:tcPr>
          <w:p w14:paraId="3AA6A2BB" w14:textId="724B599C" w:rsidR="003C6FE8" w:rsidRPr="004A5AEB" w:rsidRDefault="003C6FE8" w:rsidP="00E106AF">
            <w:pPr>
              <w:rPr>
                <w:b/>
                <w:szCs w:val="24"/>
              </w:rPr>
            </w:pPr>
            <w:r>
              <w:rPr>
                <w:b/>
                <w:szCs w:val="24"/>
              </w:rPr>
              <w:t>RLIS Award Amount</w:t>
            </w:r>
          </w:p>
        </w:tc>
      </w:tr>
      <w:tr w:rsidR="003C6FE8" w14:paraId="61EED90C" w14:textId="77777777" w:rsidTr="003C6FE8">
        <w:tc>
          <w:tcPr>
            <w:tcW w:w="1703" w:type="pct"/>
          </w:tcPr>
          <w:p w14:paraId="72FC3D37" w14:textId="77777777" w:rsidR="003C6FE8" w:rsidRDefault="003C6FE8" w:rsidP="00E106AF">
            <w:pPr>
              <w:rPr>
                <w:szCs w:val="24"/>
              </w:rPr>
            </w:pPr>
          </w:p>
        </w:tc>
        <w:tc>
          <w:tcPr>
            <w:tcW w:w="1703" w:type="pct"/>
          </w:tcPr>
          <w:p w14:paraId="5C56ED01" w14:textId="0574F589" w:rsidR="003C6FE8" w:rsidRDefault="003C6FE8" w:rsidP="00E106AF">
            <w:pPr>
              <w:rPr>
                <w:szCs w:val="24"/>
              </w:rPr>
            </w:pPr>
          </w:p>
        </w:tc>
        <w:tc>
          <w:tcPr>
            <w:tcW w:w="1594" w:type="pct"/>
          </w:tcPr>
          <w:p w14:paraId="76C11E50" w14:textId="77777777" w:rsidR="003C6FE8" w:rsidRDefault="003C6FE8" w:rsidP="00E106AF">
            <w:pPr>
              <w:rPr>
                <w:szCs w:val="24"/>
              </w:rPr>
            </w:pPr>
          </w:p>
        </w:tc>
      </w:tr>
      <w:tr w:rsidR="003C6FE8" w14:paraId="2A9B7267" w14:textId="77777777" w:rsidTr="003C6FE8">
        <w:tc>
          <w:tcPr>
            <w:tcW w:w="1703" w:type="pct"/>
          </w:tcPr>
          <w:p w14:paraId="1DEEBDFF" w14:textId="77777777" w:rsidR="003C6FE8" w:rsidRDefault="003C6FE8" w:rsidP="00E106AF">
            <w:pPr>
              <w:rPr>
                <w:szCs w:val="24"/>
              </w:rPr>
            </w:pPr>
          </w:p>
        </w:tc>
        <w:tc>
          <w:tcPr>
            <w:tcW w:w="1703" w:type="pct"/>
          </w:tcPr>
          <w:p w14:paraId="23097CED" w14:textId="51C56CE0" w:rsidR="003C6FE8" w:rsidRDefault="003C6FE8" w:rsidP="00E106AF">
            <w:pPr>
              <w:rPr>
                <w:szCs w:val="24"/>
              </w:rPr>
            </w:pPr>
          </w:p>
        </w:tc>
        <w:tc>
          <w:tcPr>
            <w:tcW w:w="1594" w:type="pct"/>
          </w:tcPr>
          <w:p w14:paraId="5774A802" w14:textId="77777777" w:rsidR="003C6FE8" w:rsidRDefault="003C6FE8" w:rsidP="00E106AF">
            <w:pPr>
              <w:rPr>
                <w:szCs w:val="24"/>
              </w:rPr>
            </w:pPr>
          </w:p>
        </w:tc>
      </w:tr>
      <w:tr w:rsidR="003C6FE8" w14:paraId="74767A11" w14:textId="77777777" w:rsidTr="003C6FE8">
        <w:tc>
          <w:tcPr>
            <w:tcW w:w="1703" w:type="pct"/>
          </w:tcPr>
          <w:p w14:paraId="505030D1" w14:textId="77777777" w:rsidR="003C6FE8" w:rsidRDefault="003C6FE8" w:rsidP="00E106AF">
            <w:pPr>
              <w:rPr>
                <w:szCs w:val="24"/>
              </w:rPr>
            </w:pPr>
          </w:p>
        </w:tc>
        <w:tc>
          <w:tcPr>
            <w:tcW w:w="1703" w:type="pct"/>
          </w:tcPr>
          <w:p w14:paraId="2880B043" w14:textId="6AFB9356" w:rsidR="003C6FE8" w:rsidRDefault="003C6FE8" w:rsidP="00E106AF">
            <w:pPr>
              <w:rPr>
                <w:szCs w:val="24"/>
              </w:rPr>
            </w:pPr>
          </w:p>
        </w:tc>
        <w:tc>
          <w:tcPr>
            <w:tcW w:w="1594" w:type="pct"/>
          </w:tcPr>
          <w:p w14:paraId="04446CD4" w14:textId="77777777" w:rsidR="003C6FE8" w:rsidRDefault="003C6FE8" w:rsidP="00E106AF">
            <w:pPr>
              <w:rPr>
                <w:szCs w:val="24"/>
              </w:rPr>
            </w:pPr>
          </w:p>
        </w:tc>
      </w:tr>
      <w:tr w:rsidR="003C6FE8" w14:paraId="1751369D" w14:textId="77777777" w:rsidTr="003C6FE8">
        <w:tc>
          <w:tcPr>
            <w:tcW w:w="1703" w:type="pct"/>
          </w:tcPr>
          <w:p w14:paraId="1ED493A6" w14:textId="77777777" w:rsidR="003C6FE8" w:rsidRDefault="003C6FE8" w:rsidP="00E106AF">
            <w:pPr>
              <w:rPr>
                <w:szCs w:val="24"/>
              </w:rPr>
            </w:pPr>
          </w:p>
        </w:tc>
        <w:tc>
          <w:tcPr>
            <w:tcW w:w="1703" w:type="pct"/>
          </w:tcPr>
          <w:p w14:paraId="0035C3DC" w14:textId="2F6DB564" w:rsidR="003C6FE8" w:rsidRDefault="003C6FE8" w:rsidP="00E106AF">
            <w:pPr>
              <w:rPr>
                <w:szCs w:val="24"/>
              </w:rPr>
            </w:pPr>
          </w:p>
        </w:tc>
        <w:tc>
          <w:tcPr>
            <w:tcW w:w="1594" w:type="pct"/>
          </w:tcPr>
          <w:p w14:paraId="03C30C03" w14:textId="77777777" w:rsidR="003C6FE8" w:rsidRDefault="003C6FE8" w:rsidP="00E106AF">
            <w:pPr>
              <w:rPr>
                <w:szCs w:val="24"/>
              </w:rPr>
            </w:pPr>
          </w:p>
        </w:tc>
      </w:tr>
      <w:tr w:rsidR="003C6FE8" w14:paraId="037FCE4E" w14:textId="77777777" w:rsidTr="003C6FE8">
        <w:tc>
          <w:tcPr>
            <w:tcW w:w="1703" w:type="pct"/>
          </w:tcPr>
          <w:p w14:paraId="5F818BC6" w14:textId="77777777" w:rsidR="003C6FE8" w:rsidRDefault="003C6FE8" w:rsidP="00E106AF">
            <w:pPr>
              <w:rPr>
                <w:szCs w:val="24"/>
              </w:rPr>
            </w:pPr>
          </w:p>
        </w:tc>
        <w:tc>
          <w:tcPr>
            <w:tcW w:w="1703" w:type="pct"/>
          </w:tcPr>
          <w:p w14:paraId="21A8EBFF" w14:textId="5C31045F" w:rsidR="003C6FE8" w:rsidRDefault="003C6FE8" w:rsidP="00E106AF">
            <w:pPr>
              <w:rPr>
                <w:szCs w:val="24"/>
              </w:rPr>
            </w:pPr>
          </w:p>
        </w:tc>
        <w:tc>
          <w:tcPr>
            <w:tcW w:w="1594" w:type="pct"/>
          </w:tcPr>
          <w:p w14:paraId="4AF261D2" w14:textId="77777777" w:rsidR="003C6FE8" w:rsidRDefault="003C6FE8" w:rsidP="00E106AF">
            <w:pPr>
              <w:rPr>
                <w:szCs w:val="24"/>
              </w:rPr>
            </w:pPr>
          </w:p>
        </w:tc>
      </w:tr>
      <w:tr w:rsidR="003C6FE8" w14:paraId="79928DF4" w14:textId="77777777" w:rsidTr="003C6FE8">
        <w:tc>
          <w:tcPr>
            <w:tcW w:w="1703" w:type="pct"/>
          </w:tcPr>
          <w:p w14:paraId="200E7B76" w14:textId="77777777" w:rsidR="003C6FE8" w:rsidRDefault="003C6FE8" w:rsidP="00E106AF">
            <w:pPr>
              <w:rPr>
                <w:szCs w:val="24"/>
              </w:rPr>
            </w:pPr>
          </w:p>
        </w:tc>
        <w:tc>
          <w:tcPr>
            <w:tcW w:w="1703" w:type="pct"/>
          </w:tcPr>
          <w:p w14:paraId="591A42E0" w14:textId="07DC0DEA" w:rsidR="003C6FE8" w:rsidRDefault="003C6FE8" w:rsidP="00E106AF">
            <w:pPr>
              <w:rPr>
                <w:szCs w:val="24"/>
              </w:rPr>
            </w:pPr>
          </w:p>
        </w:tc>
        <w:tc>
          <w:tcPr>
            <w:tcW w:w="1594" w:type="pct"/>
          </w:tcPr>
          <w:p w14:paraId="3895E767" w14:textId="77777777" w:rsidR="003C6FE8" w:rsidRDefault="003C6FE8" w:rsidP="00E106AF">
            <w:pPr>
              <w:rPr>
                <w:szCs w:val="24"/>
              </w:rPr>
            </w:pPr>
          </w:p>
        </w:tc>
      </w:tr>
      <w:tr w:rsidR="003C6FE8" w14:paraId="70D0BA1D" w14:textId="77777777" w:rsidTr="003C6FE8">
        <w:tc>
          <w:tcPr>
            <w:tcW w:w="1703" w:type="pct"/>
          </w:tcPr>
          <w:p w14:paraId="1DF07430" w14:textId="77777777" w:rsidR="003C6FE8" w:rsidRDefault="003C6FE8" w:rsidP="00E106AF">
            <w:pPr>
              <w:rPr>
                <w:szCs w:val="24"/>
              </w:rPr>
            </w:pPr>
          </w:p>
        </w:tc>
        <w:tc>
          <w:tcPr>
            <w:tcW w:w="1703" w:type="pct"/>
          </w:tcPr>
          <w:p w14:paraId="065CC534" w14:textId="66A33335" w:rsidR="003C6FE8" w:rsidRDefault="003C6FE8" w:rsidP="00E106AF">
            <w:pPr>
              <w:rPr>
                <w:szCs w:val="24"/>
              </w:rPr>
            </w:pPr>
          </w:p>
        </w:tc>
        <w:tc>
          <w:tcPr>
            <w:tcW w:w="1594" w:type="pct"/>
          </w:tcPr>
          <w:p w14:paraId="157CC72D" w14:textId="77777777" w:rsidR="003C6FE8" w:rsidRDefault="003C6FE8" w:rsidP="00E106AF">
            <w:pPr>
              <w:rPr>
                <w:szCs w:val="24"/>
              </w:rPr>
            </w:pPr>
          </w:p>
        </w:tc>
      </w:tr>
    </w:tbl>
    <w:p w14:paraId="49119C36" w14:textId="3AB63F9E" w:rsidR="00B70790" w:rsidRDefault="00B70790" w:rsidP="00D35955">
      <w:pPr>
        <w:pStyle w:val="Heading1"/>
      </w:pPr>
    </w:p>
    <w:p w14:paraId="43A29045" w14:textId="02B77640" w:rsidR="00E106AF" w:rsidRPr="004A5AEB" w:rsidRDefault="0068761B" w:rsidP="004A5AEB">
      <w:pPr>
        <w:pStyle w:val="Heading2"/>
        <w:rPr>
          <w:sz w:val="26"/>
          <w:szCs w:val="26"/>
        </w:rPr>
      </w:pPr>
      <w:bookmarkStart w:id="129" w:name="_Toc89038354"/>
      <w:r w:rsidRPr="004A5AEB">
        <w:rPr>
          <w:sz w:val="26"/>
          <w:szCs w:val="26"/>
        </w:rPr>
        <w:t>2.</w:t>
      </w:r>
      <w:r w:rsidR="002332AC">
        <w:rPr>
          <w:sz w:val="26"/>
          <w:szCs w:val="26"/>
        </w:rPr>
        <w:t>8</w:t>
      </w:r>
      <w:r w:rsidR="00E106AF" w:rsidRPr="004A5AEB">
        <w:rPr>
          <w:sz w:val="26"/>
          <w:szCs w:val="26"/>
        </w:rPr>
        <w:t xml:space="preserve">.7 </w:t>
      </w:r>
      <w:r w:rsidR="00E106AF" w:rsidRPr="004A5AEB">
        <w:rPr>
          <w:sz w:val="26"/>
          <w:szCs w:val="26"/>
        </w:rPr>
        <w:tab/>
      </w:r>
      <w:r w:rsidR="004A5AEB" w:rsidRPr="004A5AEB">
        <w:rPr>
          <w:sz w:val="26"/>
          <w:szCs w:val="26"/>
        </w:rPr>
        <w:t xml:space="preserve">Small, Rural School Achievement (SRSA) Program, </w:t>
      </w:r>
      <w:r w:rsidR="00E106AF" w:rsidRPr="004A5AEB">
        <w:rPr>
          <w:sz w:val="26"/>
          <w:szCs w:val="26"/>
        </w:rPr>
        <w:t>Alternative Fund Use Authority</w:t>
      </w:r>
      <w:r w:rsidR="004A5AEB">
        <w:rPr>
          <w:sz w:val="26"/>
          <w:szCs w:val="26"/>
        </w:rPr>
        <w:t xml:space="preserve"> (AFUA)</w:t>
      </w:r>
      <w:bookmarkEnd w:id="129"/>
      <w:r w:rsidRPr="004A5AEB">
        <w:rPr>
          <w:sz w:val="26"/>
          <w:szCs w:val="26"/>
        </w:rPr>
        <w:t xml:space="preserve"> </w:t>
      </w:r>
    </w:p>
    <w:p w14:paraId="4E8579F0" w14:textId="77777777" w:rsidR="00E106AF" w:rsidRPr="00E106AF" w:rsidRDefault="00E106AF" w:rsidP="00E106AF"/>
    <w:tbl>
      <w:tblPr>
        <w:tblStyle w:val="TableGrid"/>
        <w:tblW w:w="0" w:type="auto"/>
        <w:tblLook w:val="04A0" w:firstRow="1" w:lastRow="0" w:firstColumn="1" w:lastColumn="0" w:noHBand="0" w:noVBand="1"/>
      </w:tblPr>
      <w:tblGrid>
        <w:gridCol w:w="4818"/>
        <w:gridCol w:w="2261"/>
        <w:gridCol w:w="2271"/>
      </w:tblGrid>
      <w:tr w:rsidR="00540E46" w14:paraId="2FCD7867" w14:textId="2278BF95" w:rsidTr="00B42C31">
        <w:tc>
          <w:tcPr>
            <w:tcW w:w="4956" w:type="dxa"/>
          </w:tcPr>
          <w:p w14:paraId="36291A47" w14:textId="77777777" w:rsidR="00540E46" w:rsidRPr="004A5AEB" w:rsidRDefault="00540E46" w:rsidP="0068761B">
            <w:pPr>
              <w:jc w:val="left"/>
              <w:rPr>
                <w:szCs w:val="24"/>
              </w:rPr>
            </w:pPr>
          </w:p>
        </w:tc>
        <w:tc>
          <w:tcPr>
            <w:tcW w:w="2310" w:type="dxa"/>
          </w:tcPr>
          <w:p w14:paraId="61E1D5A1" w14:textId="60510F98" w:rsidR="00540E46" w:rsidRDefault="00540E46" w:rsidP="00E106AF">
            <w:pPr>
              <w:rPr>
                <w:szCs w:val="24"/>
              </w:rPr>
            </w:pPr>
            <w:r>
              <w:rPr>
                <w:szCs w:val="24"/>
              </w:rPr>
              <w:t>Number</w:t>
            </w:r>
          </w:p>
        </w:tc>
        <w:tc>
          <w:tcPr>
            <w:tcW w:w="2310" w:type="dxa"/>
          </w:tcPr>
          <w:p w14:paraId="0D5A84D5" w14:textId="20D02764" w:rsidR="00540E46" w:rsidRDefault="00540E46" w:rsidP="00E106AF">
            <w:pPr>
              <w:rPr>
                <w:szCs w:val="24"/>
              </w:rPr>
            </w:pPr>
            <w:r>
              <w:rPr>
                <w:szCs w:val="24"/>
              </w:rPr>
              <w:t>Percentage</w:t>
            </w:r>
          </w:p>
        </w:tc>
      </w:tr>
      <w:tr w:rsidR="00540E46" w14:paraId="4E0B1CB8" w14:textId="64A6A0B7" w:rsidTr="00B42C31">
        <w:tc>
          <w:tcPr>
            <w:tcW w:w="4956" w:type="dxa"/>
          </w:tcPr>
          <w:p w14:paraId="60E2BC63" w14:textId="2A33A992" w:rsidR="00540E46" w:rsidRDefault="00540E46" w:rsidP="0068761B">
            <w:pPr>
              <w:jc w:val="left"/>
              <w:rPr>
                <w:szCs w:val="24"/>
              </w:rPr>
            </w:pPr>
            <w:r w:rsidRPr="004A5AEB">
              <w:rPr>
                <w:szCs w:val="24"/>
              </w:rPr>
              <w:t>What number and percentage of SRSA- and Dual-eligible LEAs informed their SEA of an intent to utilize SRSA’s AFUA, under Section 5211 of the ESEA.</w:t>
            </w:r>
          </w:p>
        </w:tc>
        <w:tc>
          <w:tcPr>
            <w:tcW w:w="2310" w:type="dxa"/>
          </w:tcPr>
          <w:p w14:paraId="75620FF5" w14:textId="6C83F3C1" w:rsidR="00540E46" w:rsidRDefault="00540E46" w:rsidP="00E106AF">
            <w:pPr>
              <w:rPr>
                <w:szCs w:val="24"/>
              </w:rPr>
            </w:pPr>
            <w:r>
              <w:rPr>
                <w:szCs w:val="24"/>
              </w:rPr>
              <w:t>FS131</w:t>
            </w:r>
          </w:p>
        </w:tc>
        <w:tc>
          <w:tcPr>
            <w:tcW w:w="2310" w:type="dxa"/>
          </w:tcPr>
          <w:p w14:paraId="6770754E" w14:textId="5C1F912A" w:rsidR="00540E46" w:rsidRDefault="00540E46" w:rsidP="00540E46">
            <w:pPr>
              <w:rPr>
                <w:szCs w:val="24"/>
              </w:rPr>
            </w:pPr>
            <w:r>
              <w:rPr>
                <w:szCs w:val="24"/>
              </w:rPr>
              <w:t>(Auto-calculated)</w:t>
            </w:r>
          </w:p>
        </w:tc>
      </w:tr>
    </w:tbl>
    <w:p w14:paraId="1A40B35A" w14:textId="77777777" w:rsidR="0068761B" w:rsidRDefault="0068761B" w:rsidP="00E106AF">
      <w:pPr>
        <w:pStyle w:val="Heading1"/>
      </w:pPr>
    </w:p>
    <w:bookmarkEnd w:id="119"/>
    <w:bookmarkEnd w:id="120"/>
    <w:bookmarkEnd w:id="121"/>
    <w:p w14:paraId="2F5A1BC4" w14:textId="77777777" w:rsidR="00BE025F" w:rsidRDefault="00BE025F"/>
    <w:p w14:paraId="2EE7ED5E" w14:textId="77777777" w:rsidR="00BE025F" w:rsidRDefault="00BE025F"/>
    <w:p w14:paraId="7E2E2FA2" w14:textId="7CF74527" w:rsidR="0068761B" w:rsidRPr="0068761B" w:rsidRDefault="0068761B" w:rsidP="0068761B">
      <w:pPr>
        <w:rPr>
          <w:sz w:val="24"/>
          <w:szCs w:val="24"/>
        </w:rPr>
      </w:pPr>
    </w:p>
    <w:sectPr w:rsidR="0068761B" w:rsidRPr="0068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AF6A" w14:textId="77777777" w:rsidR="00241395" w:rsidRDefault="00241395" w:rsidP="00D03E76">
      <w:pPr>
        <w:spacing w:line="240" w:lineRule="auto"/>
      </w:pPr>
      <w:r>
        <w:separator/>
      </w:r>
    </w:p>
  </w:endnote>
  <w:endnote w:type="continuationSeparator" w:id="0">
    <w:p w14:paraId="21176AFC" w14:textId="77777777" w:rsidR="00241395" w:rsidRDefault="00241395" w:rsidP="00D03E76">
      <w:pPr>
        <w:spacing w:line="240" w:lineRule="auto"/>
      </w:pPr>
      <w:r>
        <w:continuationSeparator/>
      </w:r>
    </w:p>
  </w:endnote>
  <w:endnote w:type="continuationNotice" w:id="1">
    <w:p w14:paraId="5988151C" w14:textId="77777777" w:rsidR="00241395" w:rsidRDefault="002413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1192"/>
      <w:docPartObj>
        <w:docPartGallery w:val="Page Numbers (Bottom of Page)"/>
        <w:docPartUnique/>
      </w:docPartObj>
    </w:sdtPr>
    <w:sdtEndPr>
      <w:rPr>
        <w:noProof/>
      </w:rPr>
    </w:sdtEndPr>
    <w:sdtContent>
      <w:p w14:paraId="7D0393FB" w14:textId="7AC7C557" w:rsidR="003B5193" w:rsidRDefault="003B51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50FB40" w14:textId="77777777" w:rsidR="003B5193" w:rsidRDefault="003B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6ED3" w14:textId="77777777" w:rsidR="00241395" w:rsidRDefault="00241395" w:rsidP="00D03E76">
      <w:pPr>
        <w:spacing w:line="240" w:lineRule="auto"/>
      </w:pPr>
      <w:r>
        <w:separator/>
      </w:r>
    </w:p>
  </w:footnote>
  <w:footnote w:type="continuationSeparator" w:id="0">
    <w:p w14:paraId="2F6A3588" w14:textId="77777777" w:rsidR="00241395" w:rsidRDefault="00241395" w:rsidP="00D03E76">
      <w:pPr>
        <w:spacing w:line="240" w:lineRule="auto"/>
      </w:pPr>
      <w:r>
        <w:continuationSeparator/>
      </w:r>
    </w:p>
  </w:footnote>
  <w:footnote w:type="continuationNotice" w:id="1">
    <w:p w14:paraId="135B2F78" w14:textId="77777777" w:rsidR="00241395" w:rsidRDefault="00241395">
      <w:pPr>
        <w:spacing w:line="240" w:lineRule="auto"/>
      </w:pPr>
    </w:p>
  </w:footnote>
  <w:footnote w:id="2">
    <w:p w14:paraId="2268FB0A" w14:textId="77777777" w:rsidR="003B5193" w:rsidRDefault="003B5193" w:rsidP="0000434F">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3">
    <w:p w14:paraId="307370F2" w14:textId="77777777" w:rsidR="003B5193" w:rsidRDefault="003B5193" w:rsidP="0000434F">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6556" w14:textId="6871860A" w:rsidR="003B5193" w:rsidRDefault="003B5193">
    <w:pPr>
      <w:pStyle w:val="Header"/>
    </w:pPr>
  </w:p>
  <w:p w14:paraId="0E179A7C" w14:textId="77777777" w:rsidR="003B5193" w:rsidRDefault="003B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05"/>
    <w:multiLevelType w:val="hybridMultilevel"/>
    <w:tmpl w:val="9A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4D01"/>
    <w:multiLevelType w:val="hybridMultilevel"/>
    <w:tmpl w:val="DE22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B70715"/>
    <w:multiLevelType w:val="hybridMultilevel"/>
    <w:tmpl w:val="5276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1D5663"/>
    <w:multiLevelType w:val="hybridMultilevel"/>
    <w:tmpl w:val="AB3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5197D"/>
    <w:multiLevelType w:val="hybridMultilevel"/>
    <w:tmpl w:val="7A58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0"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11"/>
  </w:num>
  <w:num w:numId="5">
    <w:abstractNumId w:val="2"/>
  </w:num>
  <w:num w:numId="6">
    <w:abstractNumId w:val="17"/>
  </w:num>
  <w:num w:numId="7">
    <w:abstractNumId w:val="4"/>
  </w:num>
  <w:num w:numId="8">
    <w:abstractNumId w:val="16"/>
  </w:num>
  <w:num w:numId="9">
    <w:abstractNumId w:val="20"/>
  </w:num>
  <w:num w:numId="10">
    <w:abstractNumId w:val="7"/>
  </w:num>
  <w:num w:numId="11">
    <w:abstractNumId w:val="22"/>
  </w:num>
  <w:num w:numId="12">
    <w:abstractNumId w:val="9"/>
  </w:num>
  <w:num w:numId="13">
    <w:abstractNumId w:val="5"/>
  </w:num>
  <w:num w:numId="14">
    <w:abstractNumId w:val="15"/>
  </w:num>
  <w:num w:numId="15">
    <w:abstractNumId w:val="21"/>
  </w:num>
  <w:num w:numId="16">
    <w:abstractNumId w:val="3"/>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1"/>
  </w:num>
  <w:num w:numId="37">
    <w:abstractNumId w:val="8"/>
  </w:num>
  <w:num w:numId="38">
    <w:abstractNumId w:val="14"/>
  </w:num>
  <w:num w:numId="3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76"/>
    <w:rsid w:val="0000434F"/>
    <w:rsid w:val="000139B9"/>
    <w:rsid w:val="000235CD"/>
    <w:rsid w:val="00026296"/>
    <w:rsid w:val="00034106"/>
    <w:rsid w:val="00036DC3"/>
    <w:rsid w:val="0003796F"/>
    <w:rsid w:val="00050A21"/>
    <w:rsid w:val="00051457"/>
    <w:rsid w:val="00063DC0"/>
    <w:rsid w:val="0007023F"/>
    <w:rsid w:val="000A3EDD"/>
    <w:rsid w:val="000A45C1"/>
    <w:rsid w:val="000A75F8"/>
    <w:rsid w:val="000C05AA"/>
    <w:rsid w:val="000C7772"/>
    <w:rsid w:val="000D0AA9"/>
    <w:rsid w:val="000F01AD"/>
    <w:rsid w:val="000F52D0"/>
    <w:rsid w:val="00112BE4"/>
    <w:rsid w:val="00123F9E"/>
    <w:rsid w:val="00125646"/>
    <w:rsid w:val="0013424D"/>
    <w:rsid w:val="00145672"/>
    <w:rsid w:val="001537D1"/>
    <w:rsid w:val="001A70B7"/>
    <w:rsid w:val="001A76BB"/>
    <w:rsid w:val="001B2351"/>
    <w:rsid w:val="001B527C"/>
    <w:rsid w:val="001C06FB"/>
    <w:rsid w:val="001C7D59"/>
    <w:rsid w:val="001D1E6C"/>
    <w:rsid w:val="001D6592"/>
    <w:rsid w:val="001D7A78"/>
    <w:rsid w:val="001E0818"/>
    <w:rsid w:val="001E112C"/>
    <w:rsid w:val="001E3B40"/>
    <w:rsid w:val="001E57C6"/>
    <w:rsid w:val="001E71C8"/>
    <w:rsid w:val="001F2B1B"/>
    <w:rsid w:val="001F5072"/>
    <w:rsid w:val="002013D7"/>
    <w:rsid w:val="00205A54"/>
    <w:rsid w:val="00210922"/>
    <w:rsid w:val="00220895"/>
    <w:rsid w:val="002324F4"/>
    <w:rsid w:val="002332AC"/>
    <w:rsid w:val="0023389F"/>
    <w:rsid w:val="00234EA2"/>
    <w:rsid w:val="00241395"/>
    <w:rsid w:val="0024496C"/>
    <w:rsid w:val="00250D3A"/>
    <w:rsid w:val="00251941"/>
    <w:rsid w:val="002540BD"/>
    <w:rsid w:val="00256A20"/>
    <w:rsid w:val="00257C7E"/>
    <w:rsid w:val="00263ACC"/>
    <w:rsid w:val="00267825"/>
    <w:rsid w:val="002814CB"/>
    <w:rsid w:val="0028366F"/>
    <w:rsid w:val="0028641A"/>
    <w:rsid w:val="002A08B7"/>
    <w:rsid w:val="002A4333"/>
    <w:rsid w:val="002B05D3"/>
    <w:rsid w:val="002B2541"/>
    <w:rsid w:val="002C740B"/>
    <w:rsid w:val="002D1C22"/>
    <w:rsid w:val="002E0CA2"/>
    <w:rsid w:val="002E2B0B"/>
    <w:rsid w:val="002E3698"/>
    <w:rsid w:val="002F2522"/>
    <w:rsid w:val="00307278"/>
    <w:rsid w:val="00315388"/>
    <w:rsid w:val="003207DF"/>
    <w:rsid w:val="003219B2"/>
    <w:rsid w:val="00324FB2"/>
    <w:rsid w:val="00325C05"/>
    <w:rsid w:val="00341EF5"/>
    <w:rsid w:val="003529BC"/>
    <w:rsid w:val="00354584"/>
    <w:rsid w:val="00356B8C"/>
    <w:rsid w:val="00357D74"/>
    <w:rsid w:val="00366AC1"/>
    <w:rsid w:val="00371347"/>
    <w:rsid w:val="00383171"/>
    <w:rsid w:val="00392169"/>
    <w:rsid w:val="003958BA"/>
    <w:rsid w:val="00395A61"/>
    <w:rsid w:val="003A2BA4"/>
    <w:rsid w:val="003A6DF2"/>
    <w:rsid w:val="003B5193"/>
    <w:rsid w:val="003B6571"/>
    <w:rsid w:val="003B72B6"/>
    <w:rsid w:val="003C55ED"/>
    <w:rsid w:val="003C6FE8"/>
    <w:rsid w:val="003D656E"/>
    <w:rsid w:val="00402D7D"/>
    <w:rsid w:val="00415296"/>
    <w:rsid w:val="004162BC"/>
    <w:rsid w:val="004252DD"/>
    <w:rsid w:val="004273A4"/>
    <w:rsid w:val="00432097"/>
    <w:rsid w:val="00433125"/>
    <w:rsid w:val="0044457E"/>
    <w:rsid w:val="00451407"/>
    <w:rsid w:val="00461CE8"/>
    <w:rsid w:val="004632AE"/>
    <w:rsid w:val="00467458"/>
    <w:rsid w:val="00475C1F"/>
    <w:rsid w:val="00480F8A"/>
    <w:rsid w:val="00484742"/>
    <w:rsid w:val="00485B0F"/>
    <w:rsid w:val="00490EB2"/>
    <w:rsid w:val="00492928"/>
    <w:rsid w:val="004A5AEB"/>
    <w:rsid w:val="004D0CF8"/>
    <w:rsid w:val="004D3FF2"/>
    <w:rsid w:val="004D7CA8"/>
    <w:rsid w:val="004F029F"/>
    <w:rsid w:val="004F3B47"/>
    <w:rsid w:val="00505C4F"/>
    <w:rsid w:val="00510BC5"/>
    <w:rsid w:val="005125B0"/>
    <w:rsid w:val="00512E07"/>
    <w:rsid w:val="00521EBB"/>
    <w:rsid w:val="00527B08"/>
    <w:rsid w:val="0053226D"/>
    <w:rsid w:val="00540E46"/>
    <w:rsid w:val="00547423"/>
    <w:rsid w:val="005533D0"/>
    <w:rsid w:val="00556FD3"/>
    <w:rsid w:val="00583E2C"/>
    <w:rsid w:val="00584A1B"/>
    <w:rsid w:val="005B2283"/>
    <w:rsid w:val="005C0B51"/>
    <w:rsid w:val="005C3E56"/>
    <w:rsid w:val="005C509D"/>
    <w:rsid w:val="005D008F"/>
    <w:rsid w:val="005D0F28"/>
    <w:rsid w:val="005D3E12"/>
    <w:rsid w:val="005D54E1"/>
    <w:rsid w:val="005D7C32"/>
    <w:rsid w:val="005E107D"/>
    <w:rsid w:val="005E517B"/>
    <w:rsid w:val="005E5B14"/>
    <w:rsid w:val="005F1B12"/>
    <w:rsid w:val="005F727E"/>
    <w:rsid w:val="00602AA6"/>
    <w:rsid w:val="00611BA5"/>
    <w:rsid w:val="00616D83"/>
    <w:rsid w:val="00635A57"/>
    <w:rsid w:val="00661903"/>
    <w:rsid w:val="00683A9C"/>
    <w:rsid w:val="00685C64"/>
    <w:rsid w:val="0068761B"/>
    <w:rsid w:val="0069782C"/>
    <w:rsid w:val="006B1530"/>
    <w:rsid w:val="006C7620"/>
    <w:rsid w:val="006D6CAC"/>
    <w:rsid w:val="006E7348"/>
    <w:rsid w:val="006F75FC"/>
    <w:rsid w:val="00705C67"/>
    <w:rsid w:val="007231E7"/>
    <w:rsid w:val="00736878"/>
    <w:rsid w:val="00737FF9"/>
    <w:rsid w:val="007405BD"/>
    <w:rsid w:val="007456F9"/>
    <w:rsid w:val="007471AF"/>
    <w:rsid w:val="007510FA"/>
    <w:rsid w:val="00761878"/>
    <w:rsid w:val="007626FC"/>
    <w:rsid w:val="00762EE5"/>
    <w:rsid w:val="00772097"/>
    <w:rsid w:val="00773CAF"/>
    <w:rsid w:val="00790DDC"/>
    <w:rsid w:val="007923D4"/>
    <w:rsid w:val="007952F2"/>
    <w:rsid w:val="00795C1E"/>
    <w:rsid w:val="00795E9D"/>
    <w:rsid w:val="00796255"/>
    <w:rsid w:val="0079688B"/>
    <w:rsid w:val="007A091D"/>
    <w:rsid w:val="007B5C1E"/>
    <w:rsid w:val="007C2A2E"/>
    <w:rsid w:val="007C578F"/>
    <w:rsid w:val="007D2C3D"/>
    <w:rsid w:val="007E26B0"/>
    <w:rsid w:val="007E64B4"/>
    <w:rsid w:val="007F1775"/>
    <w:rsid w:val="007F5669"/>
    <w:rsid w:val="007F68B8"/>
    <w:rsid w:val="007F6967"/>
    <w:rsid w:val="00802841"/>
    <w:rsid w:val="00815908"/>
    <w:rsid w:val="0082231D"/>
    <w:rsid w:val="00822B12"/>
    <w:rsid w:val="008275AF"/>
    <w:rsid w:val="00840ACD"/>
    <w:rsid w:val="00846054"/>
    <w:rsid w:val="00846D20"/>
    <w:rsid w:val="008501BB"/>
    <w:rsid w:val="008510E2"/>
    <w:rsid w:val="00854C79"/>
    <w:rsid w:val="008567F1"/>
    <w:rsid w:val="0086062B"/>
    <w:rsid w:val="00875187"/>
    <w:rsid w:val="0088259C"/>
    <w:rsid w:val="008B5DB9"/>
    <w:rsid w:val="008B6302"/>
    <w:rsid w:val="008B655C"/>
    <w:rsid w:val="008D0C3C"/>
    <w:rsid w:val="008D4866"/>
    <w:rsid w:val="008D717D"/>
    <w:rsid w:val="008E4586"/>
    <w:rsid w:val="008F4E0C"/>
    <w:rsid w:val="008F69BE"/>
    <w:rsid w:val="00903E58"/>
    <w:rsid w:val="009043A8"/>
    <w:rsid w:val="0091481A"/>
    <w:rsid w:val="00915F91"/>
    <w:rsid w:val="00920CB0"/>
    <w:rsid w:val="00922328"/>
    <w:rsid w:val="00927D8B"/>
    <w:rsid w:val="00931240"/>
    <w:rsid w:val="009459C5"/>
    <w:rsid w:val="00950768"/>
    <w:rsid w:val="0095355E"/>
    <w:rsid w:val="009716F9"/>
    <w:rsid w:val="0097414D"/>
    <w:rsid w:val="0097504C"/>
    <w:rsid w:val="009764AC"/>
    <w:rsid w:val="00977312"/>
    <w:rsid w:val="00980AEE"/>
    <w:rsid w:val="00980C33"/>
    <w:rsid w:val="00984DAF"/>
    <w:rsid w:val="009A55F3"/>
    <w:rsid w:val="009C1B6B"/>
    <w:rsid w:val="009C5AD0"/>
    <w:rsid w:val="009D35C7"/>
    <w:rsid w:val="009E6662"/>
    <w:rsid w:val="00A01D11"/>
    <w:rsid w:val="00A01EC4"/>
    <w:rsid w:val="00A03224"/>
    <w:rsid w:val="00A069C6"/>
    <w:rsid w:val="00A133A7"/>
    <w:rsid w:val="00A146F8"/>
    <w:rsid w:val="00A21FF4"/>
    <w:rsid w:val="00A233FE"/>
    <w:rsid w:val="00A27D37"/>
    <w:rsid w:val="00A27E1B"/>
    <w:rsid w:val="00A37903"/>
    <w:rsid w:val="00A41707"/>
    <w:rsid w:val="00A438B5"/>
    <w:rsid w:val="00A43F05"/>
    <w:rsid w:val="00A50460"/>
    <w:rsid w:val="00A5138E"/>
    <w:rsid w:val="00A61B05"/>
    <w:rsid w:val="00A7290C"/>
    <w:rsid w:val="00A82429"/>
    <w:rsid w:val="00A8718F"/>
    <w:rsid w:val="00A96E5F"/>
    <w:rsid w:val="00A97278"/>
    <w:rsid w:val="00AA7C29"/>
    <w:rsid w:val="00AB550C"/>
    <w:rsid w:val="00AC23E0"/>
    <w:rsid w:val="00AE640F"/>
    <w:rsid w:val="00AF2E51"/>
    <w:rsid w:val="00AF5249"/>
    <w:rsid w:val="00AF6E77"/>
    <w:rsid w:val="00B07FF3"/>
    <w:rsid w:val="00B10E7B"/>
    <w:rsid w:val="00B15BD2"/>
    <w:rsid w:val="00B15FA9"/>
    <w:rsid w:val="00B21D8F"/>
    <w:rsid w:val="00B22858"/>
    <w:rsid w:val="00B372EC"/>
    <w:rsid w:val="00B42C31"/>
    <w:rsid w:val="00B43E6E"/>
    <w:rsid w:val="00B516CF"/>
    <w:rsid w:val="00B67511"/>
    <w:rsid w:val="00B70790"/>
    <w:rsid w:val="00B70D9F"/>
    <w:rsid w:val="00B74D26"/>
    <w:rsid w:val="00B7613C"/>
    <w:rsid w:val="00B80329"/>
    <w:rsid w:val="00B8450F"/>
    <w:rsid w:val="00B868E9"/>
    <w:rsid w:val="00BA5596"/>
    <w:rsid w:val="00BB24AF"/>
    <w:rsid w:val="00BB47B2"/>
    <w:rsid w:val="00BC5171"/>
    <w:rsid w:val="00BC5718"/>
    <w:rsid w:val="00BE0250"/>
    <w:rsid w:val="00BE025F"/>
    <w:rsid w:val="00BE59CA"/>
    <w:rsid w:val="00C02BFA"/>
    <w:rsid w:val="00C1433F"/>
    <w:rsid w:val="00C30034"/>
    <w:rsid w:val="00C302C9"/>
    <w:rsid w:val="00C31B0E"/>
    <w:rsid w:val="00C34DB3"/>
    <w:rsid w:val="00C37D61"/>
    <w:rsid w:val="00C55F77"/>
    <w:rsid w:val="00C63FD7"/>
    <w:rsid w:val="00C70286"/>
    <w:rsid w:val="00C70ED9"/>
    <w:rsid w:val="00C74D63"/>
    <w:rsid w:val="00C8659C"/>
    <w:rsid w:val="00C87E38"/>
    <w:rsid w:val="00CB3088"/>
    <w:rsid w:val="00CD727D"/>
    <w:rsid w:val="00CE29D0"/>
    <w:rsid w:val="00CE5DD7"/>
    <w:rsid w:val="00CE78B4"/>
    <w:rsid w:val="00CE79C0"/>
    <w:rsid w:val="00D03E76"/>
    <w:rsid w:val="00D12D6E"/>
    <w:rsid w:val="00D17547"/>
    <w:rsid w:val="00D17EFC"/>
    <w:rsid w:val="00D234A4"/>
    <w:rsid w:val="00D24C1C"/>
    <w:rsid w:val="00D31127"/>
    <w:rsid w:val="00D35955"/>
    <w:rsid w:val="00D367C6"/>
    <w:rsid w:val="00D40F4D"/>
    <w:rsid w:val="00D557E4"/>
    <w:rsid w:val="00D57E65"/>
    <w:rsid w:val="00D64E11"/>
    <w:rsid w:val="00D82C76"/>
    <w:rsid w:val="00D87519"/>
    <w:rsid w:val="00D92D1F"/>
    <w:rsid w:val="00D93BB5"/>
    <w:rsid w:val="00DA044F"/>
    <w:rsid w:val="00DA2073"/>
    <w:rsid w:val="00DB3B6C"/>
    <w:rsid w:val="00DB67BC"/>
    <w:rsid w:val="00DC772E"/>
    <w:rsid w:val="00DD0060"/>
    <w:rsid w:val="00DD4537"/>
    <w:rsid w:val="00DE0FD9"/>
    <w:rsid w:val="00E00CFA"/>
    <w:rsid w:val="00E106AF"/>
    <w:rsid w:val="00E16284"/>
    <w:rsid w:val="00E2472E"/>
    <w:rsid w:val="00E24E88"/>
    <w:rsid w:val="00E45498"/>
    <w:rsid w:val="00E50DD8"/>
    <w:rsid w:val="00E510DE"/>
    <w:rsid w:val="00E54F30"/>
    <w:rsid w:val="00E67953"/>
    <w:rsid w:val="00E70CBD"/>
    <w:rsid w:val="00E73B4A"/>
    <w:rsid w:val="00E74F5C"/>
    <w:rsid w:val="00E7670D"/>
    <w:rsid w:val="00E81D8B"/>
    <w:rsid w:val="00E85578"/>
    <w:rsid w:val="00E94015"/>
    <w:rsid w:val="00EA6DB9"/>
    <w:rsid w:val="00ED02B3"/>
    <w:rsid w:val="00ED272C"/>
    <w:rsid w:val="00ED2AD7"/>
    <w:rsid w:val="00ED7AD8"/>
    <w:rsid w:val="00EE3918"/>
    <w:rsid w:val="00EE3DF6"/>
    <w:rsid w:val="00EE6F31"/>
    <w:rsid w:val="00EF0A5E"/>
    <w:rsid w:val="00EF0C1D"/>
    <w:rsid w:val="00EF6435"/>
    <w:rsid w:val="00F155CE"/>
    <w:rsid w:val="00F27900"/>
    <w:rsid w:val="00F2793B"/>
    <w:rsid w:val="00F27E28"/>
    <w:rsid w:val="00F505ED"/>
    <w:rsid w:val="00F62E6E"/>
    <w:rsid w:val="00F8033D"/>
    <w:rsid w:val="00F8576B"/>
    <w:rsid w:val="00F93A52"/>
    <w:rsid w:val="00F96367"/>
    <w:rsid w:val="00FB555E"/>
    <w:rsid w:val="00FB77FB"/>
    <w:rsid w:val="00FC14EB"/>
    <w:rsid w:val="00FD5EB6"/>
    <w:rsid w:val="00FD7F25"/>
    <w:rsid w:val="2BC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E5F"/>
  <w15:docId w15:val="{AC4B03CD-5AFF-4D5E-BAEA-DF4FF50A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9413">
      <w:bodyDiv w:val="1"/>
      <w:marLeft w:val="0"/>
      <w:marRight w:val="0"/>
      <w:marTop w:val="0"/>
      <w:marBottom w:val="0"/>
      <w:divBdr>
        <w:top w:val="none" w:sz="0" w:space="0" w:color="auto"/>
        <w:left w:val="none" w:sz="0" w:space="0" w:color="auto"/>
        <w:bottom w:val="none" w:sz="0" w:space="0" w:color="auto"/>
        <w:right w:val="none" w:sz="0" w:space="0" w:color="auto"/>
      </w:divBdr>
    </w:div>
    <w:div w:id="221643364">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78343384">
      <w:bodyDiv w:val="1"/>
      <w:marLeft w:val="0"/>
      <w:marRight w:val="0"/>
      <w:marTop w:val="0"/>
      <w:marBottom w:val="0"/>
      <w:divBdr>
        <w:top w:val="none" w:sz="0" w:space="0" w:color="auto"/>
        <w:left w:val="none" w:sz="0" w:space="0" w:color="auto"/>
        <w:bottom w:val="none" w:sz="0" w:space="0" w:color="auto"/>
        <w:right w:val="none" w:sz="0" w:space="0" w:color="auto"/>
      </w:divBdr>
    </w:div>
    <w:div w:id="307176959">
      <w:bodyDiv w:val="1"/>
      <w:marLeft w:val="0"/>
      <w:marRight w:val="0"/>
      <w:marTop w:val="0"/>
      <w:marBottom w:val="0"/>
      <w:divBdr>
        <w:top w:val="none" w:sz="0" w:space="0" w:color="auto"/>
        <w:left w:val="none" w:sz="0" w:space="0" w:color="auto"/>
        <w:bottom w:val="none" w:sz="0" w:space="0" w:color="auto"/>
        <w:right w:val="none" w:sz="0" w:space="0" w:color="auto"/>
      </w:divBdr>
    </w:div>
    <w:div w:id="490754198">
      <w:bodyDiv w:val="1"/>
      <w:marLeft w:val="0"/>
      <w:marRight w:val="0"/>
      <w:marTop w:val="0"/>
      <w:marBottom w:val="0"/>
      <w:divBdr>
        <w:top w:val="none" w:sz="0" w:space="0" w:color="auto"/>
        <w:left w:val="none" w:sz="0" w:space="0" w:color="auto"/>
        <w:bottom w:val="none" w:sz="0" w:space="0" w:color="auto"/>
        <w:right w:val="none" w:sz="0" w:space="0" w:color="auto"/>
      </w:divBdr>
    </w:div>
    <w:div w:id="543836244">
      <w:bodyDiv w:val="1"/>
      <w:marLeft w:val="0"/>
      <w:marRight w:val="0"/>
      <w:marTop w:val="0"/>
      <w:marBottom w:val="0"/>
      <w:divBdr>
        <w:top w:val="none" w:sz="0" w:space="0" w:color="auto"/>
        <w:left w:val="none" w:sz="0" w:space="0" w:color="auto"/>
        <w:bottom w:val="none" w:sz="0" w:space="0" w:color="auto"/>
        <w:right w:val="none" w:sz="0" w:space="0" w:color="auto"/>
      </w:divBdr>
    </w:div>
    <w:div w:id="800653667">
      <w:bodyDiv w:val="1"/>
      <w:marLeft w:val="0"/>
      <w:marRight w:val="0"/>
      <w:marTop w:val="0"/>
      <w:marBottom w:val="0"/>
      <w:divBdr>
        <w:top w:val="none" w:sz="0" w:space="0" w:color="auto"/>
        <w:left w:val="none" w:sz="0" w:space="0" w:color="auto"/>
        <w:bottom w:val="none" w:sz="0" w:space="0" w:color="auto"/>
        <w:right w:val="none" w:sz="0" w:space="0" w:color="auto"/>
      </w:divBdr>
    </w:div>
    <w:div w:id="1009020014">
      <w:bodyDiv w:val="1"/>
      <w:marLeft w:val="0"/>
      <w:marRight w:val="0"/>
      <w:marTop w:val="0"/>
      <w:marBottom w:val="0"/>
      <w:divBdr>
        <w:top w:val="none" w:sz="0" w:space="0" w:color="auto"/>
        <w:left w:val="none" w:sz="0" w:space="0" w:color="auto"/>
        <w:bottom w:val="none" w:sz="0" w:space="0" w:color="auto"/>
        <w:right w:val="none" w:sz="0" w:space="0" w:color="auto"/>
      </w:divBdr>
    </w:div>
    <w:div w:id="1027874888">
      <w:bodyDiv w:val="1"/>
      <w:marLeft w:val="0"/>
      <w:marRight w:val="0"/>
      <w:marTop w:val="0"/>
      <w:marBottom w:val="0"/>
      <w:divBdr>
        <w:top w:val="none" w:sz="0" w:space="0" w:color="auto"/>
        <w:left w:val="none" w:sz="0" w:space="0" w:color="auto"/>
        <w:bottom w:val="none" w:sz="0" w:space="0" w:color="auto"/>
        <w:right w:val="none" w:sz="0" w:space="0" w:color="auto"/>
      </w:divBdr>
    </w:div>
    <w:div w:id="17142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bd083e05-dbaa-4fa1-9fd0-604142eaf587">Do Not Migrate</Migration_x0020_to_x0020_SP_x0020_Online>
    <Note xmlns="c8b6cde6-36a6-4835-8c9f-9df2c1ff615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607A81BC388C47853F0386CD35EB83" ma:contentTypeVersion="11" ma:contentTypeDescription="Create a new document." ma:contentTypeScope="" ma:versionID="5405c6e2ff1acd568a7dda339c0836c4">
  <xsd:schema xmlns:xsd="http://www.w3.org/2001/XMLSchema" xmlns:xs="http://www.w3.org/2001/XMLSchema" xmlns:p="http://schemas.microsoft.com/office/2006/metadata/properties" xmlns:ns2="c8b6cde6-36a6-4835-8c9f-9df2c1ff615e" xmlns:ns3="bd083e05-dbaa-4fa1-9fd0-604142eaf587" targetNamespace="http://schemas.microsoft.com/office/2006/metadata/properties" ma:root="true" ma:fieldsID="c6ebbae4b074563f8d9e52aaef7ee255" ns2:_="" ns3:_="">
    <xsd:import namespace="c8b6cde6-36a6-4835-8c9f-9df2c1ff615e"/>
    <xsd:import namespace="bd083e05-dbaa-4fa1-9fd0-604142eaf587"/>
    <xsd:element name="properties">
      <xsd:complexType>
        <xsd:sequence>
          <xsd:element name="documentManagement">
            <xsd:complexType>
              <xsd:all>
                <xsd:element ref="ns2:Note" minOccurs="0"/>
                <xsd:element ref="ns3:Migration_x0020_to_x0020_SP_x0020_Onlin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cde6-36a6-4835-8c9f-9df2c1ff615e" elementFormDefault="qualified">
    <xsd:import namespace="http://schemas.microsoft.com/office/2006/documentManagement/types"/>
    <xsd:import namespace="http://schemas.microsoft.com/office/infopath/2007/PartnerControls"/>
    <xsd:element name="Note" ma:index="8" nillable="true" ma:displayName="Note" ma:internalName="Not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56049-951C-41EB-B427-F7F4867B1039}">
  <ds:schemaRefs>
    <ds:schemaRef ds:uri="http://purl.org/dc/elements/1.1/"/>
    <ds:schemaRef ds:uri="bd083e05-dbaa-4fa1-9fd0-604142eaf587"/>
    <ds:schemaRef ds:uri="http://schemas.microsoft.com/office/2006/documentManagement/types"/>
    <ds:schemaRef ds:uri="c8b6cde6-36a6-4835-8c9f-9df2c1ff615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A2C176F-CD92-48C6-8A0F-D0E0AB82C205}">
  <ds:schemaRefs>
    <ds:schemaRef ds:uri="http://schemas.openxmlformats.org/officeDocument/2006/bibliography"/>
  </ds:schemaRefs>
</ds:datastoreItem>
</file>

<file path=customXml/itemProps3.xml><?xml version="1.0" encoding="utf-8"?>
<ds:datastoreItem xmlns:ds="http://schemas.openxmlformats.org/officeDocument/2006/customXml" ds:itemID="{FF82828B-E122-4F18-ACD3-A7D97D9B6BA1}">
  <ds:schemaRefs>
    <ds:schemaRef ds:uri="http://schemas.microsoft.com/sharepoint/v3/contenttype/forms"/>
  </ds:schemaRefs>
</ds:datastoreItem>
</file>

<file path=customXml/itemProps4.xml><?xml version="1.0" encoding="utf-8"?>
<ds:datastoreItem xmlns:ds="http://schemas.openxmlformats.org/officeDocument/2006/customXml" ds:itemID="{E6672584-73F7-436D-8D79-9372077C7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cde6-36a6-4835-8c9f-9df2c1ff615e"/>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SY2018-19 SY2019-20 CSPR Part II_032619</vt:lpstr>
    </vt:vector>
  </TitlesOfParts>
  <Company>U.S. Department of Education</Company>
  <LinksUpToDate>false</LinksUpToDate>
  <CharactersWithSpaces>46967</CharactersWithSpaces>
  <SharedDoc>false</SharedDoc>
  <HLinks>
    <vt:vector size="270" baseType="variant">
      <vt:variant>
        <vt:i4>1703989</vt:i4>
      </vt:variant>
      <vt:variant>
        <vt:i4>266</vt:i4>
      </vt:variant>
      <vt:variant>
        <vt:i4>0</vt:i4>
      </vt:variant>
      <vt:variant>
        <vt:i4>5</vt:i4>
      </vt:variant>
      <vt:variant>
        <vt:lpwstr/>
      </vt:variant>
      <vt:variant>
        <vt:lpwstr>_Toc89038354</vt:lpwstr>
      </vt:variant>
      <vt:variant>
        <vt:i4>1900597</vt:i4>
      </vt:variant>
      <vt:variant>
        <vt:i4>260</vt:i4>
      </vt:variant>
      <vt:variant>
        <vt:i4>0</vt:i4>
      </vt:variant>
      <vt:variant>
        <vt:i4>5</vt:i4>
      </vt:variant>
      <vt:variant>
        <vt:lpwstr/>
      </vt:variant>
      <vt:variant>
        <vt:lpwstr>_Toc89038353</vt:lpwstr>
      </vt:variant>
      <vt:variant>
        <vt:i4>1835061</vt:i4>
      </vt:variant>
      <vt:variant>
        <vt:i4>254</vt:i4>
      </vt:variant>
      <vt:variant>
        <vt:i4>0</vt:i4>
      </vt:variant>
      <vt:variant>
        <vt:i4>5</vt:i4>
      </vt:variant>
      <vt:variant>
        <vt:lpwstr/>
      </vt:variant>
      <vt:variant>
        <vt:lpwstr>_Toc89038352</vt:lpwstr>
      </vt:variant>
      <vt:variant>
        <vt:i4>2031669</vt:i4>
      </vt:variant>
      <vt:variant>
        <vt:i4>248</vt:i4>
      </vt:variant>
      <vt:variant>
        <vt:i4>0</vt:i4>
      </vt:variant>
      <vt:variant>
        <vt:i4>5</vt:i4>
      </vt:variant>
      <vt:variant>
        <vt:lpwstr/>
      </vt:variant>
      <vt:variant>
        <vt:lpwstr>_Toc89038351</vt:lpwstr>
      </vt:variant>
      <vt:variant>
        <vt:i4>1966133</vt:i4>
      </vt:variant>
      <vt:variant>
        <vt:i4>242</vt:i4>
      </vt:variant>
      <vt:variant>
        <vt:i4>0</vt:i4>
      </vt:variant>
      <vt:variant>
        <vt:i4>5</vt:i4>
      </vt:variant>
      <vt:variant>
        <vt:lpwstr/>
      </vt:variant>
      <vt:variant>
        <vt:lpwstr>_Toc89038350</vt:lpwstr>
      </vt:variant>
      <vt:variant>
        <vt:i4>1507380</vt:i4>
      </vt:variant>
      <vt:variant>
        <vt:i4>236</vt:i4>
      </vt:variant>
      <vt:variant>
        <vt:i4>0</vt:i4>
      </vt:variant>
      <vt:variant>
        <vt:i4>5</vt:i4>
      </vt:variant>
      <vt:variant>
        <vt:lpwstr/>
      </vt:variant>
      <vt:variant>
        <vt:lpwstr>_Toc89038349</vt:lpwstr>
      </vt:variant>
      <vt:variant>
        <vt:i4>1441844</vt:i4>
      </vt:variant>
      <vt:variant>
        <vt:i4>230</vt:i4>
      </vt:variant>
      <vt:variant>
        <vt:i4>0</vt:i4>
      </vt:variant>
      <vt:variant>
        <vt:i4>5</vt:i4>
      </vt:variant>
      <vt:variant>
        <vt:lpwstr/>
      </vt:variant>
      <vt:variant>
        <vt:lpwstr>_Toc89038348</vt:lpwstr>
      </vt:variant>
      <vt:variant>
        <vt:i4>1638452</vt:i4>
      </vt:variant>
      <vt:variant>
        <vt:i4>224</vt:i4>
      </vt:variant>
      <vt:variant>
        <vt:i4>0</vt:i4>
      </vt:variant>
      <vt:variant>
        <vt:i4>5</vt:i4>
      </vt:variant>
      <vt:variant>
        <vt:lpwstr/>
      </vt:variant>
      <vt:variant>
        <vt:lpwstr>_Toc89038347</vt:lpwstr>
      </vt:variant>
      <vt:variant>
        <vt:i4>1572916</vt:i4>
      </vt:variant>
      <vt:variant>
        <vt:i4>218</vt:i4>
      </vt:variant>
      <vt:variant>
        <vt:i4>0</vt:i4>
      </vt:variant>
      <vt:variant>
        <vt:i4>5</vt:i4>
      </vt:variant>
      <vt:variant>
        <vt:lpwstr/>
      </vt:variant>
      <vt:variant>
        <vt:lpwstr>_Toc89038346</vt:lpwstr>
      </vt:variant>
      <vt:variant>
        <vt:i4>1769524</vt:i4>
      </vt:variant>
      <vt:variant>
        <vt:i4>212</vt:i4>
      </vt:variant>
      <vt:variant>
        <vt:i4>0</vt:i4>
      </vt:variant>
      <vt:variant>
        <vt:i4>5</vt:i4>
      </vt:variant>
      <vt:variant>
        <vt:lpwstr/>
      </vt:variant>
      <vt:variant>
        <vt:lpwstr>_Toc89038345</vt:lpwstr>
      </vt:variant>
      <vt:variant>
        <vt:i4>1703988</vt:i4>
      </vt:variant>
      <vt:variant>
        <vt:i4>206</vt:i4>
      </vt:variant>
      <vt:variant>
        <vt:i4>0</vt:i4>
      </vt:variant>
      <vt:variant>
        <vt:i4>5</vt:i4>
      </vt:variant>
      <vt:variant>
        <vt:lpwstr/>
      </vt:variant>
      <vt:variant>
        <vt:lpwstr>_Toc89038344</vt:lpwstr>
      </vt:variant>
      <vt:variant>
        <vt:i4>1900596</vt:i4>
      </vt:variant>
      <vt:variant>
        <vt:i4>200</vt:i4>
      </vt:variant>
      <vt:variant>
        <vt:i4>0</vt:i4>
      </vt:variant>
      <vt:variant>
        <vt:i4>5</vt:i4>
      </vt:variant>
      <vt:variant>
        <vt:lpwstr/>
      </vt:variant>
      <vt:variant>
        <vt:lpwstr>_Toc89038343</vt:lpwstr>
      </vt:variant>
      <vt:variant>
        <vt:i4>1835060</vt:i4>
      </vt:variant>
      <vt:variant>
        <vt:i4>194</vt:i4>
      </vt:variant>
      <vt:variant>
        <vt:i4>0</vt:i4>
      </vt:variant>
      <vt:variant>
        <vt:i4>5</vt:i4>
      </vt:variant>
      <vt:variant>
        <vt:lpwstr/>
      </vt:variant>
      <vt:variant>
        <vt:lpwstr>_Toc89038342</vt:lpwstr>
      </vt:variant>
      <vt:variant>
        <vt:i4>2031668</vt:i4>
      </vt:variant>
      <vt:variant>
        <vt:i4>188</vt:i4>
      </vt:variant>
      <vt:variant>
        <vt:i4>0</vt:i4>
      </vt:variant>
      <vt:variant>
        <vt:i4>5</vt:i4>
      </vt:variant>
      <vt:variant>
        <vt:lpwstr/>
      </vt:variant>
      <vt:variant>
        <vt:lpwstr>_Toc89038341</vt:lpwstr>
      </vt:variant>
      <vt:variant>
        <vt:i4>1966132</vt:i4>
      </vt:variant>
      <vt:variant>
        <vt:i4>182</vt:i4>
      </vt:variant>
      <vt:variant>
        <vt:i4>0</vt:i4>
      </vt:variant>
      <vt:variant>
        <vt:i4>5</vt:i4>
      </vt:variant>
      <vt:variant>
        <vt:lpwstr/>
      </vt:variant>
      <vt:variant>
        <vt:lpwstr>_Toc89038340</vt:lpwstr>
      </vt:variant>
      <vt:variant>
        <vt:i4>1507379</vt:i4>
      </vt:variant>
      <vt:variant>
        <vt:i4>176</vt:i4>
      </vt:variant>
      <vt:variant>
        <vt:i4>0</vt:i4>
      </vt:variant>
      <vt:variant>
        <vt:i4>5</vt:i4>
      </vt:variant>
      <vt:variant>
        <vt:lpwstr/>
      </vt:variant>
      <vt:variant>
        <vt:lpwstr>_Toc89038339</vt:lpwstr>
      </vt:variant>
      <vt:variant>
        <vt:i4>1441843</vt:i4>
      </vt:variant>
      <vt:variant>
        <vt:i4>170</vt:i4>
      </vt:variant>
      <vt:variant>
        <vt:i4>0</vt:i4>
      </vt:variant>
      <vt:variant>
        <vt:i4>5</vt:i4>
      </vt:variant>
      <vt:variant>
        <vt:lpwstr/>
      </vt:variant>
      <vt:variant>
        <vt:lpwstr>_Toc89038338</vt:lpwstr>
      </vt:variant>
      <vt:variant>
        <vt:i4>1638451</vt:i4>
      </vt:variant>
      <vt:variant>
        <vt:i4>164</vt:i4>
      </vt:variant>
      <vt:variant>
        <vt:i4>0</vt:i4>
      </vt:variant>
      <vt:variant>
        <vt:i4>5</vt:i4>
      </vt:variant>
      <vt:variant>
        <vt:lpwstr/>
      </vt:variant>
      <vt:variant>
        <vt:lpwstr>_Toc89038337</vt:lpwstr>
      </vt:variant>
      <vt:variant>
        <vt:i4>1572915</vt:i4>
      </vt:variant>
      <vt:variant>
        <vt:i4>158</vt:i4>
      </vt:variant>
      <vt:variant>
        <vt:i4>0</vt:i4>
      </vt:variant>
      <vt:variant>
        <vt:i4>5</vt:i4>
      </vt:variant>
      <vt:variant>
        <vt:lpwstr/>
      </vt:variant>
      <vt:variant>
        <vt:lpwstr>_Toc89038336</vt:lpwstr>
      </vt:variant>
      <vt:variant>
        <vt:i4>1769523</vt:i4>
      </vt:variant>
      <vt:variant>
        <vt:i4>152</vt:i4>
      </vt:variant>
      <vt:variant>
        <vt:i4>0</vt:i4>
      </vt:variant>
      <vt:variant>
        <vt:i4>5</vt:i4>
      </vt:variant>
      <vt:variant>
        <vt:lpwstr/>
      </vt:variant>
      <vt:variant>
        <vt:lpwstr>_Toc89038335</vt:lpwstr>
      </vt:variant>
      <vt:variant>
        <vt:i4>1703987</vt:i4>
      </vt:variant>
      <vt:variant>
        <vt:i4>146</vt:i4>
      </vt:variant>
      <vt:variant>
        <vt:i4>0</vt:i4>
      </vt:variant>
      <vt:variant>
        <vt:i4>5</vt:i4>
      </vt:variant>
      <vt:variant>
        <vt:lpwstr/>
      </vt:variant>
      <vt:variant>
        <vt:lpwstr>_Toc89038334</vt:lpwstr>
      </vt:variant>
      <vt:variant>
        <vt:i4>1900595</vt:i4>
      </vt:variant>
      <vt:variant>
        <vt:i4>140</vt:i4>
      </vt:variant>
      <vt:variant>
        <vt:i4>0</vt:i4>
      </vt:variant>
      <vt:variant>
        <vt:i4>5</vt:i4>
      </vt:variant>
      <vt:variant>
        <vt:lpwstr/>
      </vt:variant>
      <vt:variant>
        <vt:lpwstr>_Toc89038333</vt:lpwstr>
      </vt:variant>
      <vt:variant>
        <vt:i4>1835059</vt:i4>
      </vt:variant>
      <vt:variant>
        <vt:i4>134</vt:i4>
      </vt:variant>
      <vt:variant>
        <vt:i4>0</vt:i4>
      </vt:variant>
      <vt:variant>
        <vt:i4>5</vt:i4>
      </vt:variant>
      <vt:variant>
        <vt:lpwstr/>
      </vt:variant>
      <vt:variant>
        <vt:lpwstr>_Toc89038332</vt:lpwstr>
      </vt:variant>
      <vt:variant>
        <vt:i4>2031667</vt:i4>
      </vt:variant>
      <vt:variant>
        <vt:i4>128</vt:i4>
      </vt:variant>
      <vt:variant>
        <vt:i4>0</vt:i4>
      </vt:variant>
      <vt:variant>
        <vt:i4>5</vt:i4>
      </vt:variant>
      <vt:variant>
        <vt:lpwstr/>
      </vt:variant>
      <vt:variant>
        <vt:lpwstr>_Toc89038331</vt:lpwstr>
      </vt:variant>
      <vt:variant>
        <vt:i4>1966131</vt:i4>
      </vt:variant>
      <vt:variant>
        <vt:i4>122</vt:i4>
      </vt:variant>
      <vt:variant>
        <vt:i4>0</vt:i4>
      </vt:variant>
      <vt:variant>
        <vt:i4>5</vt:i4>
      </vt:variant>
      <vt:variant>
        <vt:lpwstr/>
      </vt:variant>
      <vt:variant>
        <vt:lpwstr>_Toc89038330</vt:lpwstr>
      </vt:variant>
      <vt:variant>
        <vt:i4>1507378</vt:i4>
      </vt:variant>
      <vt:variant>
        <vt:i4>116</vt:i4>
      </vt:variant>
      <vt:variant>
        <vt:i4>0</vt:i4>
      </vt:variant>
      <vt:variant>
        <vt:i4>5</vt:i4>
      </vt:variant>
      <vt:variant>
        <vt:lpwstr/>
      </vt:variant>
      <vt:variant>
        <vt:lpwstr>_Toc89038329</vt:lpwstr>
      </vt:variant>
      <vt:variant>
        <vt:i4>1441842</vt:i4>
      </vt:variant>
      <vt:variant>
        <vt:i4>110</vt:i4>
      </vt:variant>
      <vt:variant>
        <vt:i4>0</vt:i4>
      </vt:variant>
      <vt:variant>
        <vt:i4>5</vt:i4>
      </vt:variant>
      <vt:variant>
        <vt:lpwstr/>
      </vt:variant>
      <vt:variant>
        <vt:lpwstr>_Toc89038328</vt:lpwstr>
      </vt:variant>
      <vt:variant>
        <vt:i4>1638450</vt:i4>
      </vt:variant>
      <vt:variant>
        <vt:i4>104</vt:i4>
      </vt:variant>
      <vt:variant>
        <vt:i4>0</vt:i4>
      </vt:variant>
      <vt:variant>
        <vt:i4>5</vt:i4>
      </vt:variant>
      <vt:variant>
        <vt:lpwstr/>
      </vt:variant>
      <vt:variant>
        <vt:lpwstr>_Toc89038327</vt:lpwstr>
      </vt:variant>
      <vt:variant>
        <vt:i4>1572914</vt:i4>
      </vt:variant>
      <vt:variant>
        <vt:i4>98</vt:i4>
      </vt:variant>
      <vt:variant>
        <vt:i4>0</vt:i4>
      </vt:variant>
      <vt:variant>
        <vt:i4>5</vt:i4>
      </vt:variant>
      <vt:variant>
        <vt:lpwstr/>
      </vt:variant>
      <vt:variant>
        <vt:lpwstr>_Toc89038326</vt:lpwstr>
      </vt:variant>
      <vt:variant>
        <vt:i4>1769522</vt:i4>
      </vt:variant>
      <vt:variant>
        <vt:i4>92</vt:i4>
      </vt:variant>
      <vt:variant>
        <vt:i4>0</vt:i4>
      </vt:variant>
      <vt:variant>
        <vt:i4>5</vt:i4>
      </vt:variant>
      <vt:variant>
        <vt:lpwstr/>
      </vt:variant>
      <vt:variant>
        <vt:lpwstr>_Toc89038325</vt:lpwstr>
      </vt:variant>
      <vt:variant>
        <vt:i4>1703986</vt:i4>
      </vt:variant>
      <vt:variant>
        <vt:i4>86</vt:i4>
      </vt:variant>
      <vt:variant>
        <vt:i4>0</vt:i4>
      </vt:variant>
      <vt:variant>
        <vt:i4>5</vt:i4>
      </vt:variant>
      <vt:variant>
        <vt:lpwstr/>
      </vt:variant>
      <vt:variant>
        <vt:lpwstr>_Toc89038324</vt:lpwstr>
      </vt:variant>
      <vt:variant>
        <vt:i4>1900594</vt:i4>
      </vt:variant>
      <vt:variant>
        <vt:i4>80</vt:i4>
      </vt:variant>
      <vt:variant>
        <vt:i4>0</vt:i4>
      </vt:variant>
      <vt:variant>
        <vt:i4>5</vt:i4>
      </vt:variant>
      <vt:variant>
        <vt:lpwstr/>
      </vt:variant>
      <vt:variant>
        <vt:lpwstr>_Toc89038323</vt:lpwstr>
      </vt:variant>
      <vt:variant>
        <vt:i4>1835058</vt:i4>
      </vt:variant>
      <vt:variant>
        <vt:i4>74</vt:i4>
      </vt:variant>
      <vt:variant>
        <vt:i4>0</vt:i4>
      </vt:variant>
      <vt:variant>
        <vt:i4>5</vt:i4>
      </vt:variant>
      <vt:variant>
        <vt:lpwstr/>
      </vt:variant>
      <vt:variant>
        <vt:lpwstr>_Toc89038322</vt:lpwstr>
      </vt:variant>
      <vt:variant>
        <vt:i4>2031666</vt:i4>
      </vt:variant>
      <vt:variant>
        <vt:i4>68</vt:i4>
      </vt:variant>
      <vt:variant>
        <vt:i4>0</vt:i4>
      </vt:variant>
      <vt:variant>
        <vt:i4>5</vt:i4>
      </vt:variant>
      <vt:variant>
        <vt:lpwstr/>
      </vt:variant>
      <vt:variant>
        <vt:lpwstr>_Toc89038321</vt:lpwstr>
      </vt:variant>
      <vt:variant>
        <vt:i4>1966130</vt:i4>
      </vt:variant>
      <vt:variant>
        <vt:i4>62</vt:i4>
      </vt:variant>
      <vt:variant>
        <vt:i4>0</vt:i4>
      </vt:variant>
      <vt:variant>
        <vt:i4>5</vt:i4>
      </vt:variant>
      <vt:variant>
        <vt:lpwstr/>
      </vt:variant>
      <vt:variant>
        <vt:lpwstr>_Toc89038320</vt:lpwstr>
      </vt:variant>
      <vt:variant>
        <vt:i4>1507377</vt:i4>
      </vt:variant>
      <vt:variant>
        <vt:i4>56</vt:i4>
      </vt:variant>
      <vt:variant>
        <vt:i4>0</vt:i4>
      </vt:variant>
      <vt:variant>
        <vt:i4>5</vt:i4>
      </vt:variant>
      <vt:variant>
        <vt:lpwstr/>
      </vt:variant>
      <vt:variant>
        <vt:lpwstr>_Toc89038319</vt:lpwstr>
      </vt:variant>
      <vt:variant>
        <vt:i4>1441841</vt:i4>
      </vt:variant>
      <vt:variant>
        <vt:i4>50</vt:i4>
      </vt:variant>
      <vt:variant>
        <vt:i4>0</vt:i4>
      </vt:variant>
      <vt:variant>
        <vt:i4>5</vt:i4>
      </vt:variant>
      <vt:variant>
        <vt:lpwstr/>
      </vt:variant>
      <vt:variant>
        <vt:lpwstr>_Toc89038318</vt:lpwstr>
      </vt:variant>
      <vt:variant>
        <vt:i4>1638449</vt:i4>
      </vt:variant>
      <vt:variant>
        <vt:i4>44</vt:i4>
      </vt:variant>
      <vt:variant>
        <vt:i4>0</vt:i4>
      </vt:variant>
      <vt:variant>
        <vt:i4>5</vt:i4>
      </vt:variant>
      <vt:variant>
        <vt:lpwstr/>
      </vt:variant>
      <vt:variant>
        <vt:lpwstr>_Toc89038317</vt:lpwstr>
      </vt:variant>
      <vt:variant>
        <vt:i4>1572913</vt:i4>
      </vt:variant>
      <vt:variant>
        <vt:i4>38</vt:i4>
      </vt:variant>
      <vt:variant>
        <vt:i4>0</vt:i4>
      </vt:variant>
      <vt:variant>
        <vt:i4>5</vt:i4>
      </vt:variant>
      <vt:variant>
        <vt:lpwstr/>
      </vt:variant>
      <vt:variant>
        <vt:lpwstr>_Toc89038316</vt:lpwstr>
      </vt:variant>
      <vt:variant>
        <vt:i4>1769521</vt:i4>
      </vt:variant>
      <vt:variant>
        <vt:i4>32</vt:i4>
      </vt:variant>
      <vt:variant>
        <vt:i4>0</vt:i4>
      </vt:variant>
      <vt:variant>
        <vt:i4>5</vt:i4>
      </vt:variant>
      <vt:variant>
        <vt:lpwstr/>
      </vt:variant>
      <vt:variant>
        <vt:lpwstr>_Toc89038315</vt:lpwstr>
      </vt:variant>
      <vt:variant>
        <vt:i4>1703985</vt:i4>
      </vt:variant>
      <vt:variant>
        <vt:i4>26</vt:i4>
      </vt:variant>
      <vt:variant>
        <vt:i4>0</vt:i4>
      </vt:variant>
      <vt:variant>
        <vt:i4>5</vt:i4>
      </vt:variant>
      <vt:variant>
        <vt:lpwstr/>
      </vt:variant>
      <vt:variant>
        <vt:lpwstr>_Toc89038314</vt:lpwstr>
      </vt:variant>
      <vt:variant>
        <vt:i4>1900593</vt:i4>
      </vt:variant>
      <vt:variant>
        <vt:i4>20</vt:i4>
      </vt:variant>
      <vt:variant>
        <vt:i4>0</vt:i4>
      </vt:variant>
      <vt:variant>
        <vt:i4>5</vt:i4>
      </vt:variant>
      <vt:variant>
        <vt:lpwstr/>
      </vt:variant>
      <vt:variant>
        <vt:lpwstr>_Toc89038313</vt:lpwstr>
      </vt:variant>
      <vt:variant>
        <vt:i4>1835057</vt:i4>
      </vt:variant>
      <vt:variant>
        <vt:i4>14</vt:i4>
      </vt:variant>
      <vt:variant>
        <vt:i4>0</vt:i4>
      </vt:variant>
      <vt:variant>
        <vt:i4>5</vt:i4>
      </vt:variant>
      <vt:variant>
        <vt:lpwstr/>
      </vt:variant>
      <vt:variant>
        <vt:lpwstr>_Toc89038312</vt:lpwstr>
      </vt:variant>
      <vt:variant>
        <vt:i4>2031665</vt:i4>
      </vt:variant>
      <vt:variant>
        <vt:i4>8</vt:i4>
      </vt:variant>
      <vt:variant>
        <vt:i4>0</vt:i4>
      </vt:variant>
      <vt:variant>
        <vt:i4>5</vt:i4>
      </vt:variant>
      <vt:variant>
        <vt:lpwstr/>
      </vt:variant>
      <vt:variant>
        <vt:lpwstr>_Toc89038311</vt:lpwstr>
      </vt:variant>
      <vt:variant>
        <vt:i4>1966129</vt:i4>
      </vt:variant>
      <vt:variant>
        <vt:i4>2</vt:i4>
      </vt:variant>
      <vt:variant>
        <vt:i4>0</vt:i4>
      </vt:variant>
      <vt:variant>
        <vt:i4>5</vt:i4>
      </vt:variant>
      <vt:variant>
        <vt:lpwstr/>
      </vt:variant>
      <vt:variant>
        <vt:lpwstr>_Toc89038310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CSPR Part II (MSWord)</dc:title>
  <dc:subject/>
  <dc:creator>Newman, Sarah</dc:creator>
  <cp:keywords/>
  <cp:lastModifiedBy>McNamara, Keith</cp:lastModifiedBy>
  <cp:revision>2</cp:revision>
  <dcterms:created xsi:type="dcterms:W3CDTF">2022-10-19T15:37:00Z</dcterms:created>
  <dcterms:modified xsi:type="dcterms:W3CDTF">2022-10-19T15:37:00Z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0x01010034607A81BC388C47853F0386CD35EB83</vt:lpwstr>
  </property>
  <property fmtid="{D5CDD505-2E9C-101B-9397-08002B2CF9AE}" pid="3" name="_dlc_DocIdItemGuid">
    <vt:lpwstr>129a2d2b-595d-455d-a014-a7a4a13f48b4</vt:lpwstr>
  </property>
  <property fmtid="{D5CDD505-2E9C-101B-9397-08002B2CF9AE}" pid="4" name="Document_x0020_Type">
    <vt:lpwstr/>
  </property>
  <property fmtid="{D5CDD505-2E9C-101B-9397-08002B2CF9AE}" pid="5" name="i2df9991e3d2408389e0d1a2ece476ab">
    <vt:lpwstr/>
  </property>
  <property fmtid="{D5CDD505-2E9C-101B-9397-08002B2CF9AE}" pid="6" name="e48369bfb84241b2a4759ac5d306b738">
    <vt:lpwstr/>
  </property>
  <property fmtid="{D5CDD505-2E9C-101B-9397-08002B2CF9AE}" pid="7" name="Secondary_x0020_Subject">
    <vt:lpwstr/>
  </property>
  <property fmtid="{D5CDD505-2E9C-101B-9397-08002B2CF9AE}" pid="8" name="Catagory">
    <vt:lpwstr/>
  </property>
  <property fmtid="{D5CDD505-2E9C-101B-9397-08002B2CF9AE}" pid="9" name="TaxCatchAll">
    <vt:lpwstr>4;#Management Support Office|0bfc2f5e-2aec-45c1-9f9c-99283cce7e04;#15;#2020|029daf00-d723-4fd6-b30d-a23e097832de</vt:lpwstr>
  </property>
  <property fmtid="{D5CDD505-2E9C-101B-9397-08002B2CF9AE}" pid="10" name="cb2ef2bd509f47f39ea44b698c260c87">
    <vt:lpwstr>Management Support Office|0bfc2f5e-2aec-45c1-9f9c-99283cce7e04</vt:lpwstr>
  </property>
  <property fmtid="{D5CDD505-2E9C-101B-9397-08002B2CF9AE}" pid="11" name="m1f13d32c4c342028b39326ee260c1ca">
    <vt:lpwstr/>
  </property>
  <property fmtid="{D5CDD505-2E9C-101B-9397-08002B2CF9AE}" pid="12" name="Fiscal Year">
    <vt:lpwstr>15;#2020|029daf00-d723-4fd6-b30d-a23e097832de</vt:lpwstr>
  </property>
  <property fmtid="{D5CDD505-2E9C-101B-9397-08002B2CF9AE}" pid="13" name="m9ba678bb8414d77b73f31a6ff27f951">
    <vt:lpwstr>2020|029daf00-d723-4fd6-b30d-a23e097832de</vt:lpwstr>
  </property>
  <property fmtid="{D5CDD505-2E9C-101B-9397-08002B2CF9AE}" pid="14" name="ProgramCFDA">
    <vt:lpwstr/>
  </property>
  <property fmtid="{D5CDD505-2E9C-101B-9397-08002B2CF9AE}" pid="15" name="a4530805a9a34cb996739ba2e241a970">
    <vt:lpwstr/>
  </property>
  <property fmtid="{D5CDD505-2E9C-101B-9397-08002B2CF9AE}" pid="16" name="paad1906247e4af69fbe65f2ace0923c">
    <vt:lpwstr/>
  </property>
  <property fmtid="{D5CDD505-2E9C-101B-9397-08002B2CF9AE}" pid="17" name="OESE Office">
    <vt:lpwstr>4;#Management Support Office|0bfc2f5e-2aec-45c1-9f9c-99283cce7e04</vt:lpwstr>
  </property>
  <property fmtid="{D5CDD505-2E9C-101B-9397-08002B2CF9AE}" pid="18" name="Approval_x0020_Status">
    <vt:lpwstr/>
  </property>
  <property fmtid="{D5CDD505-2E9C-101B-9397-08002B2CF9AE}" pid="19" name="Secondary Subject">
    <vt:lpwstr/>
  </property>
  <property fmtid="{D5CDD505-2E9C-101B-9397-08002B2CF9AE}" pid="20" name="Approval Status">
    <vt:lpwstr/>
  </property>
  <property fmtid="{D5CDD505-2E9C-101B-9397-08002B2CF9AE}" pid="21" name="Document Type">
    <vt:lpwstr/>
  </property>
</Properties>
</file>