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AC87C" w14:textId="3F68A020" w:rsidR="00557B5D" w:rsidRPr="00AE1C56" w:rsidRDefault="00E163FA" w:rsidP="00B61C0B">
      <w:pPr>
        <w:keepNext/>
        <w:keepLines/>
        <w:widowControl w:val="0"/>
        <w:spacing w:before="200" w:after="0" w:line="240" w:lineRule="auto"/>
        <w:outlineLvl w:val="1"/>
        <w:rPr>
          <w:rFonts w:ascii="Cambria" w:eastAsia="Calibri" w:hAnsi="Cambria" w:cs="Times New Roman"/>
        </w:rPr>
      </w:pPr>
      <w:bookmarkStart w:id="0" w:name="_Toc495667397"/>
      <w:bookmarkStart w:id="1" w:name="_Toc495667601"/>
      <w:bookmarkStart w:id="2" w:name="_Toc496080020"/>
      <w:bookmarkStart w:id="3" w:name="_Toc496081230"/>
      <w:bookmarkStart w:id="4" w:name="_Toc525545727"/>
      <w:r>
        <w:rPr>
          <w:rFonts w:ascii="Cambria" w:eastAsia="Times New Roman" w:hAnsi="Cambria" w:cs="Times New Roman"/>
          <w:b/>
          <w:bCs/>
          <w:color w:val="4F81BD"/>
          <w:sz w:val="26"/>
          <w:szCs w:val="26"/>
        </w:rPr>
        <w:t>ESSER</w:t>
      </w:r>
      <w:r w:rsidR="00B45213">
        <w:rPr>
          <w:rFonts w:ascii="Cambria" w:eastAsia="Times New Roman" w:hAnsi="Cambria" w:cs="Times New Roman"/>
          <w:b/>
          <w:bCs/>
          <w:color w:val="4F81BD"/>
          <w:sz w:val="26"/>
          <w:szCs w:val="26"/>
        </w:rPr>
        <w:t xml:space="preserve"> Program</w:t>
      </w:r>
      <w:r w:rsidR="00AE1C56" w:rsidRPr="00AE1C56">
        <w:rPr>
          <w:rFonts w:ascii="Cambria" w:eastAsia="Times New Roman" w:hAnsi="Cambria" w:cs="Times New Roman"/>
          <w:b/>
          <w:bCs/>
          <w:color w:val="4F81BD"/>
          <w:sz w:val="26"/>
          <w:szCs w:val="26"/>
        </w:rPr>
        <w:t xml:space="preserve"> Fiscal </w:t>
      </w:r>
      <w:r w:rsidR="00FB44B0">
        <w:rPr>
          <w:rFonts w:ascii="Cambria" w:eastAsia="Times New Roman" w:hAnsi="Cambria" w:cs="Times New Roman"/>
          <w:b/>
          <w:bCs/>
          <w:color w:val="4F81BD"/>
          <w:sz w:val="26"/>
          <w:szCs w:val="26"/>
        </w:rPr>
        <w:t xml:space="preserve">and Program </w:t>
      </w:r>
      <w:r w:rsidR="00AE1C56" w:rsidRPr="00AE1C56">
        <w:rPr>
          <w:rFonts w:ascii="Cambria" w:eastAsia="Times New Roman" w:hAnsi="Cambria" w:cs="Times New Roman"/>
          <w:b/>
          <w:bCs/>
          <w:color w:val="4F81BD"/>
          <w:sz w:val="26"/>
          <w:szCs w:val="26"/>
        </w:rPr>
        <w:t>Requirement Domain</w:t>
      </w:r>
      <w:bookmarkEnd w:id="0"/>
      <w:bookmarkEnd w:id="1"/>
      <w:bookmarkEnd w:id="2"/>
      <w:bookmarkEnd w:id="3"/>
      <w:bookmarkEnd w:id="4"/>
      <w:r w:rsidR="00CB21B0">
        <w:rPr>
          <w:rFonts w:ascii="Cambria" w:eastAsia="Times New Roman" w:hAnsi="Cambria" w:cs="Times New Roman"/>
          <w:b/>
          <w:bCs/>
          <w:color w:val="4F81BD"/>
          <w:sz w:val="26"/>
          <w:szCs w:val="26"/>
        </w:rPr>
        <w:t>s</w:t>
      </w:r>
      <w:r w:rsidR="00EE29FA">
        <w:rPr>
          <w:rFonts w:ascii="Cambria" w:eastAsia="Times New Roman" w:hAnsi="Cambria" w:cs="Times New Roman"/>
          <w:b/>
          <w:bCs/>
          <w:color w:val="4F81BD"/>
          <w:sz w:val="26"/>
          <w:szCs w:val="26"/>
        </w:rPr>
        <w:t xml:space="preserve"> – </w:t>
      </w:r>
      <w:r w:rsidR="00454ED8">
        <w:rPr>
          <w:rFonts w:ascii="Cambria" w:eastAsia="Times New Roman" w:hAnsi="Cambria" w:cs="Times New Roman"/>
          <w:b/>
          <w:bCs/>
          <w:color w:val="4F81BD"/>
          <w:sz w:val="26"/>
          <w:szCs w:val="26"/>
        </w:rPr>
        <w:t xml:space="preserve">Comprehensive </w:t>
      </w:r>
      <w:r w:rsidR="00EE29FA">
        <w:rPr>
          <w:rFonts w:ascii="Cambria" w:eastAsia="Times New Roman" w:hAnsi="Cambria" w:cs="Times New Roman"/>
          <w:b/>
          <w:bCs/>
          <w:color w:val="4F81BD"/>
          <w:sz w:val="26"/>
          <w:szCs w:val="26"/>
        </w:rPr>
        <w:t>Monitoring</w:t>
      </w:r>
    </w:p>
    <w:p w14:paraId="4551B275" w14:textId="5C443216" w:rsidR="00CE0D0E" w:rsidRPr="00CE0D0E" w:rsidRDefault="00CE0D0E" w:rsidP="00CE0D0E">
      <w:pPr>
        <w:keepNext/>
        <w:keepLines/>
        <w:widowControl w:val="0"/>
        <w:numPr>
          <w:ilvl w:val="0"/>
          <w:numId w:val="24"/>
        </w:numPr>
        <w:spacing w:before="200" w:after="0" w:line="240" w:lineRule="auto"/>
        <w:outlineLvl w:val="2"/>
        <w:rPr>
          <w:rFonts w:ascii="Cambria" w:eastAsia="Times New Roman" w:hAnsi="Cambria" w:cs="Times New Roman"/>
          <w:b/>
          <w:bCs/>
          <w:color w:val="4F81BD"/>
        </w:rPr>
      </w:pPr>
      <w:bookmarkStart w:id="5" w:name="_Toc495590766"/>
      <w:bookmarkStart w:id="6" w:name="_Toc495657396"/>
      <w:bookmarkStart w:id="7" w:name="_Toc495667399"/>
      <w:bookmarkStart w:id="8" w:name="_Toc495667603"/>
      <w:bookmarkStart w:id="9" w:name="_Toc496080022"/>
      <w:bookmarkStart w:id="10" w:name="_Toc496081233"/>
      <w:bookmarkStart w:id="11" w:name="_Toc525545729"/>
      <w:r w:rsidRPr="00CE0D0E">
        <w:rPr>
          <w:rFonts w:ascii="Cambria" w:eastAsia="Times New Roman" w:hAnsi="Cambria" w:cs="Times New Roman"/>
          <w:b/>
          <w:bCs/>
          <w:color w:val="4F81BD"/>
        </w:rPr>
        <w:t xml:space="preserve">State Context </w:t>
      </w:r>
    </w:p>
    <w:p w14:paraId="6A37FA22" w14:textId="77777777" w:rsidR="00CE0D0E" w:rsidRPr="00CE0D0E" w:rsidRDefault="00CE0D0E" w:rsidP="00CE0D0E">
      <w:pPr>
        <w:widowControl w:val="0"/>
        <w:spacing w:before="9" w:after="0" w:line="240" w:lineRule="auto"/>
        <w:rPr>
          <w:rFonts w:ascii="Cambria" w:eastAsia="Times New Roman" w:hAnsi="Cambria" w:cs="Times New Roman"/>
          <w:sz w:val="19"/>
          <w:szCs w:val="19"/>
        </w:rPr>
      </w:pPr>
    </w:p>
    <w:p w14:paraId="0083DD12" w14:textId="77777777" w:rsidR="00CE0D0E" w:rsidRPr="00CE0D0E" w:rsidRDefault="00CE0D0E" w:rsidP="00CE0D0E">
      <w:pPr>
        <w:widowControl w:val="0"/>
        <w:spacing w:after="0" w:line="240" w:lineRule="auto"/>
        <w:ind w:right="305"/>
        <w:rPr>
          <w:rFonts w:ascii="Cambria" w:eastAsia="Calibri" w:hAnsi="Cambria" w:cs="Times New Roman"/>
          <w:sz w:val="20"/>
          <w:szCs w:val="20"/>
        </w:rPr>
      </w:pPr>
      <w:r w:rsidRPr="00CE0D0E">
        <w:rPr>
          <w:rFonts w:ascii="Cambria" w:eastAsia="Calibri" w:hAnsi="Cambria" w:cs="Times New Roman"/>
          <w:sz w:val="20"/>
          <w:szCs w:val="20"/>
        </w:rPr>
        <w:t>CARES Act</w:t>
      </w:r>
    </w:p>
    <w:p w14:paraId="5DC4B289" w14:textId="77777777" w:rsidR="00CE0D0E" w:rsidRPr="00CE0D0E" w:rsidRDefault="00CE0D0E" w:rsidP="00CE0D0E">
      <w:pPr>
        <w:widowControl w:val="0"/>
        <w:spacing w:after="0" w:line="240" w:lineRule="auto"/>
        <w:ind w:right="305"/>
        <w:rPr>
          <w:rFonts w:ascii="Cambria" w:eastAsia="Calibri" w:hAnsi="Cambria" w:cs="Times New Roman"/>
          <w:sz w:val="20"/>
          <w:szCs w:val="20"/>
        </w:rPr>
      </w:pPr>
      <w:r w:rsidRPr="00CE0D0E">
        <w:rPr>
          <w:rFonts w:ascii="Cambria" w:eastAsia="Calibri" w:hAnsi="Cambria" w:cs="Times New Roman"/>
          <w:sz w:val="20"/>
          <w:szCs w:val="20"/>
        </w:rPr>
        <w:t>Section 18003</w:t>
      </w:r>
    </w:p>
    <w:p w14:paraId="5E02180C" w14:textId="77777777" w:rsidR="00CE0D0E" w:rsidRPr="00CE0D0E" w:rsidRDefault="00CE0D0E" w:rsidP="00CE0D0E">
      <w:pPr>
        <w:widowControl w:val="0"/>
        <w:spacing w:after="0" w:line="240" w:lineRule="auto"/>
        <w:ind w:right="305"/>
        <w:rPr>
          <w:rFonts w:ascii="Cambria" w:eastAsia="Calibri" w:hAnsi="Cambria" w:cs="Times New Roman"/>
          <w:sz w:val="20"/>
          <w:szCs w:val="20"/>
        </w:rPr>
      </w:pPr>
    </w:p>
    <w:p w14:paraId="11616758" w14:textId="77777777" w:rsidR="00CE0D0E" w:rsidRPr="00CE0D0E" w:rsidRDefault="00CE0D0E" w:rsidP="00CE0D0E">
      <w:pPr>
        <w:widowControl w:val="0"/>
        <w:spacing w:after="0" w:line="240" w:lineRule="auto"/>
        <w:ind w:right="305"/>
        <w:rPr>
          <w:rFonts w:ascii="Cambria" w:eastAsia="Calibri" w:hAnsi="Cambria"/>
          <w:sz w:val="20"/>
          <w:szCs w:val="20"/>
        </w:rPr>
      </w:pPr>
      <w:r w:rsidRPr="00CE0D0E">
        <w:rPr>
          <w:rFonts w:ascii="Cambria" w:eastAsia="Calibri" w:hAnsi="Cambria" w:cs="Times New Roman"/>
          <w:sz w:val="20"/>
          <w:szCs w:val="20"/>
          <w:u w:val="single"/>
        </w:rPr>
        <w:t>Description</w:t>
      </w:r>
      <w:r w:rsidRPr="00CE0D0E">
        <w:rPr>
          <w:rFonts w:ascii="Cambria" w:eastAsia="Calibri" w:hAnsi="Cambria" w:cs="Times New Roman"/>
          <w:sz w:val="20"/>
          <w:szCs w:val="20"/>
        </w:rPr>
        <w:t xml:space="preserve">: </w:t>
      </w:r>
      <w:r w:rsidRPr="00CE0D0E">
        <w:rPr>
          <w:rFonts w:ascii="Cambria" w:eastAsia="Calibri" w:hAnsi="Cambria"/>
          <w:sz w:val="20"/>
          <w:szCs w:val="20"/>
        </w:rPr>
        <w:t xml:space="preserve">Congress set aside approximately $13.2 billion of the $30.75 billion allotted to the Education Stabilization Fund through the CARES Act for the Elementary and Secondary School Emergency Relief Fund (ESSER Fund). The Department awarded grants </w:t>
      </w:r>
      <w:r w:rsidRPr="00CE0D0E">
        <w:rPr>
          <w:rFonts w:ascii="Cambria" w:eastAsia="Calibri" w:hAnsi="Cambria"/>
          <w:sz w:val="20"/>
          <w:szCs w:val="20"/>
        </w:rPr>
        <w:softHyphen/>
        <w:t>to State educational agencies (SEAs) for the purpose of providing local educational agencies (LEAs), including charter schools that are LEAs, with emergency relief funds to address the impact that COVID-19 has had, and continues to have, on elementary and secondary schools across the Nation. Funds must be used for allowable activities to prevent, prepare for, and respond to COVID-19.</w:t>
      </w:r>
    </w:p>
    <w:p w14:paraId="60C64C6B" w14:textId="77777777" w:rsidR="00CE0D0E" w:rsidRPr="00CE0D0E" w:rsidRDefault="00CE0D0E" w:rsidP="00CE0D0E">
      <w:pPr>
        <w:widowControl w:val="0"/>
        <w:spacing w:after="0" w:line="240" w:lineRule="auto"/>
        <w:ind w:right="305"/>
        <w:rPr>
          <w:rFonts w:ascii="Cambria" w:eastAsia="Times New Roman" w:hAnsi="Cambria" w:cs="Times New Roman"/>
          <w:sz w:val="20"/>
          <w:szCs w:val="20"/>
        </w:rPr>
      </w:pPr>
    </w:p>
    <w:p w14:paraId="326EA094" w14:textId="124B3953" w:rsidR="00CE0D0E" w:rsidRPr="00CE0D0E" w:rsidRDefault="00CE0D0E" w:rsidP="00CE0D0E">
      <w:pPr>
        <w:widowControl w:val="0"/>
        <w:spacing w:after="0" w:line="240" w:lineRule="auto"/>
        <w:ind w:right="305"/>
        <w:rPr>
          <w:rFonts w:ascii="Cambria" w:eastAsia="Times New Roman" w:hAnsi="Cambria" w:cs="Times New Roman"/>
          <w:sz w:val="20"/>
          <w:szCs w:val="20"/>
        </w:rPr>
      </w:pPr>
      <w:r w:rsidRPr="00CE0D0E">
        <w:rPr>
          <w:rFonts w:ascii="Cambria" w:eastAsia="Calibri" w:hAnsi="Cambria" w:cs="Times New Roman"/>
          <w:sz w:val="20"/>
          <w:szCs w:val="20"/>
          <w:u w:val="single"/>
        </w:rPr>
        <w:t>Recommended</w:t>
      </w:r>
      <w:r w:rsidRPr="00CE0D0E">
        <w:rPr>
          <w:rFonts w:ascii="Cambria" w:eastAsia="Times New Roman" w:hAnsi="Cambria" w:cs="Times New Roman"/>
          <w:sz w:val="20"/>
          <w:szCs w:val="20"/>
          <w:u w:val="single"/>
        </w:rPr>
        <w:t xml:space="preserve"> Participants:</w:t>
      </w:r>
      <w:r w:rsidRPr="00CE0D0E">
        <w:rPr>
          <w:rFonts w:ascii="Cambria" w:eastAsia="Times New Roman" w:hAnsi="Cambria" w:cs="Times New Roman"/>
          <w:sz w:val="20"/>
          <w:szCs w:val="20"/>
        </w:rPr>
        <w:t xml:space="preserve"> ESSER </w:t>
      </w:r>
      <w:r w:rsidR="002E7026">
        <w:rPr>
          <w:rFonts w:ascii="Cambria" w:eastAsia="Times New Roman" w:hAnsi="Cambria" w:cs="Times New Roman"/>
          <w:sz w:val="20"/>
          <w:szCs w:val="20"/>
        </w:rPr>
        <w:t xml:space="preserve">SEA </w:t>
      </w:r>
      <w:r w:rsidRPr="00CE0D0E">
        <w:rPr>
          <w:rFonts w:ascii="Cambria" w:eastAsia="Times New Roman" w:hAnsi="Cambria" w:cs="Times New Roman"/>
          <w:sz w:val="20"/>
          <w:szCs w:val="20"/>
        </w:rPr>
        <w:t>Program Director(s), Program Attorney(s), Program Accountant(s)</w:t>
      </w:r>
    </w:p>
    <w:p w14:paraId="59132355" w14:textId="77777777" w:rsidR="00CE0D0E" w:rsidRPr="00CE0D0E" w:rsidRDefault="00CE0D0E" w:rsidP="00CE0D0E">
      <w:pPr>
        <w:widowControl w:val="0"/>
        <w:spacing w:after="0" w:line="240" w:lineRule="auto"/>
        <w:ind w:right="305"/>
        <w:rPr>
          <w:rFonts w:ascii="Cambria" w:eastAsia="Times New Roman" w:hAnsi="Cambria" w:cs="Times New Roman"/>
          <w:sz w:val="20"/>
          <w:szCs w:val="20"/>
        </w:rPr>
      </w:pPr>
    </w:p>
    <w:p w14:paraId="4E3F5E5A" w14:textId="77777777" w:rsidR="00CE0D0E" w:rsidRPr="00CE0D0E" w:rsidRDefault="00CE0D0E" w:rsidP="00CE0D0E">
      <w:pPr>
        <w:widowControl w:val="0"/>
        <w:spacing w:after="0" w:line="240" w:lineRule="auto"/>
        <w:ind w:right="305"/>
        <w:rPr>
          <w:rFonts w:ascii="Cambria" w:eastAsia="Times New Roman" w:hAnsi="Cambria" w:cs="Times New Roman"/>
          <w:sz w:val="20"/>
          <w:szCs w:val="20"/>
        </w:rPr>
      </w:pPr>
      <w:r w:rsidRPr="00CE0D0E">
        <w:rPr>
          <w:rFonts w:ascii="Cambria" w:eastAsia="Times New Roman" w:hAnsi="Cambria" w:cs="Times New Roman"/>
          <w:sz w:val="20"/>
          <w:szCs w:val="20"/>
          <w:u w:val="single"/>
        </w:rPr>
        <w:t>Subtopics</w:t>
      </w:r>
      <w:r w:rsidRPr="00CE0D0E">
        <w:rPr>
          <w:rFonts w:ascii="Cambria" w:eastAsia="Times New Roman" w:hAnsi="Cambria" w:cs="Times New Roman"/>
          <w:sz w:val="20"/>
          <w:szCs w:val="20"/>
        </w:rPr>
        <w:t>:</w:t>
      </w:r>
    </w:p>
    <w:p w14:paraId="701380CD" w14:textId="77777777" w:rsidR="00CE0D0E" w:rsidRPr="00CE0D0E" w:rsidRDefault="00CE0D0E" w:rsidP="00CE0D0E">
      <w:pPr>
        <w:widowControl w:val="0"/>
        <w:numPr>
          <w:ilvl w:val="0"/>
          <w:numId w:val="3"/>
        </w:numPr>
        <w:spacing w:after="0" w:line="240" w:lineRule="auto"/>
        <w:ind w:left="360" w:right="305"/>
        <w:rPr>
          <w:rFonts w:ascii="Cambria" w:eastAsia="Times New Roman" w:hAnsi="Cambria" w:cs="Times New Roman"/>
          <w:sz w:val="20"/>
          <w:szCs w:val="20"/>
        </w:rPr>
      </w:pPr>
      <w:r w:rsidRPr="00CE0D0E">
        <w:rPr>
          <w:rFonts w:ascii="Cambria" w:eastAsia="Times New Roman" w:hAnsi="Cambria" w:cs="Times New Roman"/>
          <w:sz w:val="20"/>
          <w:szCs w:val="20"/>
        </w:rPr>
        <w:t>State Context – Implementation</w:t>
      </w:r>
    </w:p>
    <w:p w14:paraId="37413E12" w14:textId="77777777" w:rsidR="00CE0D0E" w:rsidRPr="00CE0D0E" w:rsidRDefault="00CE0D0E" w:rsidP="00CE0D0E">
      <w:pPr>
        <w:widowControl w:val="0"/>
        <w:numPr>
          <w:ilvl w:val="0"/>
          <w:numId w:val="3"/>
        </w:numPr>
        <w:spacing w:after="0" w:line="240" w:lineRule="auto"/>
        <w:ind w:left="360" w:right="305"/>
        <w:rPr>
          <w:rFonts w:ascii="Cambria" w:eastAsia="Times New Roman" w:hAnsi="Cambria" w:cs="Times New Roman"/>
          <w:sz w:val="20"/>
          <w:szCs w:val="20"/>
        </w:rPr>
      </w:pPr>
      <w:r w:rsidRPr="00CE0D0E">
        <w:rPr>
          <w:rFonts w:ascii="Cambria" w:eastAsia="Times New Roman" w:hAnsi="Cambria" w:cs="Times New Roman"/>
          <w:sz w:val="20"/>
          <w:szCs w:val="20"/>
        </w:rPr>
        <w:t>State Context – K-12 Impact</w:t>
      </w:r>
    </w:p>
    <w:p w14:paraId="5CF70D48" w14:textId="77777777" w:rsidR="00CE0D0E" w:rsidRPr="00CE0D0E" w:rsidRDefault="00CE0D0E" w:rsidP="00CE0D0E">
      <w:pPr>
        <w:widowControl w:val="0"/>
        <w:numPr>
          <w:ilvl w:val="0"/>
          <w:numId w:val="3"/>
        </w:numPr>
        <w:spacing w:after="0" w:line="240" w:lineRule="auto"/>
        <w:ind w:left="360" w:right="305"/>
        <w:rPr>
          <w:rFonts w:ascii="Cambria" w:eastAsia="Times New Roman" w:hAnsi="Cambria" w:cs="Times New Roman"/>
          <w:sz w:val="20"/>
          <w:szCs w:val="20"/>
        </w:rPr>
      </w:pPr>
      <w:r w:rsidRPr="00CE0D0E">
        <w:rPr>
          <w:rFonts w:ascii="Cambria" w:eastAsia="Times New Roman" w:hAnsi="Cambria" w:cs="Times New Roman"/>
          <w:sz w:val="20"/>
          <w:szCs w:val="20"/>
        </w:rPr>
        <w:t>State Context – Fiscal Impact</w:t>
      </w:r>
    </w:p>
    <w:p w14:paraId="0CC56DB5" w14:textId="77777777" w:rsidR="00CE0D0E" w:rsidRPr="00CE0D0E" w:rsidRDefault="00CE0D0E" w:rsidP="00CE0D0E">
      <w:pPr>
        <w:widowControl w:val="0"/>
        <w:numPr>
          <w:ilvl w:val="0"/>
          <w:numId w:val="3"/>
        </w:numPr>
        <w:spacing w:after="0" w:line="240" w:lineRule="auto"/>
        <w:ind w:left="360" w:right="305"/>
        <w:rPr>
          <w:rFonts w:ascii="Cambria" w:eastAsia="Times New Roman" w:hAnsi="Cambria" w:cs="Times New Roman"/>
          <w:sz w:val="20"/>
          <w:szCs w:val="20"/>
        </w:rPr>
      </w:pPr>
      <w:r w:rsidRPr="00CE0D0E">
        <w:rPr>
          <w:rFonts w:ascii="Cambria" w:eastAsia="Times New Roman" w:hAnsi="Cambria" w:cs="Times New Roman"/>
          <w:sz w:val="20"/>
          <w:szCs w:val="20"/>
        </w:rPr>
        <w:t>State Context – Technical Assistance</w:t>
      </w:r>
    </w:p>
    <w:p w14:paraId="0D0E7779" w14:textId="77777777" w:rsidR="00CE0D0E" w:rsidRPr="00CE0D0E" w:rsidRDefault="00CE0D0E" w:rsidP="00CE0D0E">
      <w:pPr>
        <w:keepNext/>
        <w:keepLines/>
        <w:widowControl w:val="0"/>
        <w:spacing w:before="200" w:after="0" w:line="240" w:lineRule="auto"/>
        <w:outlineLvl w:val="3"/>
        <w:rPr>
          <w:rFonts w:ascii="Cambria" w:eastAsia="Times New Roman" w:hAnsi="Cambria" w:cs="Times New Roman"/>
          <w:b/>
          <w:bCs/>
          <w:i/>
          <w:iCs/>
          <w:color w:val="4F81BD"/>
          <w:spacing w:val="-1"/>
        </w:rPr>
      </w:pPr>
      <w:r w:rsidRPr="00CE0D0E">
        <w:rPr>
          <w:rFonts w:ascii="Cambria" w:eastAsia="Times New Roman" w:hAnsi="Cambria" w:cs="Times New Roman"/>
          <w:b/>
          <w:bCs/>
          <w:i/>
          <w:iCs/>
          <w:color w:val="4F81BD"/>
        </w:rPr>
        <w:t>Self-Assessment Questions</w:t>
      </w:r>
    </w:p>
    <w:p w14:paraId="7F0A11B4" w14:textId="77777777" w:rsidR="00CE0D0E" w:rsidRPr="00CE0D0E" w:rsidRDefault="00CE0D0E" w:rsidP="00CE0D0E">
      <w:pPr>
        <w:widowControl w:val="0"/>
        <w:spacing w:after="0" w:line="240" w:lineRule="auto"/>
        <w:rPr>
          <w:rFonts w:ascii="Cambria" w:eastAsia="Calibri" w:hAnsi="Cambria" w:cs="Times New Roman"/>
        </w:rPr>
      </w:pPr>
    </w:p>
    <w:tbl>
      <w:tblPr>
        <w:tblW w:w="13208" w:type="dxa"/>
        <w:tblInd w:w="104" w:type="dxa"/>
        <w:tblLayout w:type="fixed"/>
        <w:tblCellMar>
          <w:left w:w="0" w:type="dxa"/>
          <w:right w:w="0" w:type="dxa"/>
        </w:tblCellMar>
        <w:tblLook w:val="01E0" w:firstRow="1" w:lastRow="1" w:firstColumn="1" w:lastColumn="1" w:noHBand="0" w:noVBand="0"/>
      </w:tblPr>
      <w:tblGrid>
        <w:gridCol w:w="2062"/>
        <w:gridCol w:w="6376"/>
        <w:gridCol w:w="4770"/>
      </w:tblGrid>
      <w:tr w:rsidR="00CE0D0E" w:rsidRPr="00CE0D0E" w14:paraId="707D197B" w14:textId="77777777" w:rsidTr="006F5E25">
        <w:trPr>
          <w:trHeight w:val="300"/>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05621CC" w14:textId="77777777" w:rsidR="00CE0D0E" w:rsidRPr="00CE0D0E" w:rsidRDefault="00CE0D0E" w:rsidP="00CE0D0E">
            <w:pPr>
              <w:widowControl w:val="0"/>
              <w:spacing w:after="0" w:line="240" w:lineRule="auto"/>
              <w:ind w:left="101" w:right="101"/>
              <w:rPr>
                <w:rFonts w:ascii="Cambria" w:eastAsia="Times New Roman" w:hAnsi="Cambria" w:cs="Times New Roman"/>
                <w:b/>
                <w:sz w:val="20"/>
                <w:szCs w:val="20"/>
              </w:rPr>
            </w:pPr>
            <w:r w:rsidRPr="00CE0D0E">
              <w:rPr>
                <w:rFonts w:ascii="Cambria" w:eastAsia="Times New Roman" w:hAnsi="Cambria" w:cs="Times New Roman"/>
                <w:b/>
                <w:sz w:val="20"/>
                <w:szCs w:val="20"/>
              </w:rPr>
              <w:t>Subtopic</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9D9D9" w:themeFill="background1" w:themeFillShade="D9"/>
            <w:hideMark/>
          </w:tcPr>
          <w:p w14:paraId="435B6F3E" w14:textId="77777777" w:rsidR="00CE0D0E" w:rsidRPr="00CE0D0E" w:rsidRDefault="00CE0D0E" w:rsidP="00CE0D0E">
            <w:pPr>
              <w:widowControl w:val="0"/>
              <w:spacing w:after="0" w:line="240" w:lineRule="auto"/>
              <w:ind w:left="101" w:right="101"/>
              <w:rPr>
                <w:rFonts w:ascii="Cambria" w:eastAsia="Times New Roman" w:hAnsi="Cambria" w:cs="Times New Roman"/>
                <w:b/>
                <w:sz w:val="20"/>
                <w:szCs w:val="20"/>
              </w:rPr>
            </w:pPr>
            <w:r w:rsidRPr="00CE0D0E">
              <w:rPr>
                <w:rFonts w:ascii="Cambria" w:eastAsia="Times New Roman" w:hAnsi="Cambria" w:cs="Times New Roman"/>
                <w:b/>
                <w:sz w:val="20"/>
                <w:szCs w:val="20"/>
              </w:rPr>
              <w:t>Questions</w:t>
            </w: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hideMark/>
          </w:tcPr>
          <w:p w14:paraId="25C77916" w14:textId="77777777" w:rsidR="00CE0D0E" w:rsidRPr="00CE0D0E" w:rsidRDefault="00CE0D0E" w:rsidP="00CE0D0E">
            <w:pPr>
              <w:widowControl w:val="0"/>
              <w:spacing w:after="0" w:line="240" w:lineRule="auto"/>
              <w:ind w:left="101" w:right="101"/>
              <w:rPr>
                <w:rFonts w:ascii="Cambria" w:eastAsia="Calibri" w:hAnsi="Cambria" w:cs="Times New Roman"/>
                <w:b/>
                <w:i/>
                <w:spacing w:val="-1"/>
                <w:sz w:val="20"/>
              </w:rPr>
            </w:pPr>
            <w:r w:rsidRPr="00CE0D0E">
              <w:rPr>
                <w:rFonts w:ascii="Cambria" w:eastAsia="Calibri" w:hAnsi="Cambria" w:cs="Times New Roman"/>
                <w:b/>
                <w:i/>
                <w:spacing w:val="-1"/>
                <w:sz w:val="20"/>
              </w:rPr>
              <w:t>LEA Response</w:t>
            </w:r>
          </w:p>
        </w:tc>
      </w:tr>
      <w:tr w:rsidR="00CE0D0E" w:rsidRPr="00CE0D0E" w14:paraId="1213C51A" w14:textId="77777777" w:rsidTr="006F5E25">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A477162" w14:textId="77777777" w:rsidR="00CE0D0E" w:rsidRPr="00CE0D0E" w:rsidRDefault="00CE0D0E" w:rsidP="00CE0D0E">
            <w:pPr>
              <w:widowControl w:val="0"/>
              <w:spacing w:after="0" w:line="240" w:lineRule="auto"/>
              <w:ind w:left="101" w:right="101"/>
              <w:rPr>
                <w:rFonts w:ascii="Cambria" w:eastAsia="Times New Roman" w:hAnsi="Cambria" w:cs="Times New Roman"/>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Implementation</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B8C799F"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 xml:space="preserve">In general, how is the implementation of the ESSER program proceeding?  </w:t>
            </w:r>
          </w:p>
          <w:p w14:paraId="71D56D14" w14:textId="2E7DCF75" w:rsidR="00CE0D0E" w:rsidRPr="00CE0D0E" w:rsidRDefault="00CE0D0E" w:rsidP="00CE0D0E">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23C6861D" w14:textId="77777777" w:rsidR="00CE0D0E" w:rsidRPr="00CE0D0E" w:rsidRDefault="00CE0D0E" w:rsidP="00CE0D0E">
            <w:pPr>
              <w:widowControl w:val="0"/>
              <w:spacing w:after="0" w:line="240" w:lineRule="auto"/>
              <w:ind w:left="101" w:right="101"/>
              <w:jc w:val="center"/>
              <w:rPr>
                <w:rFonts w:ascii="Cambria" w:eastAsia="Calibri" w:hAnsi="Cambria" w:cs="Times New Roman"/>
                <w:i/>
                <w:sz w:val="20"/>
              </w:rPr>
            </w:pPr>
            <w:r w:rsidRPr="00CE0D0E">
              <w:rPr>
                <w:rFonts w:ascii="Cambria" w:eastAsia="Calibri" w:hAnsi="Cambria" w:cs="Times New Roman"/>
                <w:bCs/>
                <w:i/>
                <w:iCs/>
                <w:sz w:val="20"/>
              </w:rPr>
              <w:t>(Enter brief response here)</w:t>
            </w:r>
          </w:p>
        </w:tc>
      </w:tr>
      <w:tr w:rsidR="00CE0D0E" w:rsidRPr="00CE0D0E" w14:paraId="3122E2C2"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hemeFill="background1"/>
          </w:tcPr>
          <w:p w14:paraId="1B7D43A0"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Calibri" w:hAnsi="Cambria" w:cs="Times New Roman"/>
                <w:b/>
                <w:bCs/>
                <w:spacing w:val="-1"/>
                <w:sz w:val="20"/>
                <w:szCs w:val="20"/>
              </w:rPr>
              <w:t>ESSER</w:t>
            </w:r>
            <w:r w:rsidRPr="00CE0D0E">
              <w:rPr>
                <w:rFonts w:ascii="Cambria" w:eastAsia="Calibri" w:hAnsi="Cambria" w:cs="Times New Roman"/>
                <w:spacing w:val="-1"/>
                <w:sz w:val="20"/>
                <w:szCs w:val="20"/>
              </w:rPr>
              <w:t xml:space="preserve">: </w:t>
            </w:r>
            <w:r w:rsidRPr="00CE0D0E">
              <w:rPr>
                <w:rFonts w:ascii="Cambria" w:eastAsia="Times New Roman" w:hAnsi="Cambria" w:cs="Times New Roman"/>
                <w:sz w:val="20"/>
                <w:szCs w:val="20"/>
              </w:rPr>
              <w:t>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hemeFill="background1"/>
          </w:tcPr>
          <w:p w14:paraId="40B95D03"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What have been some of the major barriers (if any) to implementation?  Were there any difficulties in obtaining personal protective equipment and other supplies necessary to ensure that school personnel were safe?</w:t>
            </w:r>
          </w:p>
          <w:p w14:paraId="2F98080C" w14:textId="77D4FB4B" w:rsidR="00CE0D0E" w:rsidRPr="00CE0D0E" w:rsidRDefault="00CE0D0E" w:rsidP="00CE0D0E">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767993AA"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pacing w:val="-1"/>
                <w:sz w:val="20"/>
                <w:szCs w:val="20"/>
              </w:rPr>
            </w:pPr>
            <w:r w:rsidRPr="00CE0D0E">
              <w:rPr>
                <w:rFonts w:ascii="Cambria" w:eastAsia="Calibri" w:hAnsi="Cambria" w:cs="Times New Roman"/>
                <w:bCs/>
                <w:i/>
                <w:iCs/>
                <w:spacing w:val="-1"/>
                <w:sz w:val="20"/>
                <w:szCs w:val="20"/>
              </w:rPr>
              <w:t>(Enter brief response here)</w:t>
            </w:r>
          </w:p>
        </w:tc>
      </w:tr>
      <w:tr w:rsidR="00CE0D0E" w:rsidRPr="00CE0D0E" w14:paraId="12717298"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2620C03"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78A2448F" w14:textId="0B052283"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What actions taken by the State or LEAs</w:t>
            </w:r>
            <w:r w:rsidR="006D5FF4">
              <w:rPr>
                <w:rFonts w:ascii="Cambria" w:hAnsi="Cambria"/>
                <w:sz w:val="20"/>
                <w:szCs w:val="20"/>
              </w:rPr>
              <w:t>,</w:t>
            </w:r>
            <w:r w:rsidRPr="00CE0D0E">
              <w:rPr>
                <w:rFonts w:ascii="Cambria" w:hAnsi="Cambria"/>
                <w:sz w:val="20"/>
                <w:szCs w:val="20"/>
              </w:rPr>
              <w:t xml:space="preserve"> in response to the pandemic and its impact on public K-12 education</w:t>
            </w:r>
            <w:r w:rsidR="006D5FF4">
              <w:rPr>
                <w:rFonts w:ascii="Cambria" w:hAnsi="Cambria"/>
                <w:sz w:val="20"/>
                <w:szCs w:val="20"/>
              </w:rPr>
              <w:t>,</w:t>
            </w:r>
            <w:r w:rsidRPr="00CE0D0E">
              <w:rPr>
                <w:rFonts w:ascii="Cambria" w:hAnsi="Cambria"/>
                <w:sz w:val="20"/>
                <w:szCs w:val="20"/>
              </w:rPr>
              <w:t xml:space="preserve"> do you believe w</w:t>
            </w:r>
            <w:r w:rsidR="00F80701">
              <w:rPr>
                <w:rFonts w:ascii="Cambria" w:hAnsi="Cambria"/>
                <w:sz w:val="20"/>
                <w:szCs w:val="20"/>
              </w:rPr>
              <w:t>ere</w:t>
            </w:r>
            <w:r w:rsidRPr="00CE0D0E">
              <w:rPr>
                <w:rFonts w:ascii="Cambria" w:hAnsi="Cambria"/>
                <w:sz w:val="20"/>
                <w:szCs w:val="20"/>
              </w:rPr>
              <w:t xml:space="preserve"> the most effective and/or the most essential?</w:t>
            </w:r>
          </w:p>
          <w:p w14:paraId="26739945" w14:textId="2232242B" w:rsidR="00CE0D0E" w:rsidRPr="00CE0D0E" w:rsidRDefault="00CE0D0E" w:rsidP="00CE0D0E">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3BCBBF2A"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z w:val="20"/>
              </w:rPr>
            </w:pPr>
            <w:r w:rsidRPr="00CE0D0E">
              <w:rPr>
                <w:rFonts w:ascii="Cambria" w:eastAsia="Calibri" w:hAnsi="Cambria" w:cs="Times New Roman"/>
                <w:bCs/>
                <w:i/>
                <w:iCs/>
                <w:sz w:val="20"/>
                <w:szCs w:val="20"/>
              </w:rPr>
              <w:t>(Enter brief response here)</w:t>
            </w:r>
          </w:p>
        </w:tc>
      </w:tr>
      <w:tr w:rsidR="00CE0D0E" w:rsidRPr="00CE0D0E" w14:paraId="56150735"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2545FDDF" w14:textId="77777777" w:rsidR="00CE0D0E" w:rsidRPr="00CE0D0E" w:rsidRDefault="00CE0D0E" w:rsidP="00CE0D0E">
            <w:pPr>
              <w:widowControl w:val="0"/>
              <w:spacing w:after="0" w:line="240" w:lineRule="auto"/>
              <w:ind w:left="101" w:right="101"/>
              <w:rPr>
                <w:rFonts w:ascii="Cambria" w:eastAsia="Calibri" w:hAnsi="Cambria" w:cs="Times New Roman"/>
                <w:spacing w:val="-1"/>
                <w:sz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Implementation</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50171FD9"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 xml:space="preserve">Did the State use any of its other CARES Act funds, such as the Coronavirus Relief Fund, to support K-12 education in the State?  If yes, </w:t>
            </w:r>
            <w:r w:rsidRPr="00CE0D0E">
              <w:rPr>
                <w:rFonts w:ascii="Cambria" w:hAnsi="Cambria"/>
                <w:sz w:val="20"/>
                <w:szCs w:val="20"/>
              </w:rPr>
              <w:lastRenderedPageBreak/>
              <w:t>how did access to those funds impact how the State implemented the ESSER program?</w:t>
            </w:r>
          </w:p>
          <w:p w14:paraId="092926E3" w14:textId="042D11F9" w:rsidR="00CE0D0E" w:rsidRPr="00CE0D0E" w:rsidRDefault="00CE0D0E" w:rsidP="00CE0D0E">
            <w:pPr>
              <w:widowControl w:val="0"/>
              <w:spacing w:after="0" w:line="240" w:lineRule="auto"/>
              <w:ind w:left="101" w:right="101"/>
              <w:rPr>
                <w:rFonts w:ascii="Cambria" w:eastAsia="Calibri" w:hAnsi="Cambria" w:cs="Times New Roman"/>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0AC581E6" w14:textId="77777777" w:rsidR="00CE0D0E" w:rsidRPr="00CE0D0E" w:rsidRDefault="00CE0D0E" w:rsidP="00CE0D0E">
            <w:pPr>
              <w:widowControl w:val="0"/>
              <w:spacing w:after="0" w:line="240" w:lineRule="auto"/>
              <w:ind w:left="101" w:right="101"/>
              <w:jc w:val="center"/>
              <w:rPr>
                <w:rFonts w:ascii="Cambria" w:eastAsia="Calibri" w:hAnsi="Cambria" w:cs="Times New Roman"/>
                <w:sz w:val="20"/>
              </w:rPr>
            </w:pPr>
            <w:r w:rsidRPr="00CE0D0E">
              <w:rPr>
                <w:rFonts w:ascii="Cambria" w:eastAsia="Calibri" w:hAnsi="Cambria" w:cs="Times New Roman"/>
                <w:bCs/>
                <w:i/>
                <w:iCs/>
                <w:sz w:val="20"/>
              </w:rPr>
              <w:lastRenderedPageBreak/>
              <w:t>(Enter brief response here)</w:t>
            </w:r>
          </w:p>
        </w:tc>
      </w:tr>
      <w:tr w:rsidR="00CE0D0E" w:rsidRPr="00CE0D0E" w14:paraId="59D793E9"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7FC24DFF"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K-12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4DC51C74"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Has the State experienced a decline in enrollment in K-12 public schools?  If so, what do you think the underlying cause is?  Are the declines across the board or more prominent among certain groups of students, such as students from high income families or students from low-income families?  Are private school enrollments increasing?  Is home-schooling increasing? Does the State have a strategy to recapture these students?</w:t>
            </w:r>
          </w:p>
          <w:p w14:paraId="5C37365B" w14:textId="222DAFFC" w:rsidR="00CE0D0E" w:rsidRPr="00CE0D0E" w:rsidRDefault="00CE0D0E" w:rsidP="00CE0D0E">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4D2D31AD"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z w:val="20"/>
              </w:rPr>
            </w:pPr>
            <w:r w:rsidRPr="00CE0D0E">
              <w:rPr>
                <w:rFonts w:ascii="Cambria" w:eastAsia="Calibri" w:hAnsi="Cambria" w:cs="Times New Roman"/>
                <w:bCs/>
                <w:i/>
                <w:iCs/>
                <w:sz w:val="20"/>
              </w:rPr>
              <w:t>(Enter brief response here)</w:t>
            </w:r>
          </w:p>
        </w:tc>
      </w:tr>
      <w:tr w:rsidR="00CE0D0E" w:rsidRPr="00CE0D0E" w14:paraId="17A23792"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3E523839"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K-12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6E139AAF" w14:textId="5F09AA6B"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 xml:space="preserve">Has the State experienced any declines in the number of K-12 public school teachers </w:t>
            </w:r>
            <w:r w:rsidR="00046247" w:rsidRPr="00CE0D0E">
              <w:rPr>
                <w:rFonts w:ascii="Cambria" w:hAnsi="Cambria"/>
                <w:sz w:val="20"/>
                <w:szCs w:val="20"/>
              </w:rPr>
              <w:t>because of</w:t>
            </w:r>
            <w:r w:rsidRPr="00CE0D0E">
              <w:rPr>
                <w:rFonts w:ascii="Cambria" w:hAnsi="Cambria"/>
                <w:sz w:val="20"/>
                <w:szCs w:val="20"/>
              </w:rPr>
              <w:t xml:space="preserve"> the pandemic? </w:t>
            </w:r>
          </w:p>
          <w:p w14:paraId="7343AFBB" w14:textId="1DE17A0A" w:rsidR="00CE0D0E" w:rsidRPr="00CE0D0E" w:rsidRDefault="00CE0D0E" w:rsidP="00CE0D0E">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06B98EA6"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z w:val="20"/>
              </w:rPr>
            </w:pPr>
            <w:r w:rsidRPr="00CE0D0E">
              <w:rPr>
                <w:rFonts w:ascii="Cambria" w:eastAsia="Calibri" w:hAnsi="Cambria" w:cs="Times New Roman"/>
                <w:bCs/>
                <w:i/>
                <w:iCs/>
                <w:sz w:val="20"/>
              </w:rPr>
              <w:t>(Enter brief response here)</w:t>
            </w:r>
          </w:p>
        </w:tc>
      </w:tr>
      <w:tr w:rsidR="00CE0D0E" w:rsidRPr="00CE0D0E" w14:paraId="4B22AEE0"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453A9788"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Fiscal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1788DC86"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What is the State’s budget outlook for the current fiscal year?  Are revenues increasing? Decreasing? Staying about the same?  What will be the impact on K-12 funding?</w:t>
            </w:r>
          </w:p>
          <w:p w14:paraId="73D41EC9" w14:textId="01222F9A" w:rsidR="00CE0D0E" w:rsidRPr="00CE0D0E" w:rsidRDefault="00CE0D0E" w:rsidP="00CE0D0E">
            <w:pPr>
              <w:widowControl w:val="0"/>
              <w:spacing w:after="0" w:line="240" w:lineRule="auto"/>
              <w:ind w:left="101" w:right="101"/>
              <w:rPr>
                <w:rFonts w:ascii="Cambria" w:eastAsia="Times New Roman"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2BADF1D1"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z w:val="20"/>
              </w:rPr>
            </w:pPr>
            <w:r w:rsidRPr="00CE0D0E">
              <w:rPr>
                <w:rFonts w:ascii="Cambria" w:eastAsia="Calibri" w:hAnsi="Cambria" w:cs="Times New Roman"/>
                <w:bCs/>
                <w:i/>
                <w:iCs/>
                <w:sz w:val="20"/>
              </w:rPr>
              <w:t>(Enter brief response here)</w:t>
            </w:r>
          </w:p>
        </w:tc>
      </w:tr>
      <w:tr w:rsidR="00CE0D0E" w:rsidRPr="00CE0D0E" w14:paraId="5F94F601" w14:textId="77777777" w:rsidTr="006F5E25">
        <w:trPr>
          <w:trHeight w:val="473"/>
        </w:trPr>
        <w:tc>
          <w:tcPr>
            <w:tcW w:w="2062" w:type="dxa"/>
            <w:tcBorders>
              <w:top w:val="single" w:sz="4" w:space="0" w:color="auto"/>
              <w:left w:val="single" w:sz="4" w:space="0" w:color="auto"/>
              <w:bottom w:val="single" w:sz="4" w:space="0" w:color="auto"/>
              <w:right w:val="single" w:sz="4" w:space="0" w:color="auto"/>
            </w:tcBorders>
            <w:shd w:val="clear" w:color="auto" w:fill="FFFFFF"/>
          </w:tcPr>
          <w:p w14:paraId="0C9B99F3" w14:textId="77777777" w:rsidR="00CE0D0E" w:rsidRPr="00CE0D0E" w:rsidRDefault="00CE0D0E" w:rsidP="00CE0D0E">
            <w:pPr>
              <w:widowControl w:val="0"/>
              <w:spacing w:after="0" w:line="240" w:lineRule="auto"/>
              <w:ind w:left="101" w:right="101"/>
              <w:rPr>
                <w:rFonts w:ascii="Cambria" w:eastAsia="Times New Roman" w:hAnsi="Cambria" w:cs="Times New Roman"/>
                <w:b/>
                <w:bCs/>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Fiscal Impact</w:t>
            </w:r>
          </w:p>
        </w:tc>
        <w:tc>
          <w:tcPr>
            <w:tcW w:w="6376" w:type="dxa"/>
            <w:tcBorders>
              <w:top w:val="single" w:sz="4" w:space="0" w:color="auto"/>
              <w:left w:val="single" w:sz="4" w:space="0" w:color="auto"/>
              <w:bottom w:val="single" w:sz="4" w:space="0" w:color="auto"/>
              <w:right w:val="single" w:sz="4" w:space="0" w:color="auto"/>
            </w:tcBorders>
            <w:shd w:val="clear" w:color="auto" w:fill="FFFFFF"/>
          </w:tcPr>
          <w:p w14:paraId="7BD1681C" w14:textId="77777777" w:rsidR="00CE0D0E" w:rsidRDefault="00CE0D0E" w:rsidP="00CE0D0E">
            <w:pPr>
              <w:widowControl w:val="0"/>
              <w:spacing w:after="0" w:line="240" w:lineRule="auto"/>
              <w:ind w:left="101" w:right="101"/>
              <w:rPr>
                <w:rFonts w:ascii="Cambria" w:hAnsi="Cambria"/>
                <w:sz w:val="20"/>
                <w:szCs w:val="20"/>
              </w:rPr>
            </w:pPr>
            <w:r w:rsidRPr="00CE0D0E">
              <w:rPr>
                <w:rFonts w:ascii="Cambria" w:hAnsi="Cambria"/>
                <w:sz w:val="20"/>
                <w:szCs w:val="20"/>
              </w:rPr>
              <w:t>Are you aware of any waste, fraud, or abuse regarding ESSER fund grants, subgrants or contracts, either at the State or local level? If so, what was the process used to identify and report the issue? What type of follow up occurred or occurs when waste, fraud, or abuse is identified?</w:t>
            </w:r>
          </w:p>
          <w:p w14:paraId="486DB932" w14:textId="7880AF48" w:rsidR="00CE0D0E" w:rsidRPr="00CE0D0E" w:rsidRDefault="00CE0D0E" w:rsidP="00CE0D0E">
            <w:pPr>
              <w:widowControl w:val="0"/>
              <w:spacing w:after="0" w:line="240" w:lineRule="auto"/>
              <w:ind w:left="101" w:right="101"/>
              <w:rPr>
                <w:rFonts w:ascii="Cambria" w:hAnsi="Cambria"/>
                <w:sz w:val="20"/>
                <w:szCs w:val="20"/>
              </w:rPr>
            </w:pP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tcPr>
          <w:p w14:paraId="34669CAA" w14:textId="77777777" w:rsidR="00CE0D0E" w:rsidRPr="00CE0D0E" w:rsidRDefault="00CE0D0E" w:rsidP="00CE0D0E">
            <w:pPr>
              <w:widowControl w:val="0"/>
              <w:spacing w:after="0" w:line="240" w:lineRule="auto"/>
              <w:ind w:left="101" w:right="101"/>
              <w:jc w:val="center"/>
              <w:rPr>
                <w:rFonts w:ascii="Cambria" w:eastAsia="Calibri" w:hAnsi="Cambria" w:cs="Times New Roman"/>
                <w:bCs/>
                <w:i/>
                <w:iCs/>
                <w:sz w:val="20"/>
              </w:rPr>
            </w:pPr>
            <w:r w:rsidRPr="00CE0D0E">
              <w:rPr>
                <w:rFonts w:ascii="Cambria" w:eastAsia="Calibri" w:hAnsi="Cambria" w:cs="Times New Roman"/>
                <w:bCs/>
                <w:i/>
                <w:iCs/>
                <w:sz w:val="20"/>
              </w:rPr>
              <w:t>(Enter brief response here)</w:t>
            </w:r>
          </w:p>
        </w:tc>
      </w:tr>
      <w:tr w:rsidR="00CE0D0E" w:rsidRPr="00CE0D0E" w14:paraId="6306BA52" w14:textId="77777777" w:rsidTr="006F5E25">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70AE72CE" w14:textId="77777777" w:rsidR="00CE0D0E" w:rsidRPr="00CE0D0E" w:rsidRDefault="00CE0D0E" w:rsidP="00CE0D0E">
            <w:pPr>
              <w:widowControl w:val="0"/>
              <w:spacing w:after="0" w:line="240" w:lineRule="auto"/>
              <w:ind w:left="101" w:right="101"/>
              <w:rPr>
                <w:rFonts w:ascii="Cambria" w:eastAsia="Times New Roman" w:hAnsi="Cambria" w:cs="Times New Roman"/>
                <w:b/>
                <w:sz w:val="20"/>
                <w:szCs w:val="20"/>
              </w:rPr>
            </w:pPr>
            <w:r w:rsidRPr="00CE0D0E">
              <w:rPr>
                <w:rFonts w:ascii="Cambria" w:eastAsia="Times New Roman" w:hAnsi="Cambria" w:cs="Times New Roman"/>
                <w:b/>
                <w:bCs/>
                <w:sz w:val="20"/>
                <w:szCs w:val="20"/>
              </w:rPr>
              <w:t>ESSER</w:t>
            </w:r>
            <w:r w:rsidRPr="00CE0D0E">
              <w:rPr>
                <w:rFonts w:ascii="Cambria" w:eastAsia="Times New Roman" w:hAnsi="Cambria" w:cs="Times New Roman"/>
                <w:sz w:val="20"/>
                <w:szCs w:val="20"/>
              </w:rPr>
              <w:t>: State Context – Technical Assistance</w:t>
            </w:r>
          </w:p>
        </w:tc>
        <w:tc>
          <w:tcPr>
            <w:tcW w:w="6376"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hideMark/>
          </w:tcPr>
          <w:p w14:paraId="6F773EFF" w14:textId="10DBB8DE" w:rsidR="00CE0D0E" w:rsidRPr="00CE0D0E" w:rsidRDefault="00CE0D0E" w:rsidP="00CE0D0E">
            <w:pPr>
              <w:widowControl w:val="0"/>
              <w:spacing w:after="0" w:line="240" w:lineRule="auto"/>
              <w:ind w:left="101" w:right="101"/>
              <w:rPr>
                <w:rFonts w:ascii="Cambria" w:eastAsia="Calibri" w:hAnsi="Cambria" w:cs="Times New Roman"/>
                <w:sz w:val="20"/>
                <w:szCs w:val="20"/>
              </w:rPr>
            </w:pPr>
            <w:r w:rsidRPr="00CE0D0E">
              <w:rPr>
                <w:rFonts w:ascii="Cambria" w:hAnsi="Cambria"/>
                <w:sz w:val="20"/>
                <w:szCs w:val="20"/>
              </w:rPr>
              <w:t xml:space="preserve">What assistance or information can the Department provide to help the </w:t>
            </w:r>
            <w:r w:rsidR="00046247">
              <w:rPr>
                <w:rFonts w:ascii="Cambria" w:hAnsi="Cambria"/>
                <w:sz w:val="20"/>
                <w:szCs w:val="20"/>
              </w:rPr>
              <w:t>S</w:t>
            </w:r>
            <w:r w:rsidRPr="00CE0D0E">
              <w:rPr>
                <w:rFonts w:ascii="Cambria" w:hAnsi="Cambria"/>
                <w:sz w:val="20"/>
                <w:szCs w:val="20"/>
              </w:rPr>
              <w:t>tate with its implementation?</w:t>
            </w: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FFFFF" w:themeFill="background1"/>
            <w:hideMark/>
          </w:tcPr>
          <w:p w14:paraId="4CB8A7B5" w14:textId="77777777" w:rsidR="00CE0D0E" w:rsidRPr="00CE0D0E" w:rsidRDefault="00CE0D0E" w:rsidP="00CE0D0E">
            <w:pPr>
              <w:widowControl w:val="0"/>
              <w:spacing w:after="0" w:line="240" w:lineRule="auto"/>
              <w:ind w:left="101" w:right="101"/>
              <w:jc w:val="center"/>
              <w:rPr>
                <w:rFonts w:ascii="Cambria" w:eastAsia="Calibri" w:hAnsi="Cambria" w:cs="Times New Roman"/>
                <w:i/>
                <w:sz w:val="20"/>
              </w:rPr>
            </w:pPr>
            <w:r w:rsidRPr="00CE0D0E">
              <w:rPr>
                <w:rFonts w:ascii="Cambria" w:eastAsia="Calibri" w:hAnsi="Cambria" w:cs="Times New Roman"/>
                <w:bCs/>
                <w:i/>
                <w:iCs/>
                <w:sz w:val="20"/>
              </w:rPr>
              <w:t>(Enter brief response here)</w:t>
            </w:r>
          </w:p>
        </w:tc>
      </w:tr>
    </w:tbl>
    <w:p w14:paraId="1426C764" w14:textId="77777777" w:rsidR="00CE0D0E" w:rsidRPr="00CE0D0E" w:rsidRDefault="00CE0D0E" w:rsidP="00CE0D0E">
      <w:pPr>
        <w:keepNext/>
        <w:keepLines/>
        <w:widowControl w:val="0"/>
        <w:spacing w:before="200" w:after="0" w:line="240" w:lineRule="auto"/>
        <w:outlineLvl w:val="3"/>
        <w:rPr>
          <w:rFonts w:ascii="Cambria" w:eastAsia="Times New Roman" w:hAnsi="Cambria" w:cs="Times New Roman"/>
          <w:b/>
          <w:bCs/>
          <w:i/>
          <w:iCs/>
          <w:color w:val="4F81BD"/>
        </w:rPr>
      </w:pPr>
      <w:r w:rsidRPr="00CE0D0E">
        <w:rPr>
          <w:rFonts w:ascii="Cambria" w:eastAsia="Times New Roman" w:hAnsi="Cambria" w:cs="Times New Roman"/>
          <w:b/>
          <w:bCs/>
          <w:i/>
          <w:iCs/>
          <w:color w:val="4F81BD"/>
        </w:rPr>
        <w:t>On-site/Desk Review Questions</w:t>
      </w:r>
    </w:p>
    <w:p w14:paraId="2EBBF483" w14:textId="77777777" w:rsidR="00CE0D0E" w:rsidRPr="00CE0D0E" w:rsidRDefault="00CE0D0E" w:rsidP="00CE0D0E">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CE0D0E" w:rsidRPr="00CE0D0E" w14:paraId="4DB127C1" w14:textId="77777777" w:rsidTr="006F5E25">
        <w:trPr>
          <w:trHeight w:val="562"/>
        </w:trPr>
        <w:tc>
          <w:tcPr>
            <w:tcW w:w="1954" w:type="dxa"/>
            <w:shd w:val="clear" w:color="auto" w:fill="D9D9D9"/>
          </w:tcPr>
          <w:p w14:paraId="7BA00D5E" w14:textId="77777777" w:rsidR="00CE0D0E" w:rsidRPr="00CE0D0E" w:rsidRDefault="00CE0D0E" w:rsidP="00CE0D0E">
            <w:pPr>
              <w:widowControl w:val="0"/>
              <w:spacing w:after="0" w:line="240" w:lineRule="auto"/>
              <w:ind w:left="101" w:right="101"/>
              <w:rPr>
                <w:rFonts w:ascii="Cambria" w:eastAsia="Calibri" w:hAnsi="Cambria" w:cs="Times New Roman"/>
                <w:b/>
                <w:spacing w:val="-1"/>
                <w:sz w:val="20"/>
                <w:szCs w:val="20"/>
              </w:rPr>
            </w:pPr>
            <w:bookmarkStart w:id="12" w:name="_Hlk56507900"/>
            <w:r w:rsidRPr="00CE0D0E">
              <w:rPr>
                <w:rFonts w:ascii="Cambria" w:eastAsia="Calibri" w:hAnsi="Cambria" w:cs="Times New Roman"/>
                <w:b/>
                <w:spacing w:val="-1"/>
                <w:sz w:val="20"/>
                <w:szCs w:val="20"/>
              </w:rPr>
              <w:t>Subtopic</w:t>
            </w:r>
          </w:p>
        </w:tc>
        <w:tc>
          <w:tcPr>
            <w:tcW w:w="6495" w:type="dxa"/>
            <w:shd w:val="clear" w:color="auto" w:fill="D9D9D9"/>
          </w:tcPr>
          <w:p w14:paraId="462DCFCD" w14:textId="77777777" w:rsidR="00CE0D0E" w:rsidRPr="00CE0D0E" w:rsidRDefault="00CE0D0E" w:rsidP="00CE0D0E">
            <w:pPr>
              <w:widowControl w:val="0"/>
              <w:spacing w:after="0" w:line="240" w:lineRule="auto"/>
              <w:ind w:left="101" w:right="101"/>
              <w:rPr>
                <w:rFonts w:ascii="Cambria" w:eastAsia="Calibri" w:hAnsi="Cambria" w:cs="Times New Roman"/>
                <w:b/>
                <w:spacing w:val="-1"/>
                <w:sz w:val="20"/>
                <w:szCs w:val="20"/>
              </w:rPr>
            </w:pPr>
            <w:r w:rsidRPr="00CE0D0E">
              <w:rPr>
                <w:rFonts w:ascii="Cambria" w:eastAsia="Calibri" w:hAnsi="Cambria" w:cs="Times New Roman"/>
                <w:b/>
                <w:spacing w:val="-1"/>
                <w:sz w:val="20"/>
                <w:szCs w:val="20"/>
              </w:rPr>
              <w:t>Question</w:t>
            </w:r>
          </w:p>
        </w:tc>
        <w:tc>
          <w:tcPr>
            <w:tcW w:w="4770" w:type="dxa"/>
            <w:shd w:val="clear" w:color="auto" w:fill="D9D9D9"/>
          </w:tcPr>
          <w:p w14:paraId="6689C0AA" w14:textId="77777777" w:rsidR="00CE0D0E" w:rsidRPr="00CE0D0E" w:rsidRDefault="00CE0D0E" w:rsidP="00CE0D0E">
            <w:pPr>
              <w:widowControl w:val="0"/>
              <w:spacing w:after="0" w:line="240" w:lineRule="auto"/>
              <w:ind w:left="101" w:right="101"/>
              <w:rPr>
                <w:rFonts w:ascii="Cambria" w:eastAsia="Calibri" w:hAnsi="Cambria" w:cs="Times New Roman"/>
                <w:b/>
                <w:spacing w:val="-1"/>
                <w:sz w:val="20"/>
                <w:szCs w:val="20"/>
              </w:rPr>
            </w:pPr>
            <w:r w:rsidRPr="00CE0D0E">
              <w:rPr>
                <w:rFonts w:ascii="Cambria" w:eastAsia="Calibri" w:hAnsi="Cambria" w:cs="Times New Roman"/>
                <w:b/>
                <w:spacing w:val="-1"/>
                <w:sz w:val="20"/>
                <w:szCs w:val="20"/>
              </w:rPr>
              <w:t>SEA Response</w:t>
            </w:r>
          </w:p>
        </w:tc>
      </w:tr>
      <w:tr w:rsidR="00CE0D0E" w:rsidRPr="00CE0D0E" w14:paraId="5B6A2BDE" w14:textId="77777777" w:rsidTr="006F5E25">
        <w:trPr>
          <w:trHeight w:val="562"/>
        </w:trPr>
        <w:tc>
          <w:tcPr>
            <w:tcW w:w="1954" w:type="dxa"/>
          </w:tcPr>
          <w:p w14:paraId="204EE378" w14:textId="77777777" w:rsidR="00CE0D0E" w:rsidRPr="00CE0D0E" w:rsidRDefault="00CE0D0E" w:rsidP="00CE0D0E">
            <w:pPr>
              <w:widowControl w:val="0"/>
              <w:spacing w:after="0" w:line="240" w:lineRule="auto"/>
              <w:ind w:left="101" w:right="101"/>
              <w:rPr>
                <w:rFonts w:ascii="Cambria" w:eastAsia="Calibri" w:hAnsi="Cambria" w:cs="Times New Roman"/>
                <w:sz w:val="20"/>
                <w:szCs w:val="20"/>
              </w:rPr>
            </w:pPr>
            <w:r w:rsidRPr="00CE0D0E">
              <w:rPr>
                <w:rFonts w:ascii="Cambria" w:eastAsia="Calibri" w:hAnsi="Cambria" w:cs="Times New Roman"/>
                <w:sz w:val="20"/>
                <w:szCs w:val="20"/>
              </w:rPr>
              <w:t>TBD</w:t>
            </w:r>
          </w:p>
        </w:tc>
        <w:tc>
          <w:tcPr>
            <w:tcW w:w="6495" w:type="dxa"/>
          </w:tcPr>
          <w:p w14:paraId="0D792998" w14:textId="77777777" w:rsidR="00CE0D0E" w:rsidRPr="00CE0D0E" w:rsidRDefault="00CE0D0E" w:rsidP="00CE0D0E">
            <w:pPr>
              <w:widowControl w:val="0"/>
              <w:spacing w:after="0" w:line="240" w:lineRule="auto"/>
              <w:ind w:left="101" w:right="101"/>
              <w:rPr>
                <w:rFonts w:ascii="Cambria" w:eastAsia="Calibri" w:hAnsi="Cambria" w:cs="Times New Roman"/>
                <w:bCs/>
                <w:spacing w:val="-1"/>
                <w:sz w:val="20"/>
                <w:szCs w:val="20"/>
              </w:rPr>
            </w:pPr>
            <w:r w:rsidRPr="00CE0D0E">
              <w:rPr>
                <w:rFonts w:ascii="Cambria" w:eastAsia="Calibri" w:hAnsi="Cambria" w:cs="Times New Roman"/>
                <w:b/>
                <w:spacing w:val="-1"/>
                <w:sz w:val="20"/>
                <w:szCs w:val="20"/>
              </w:rPr>
              <w:t xml:space="preserve"> *** </w:t>
            </w:r>
            <w:r w:rsidRPr="00CE0D0E">
              <w:rPr>
                <w:rFonts w:ascii="Cambria" w:eastAsia="Calibri" w:hAnsi="Cambria" w:cs="Times New Roman"/>
                <w:bCs/>
                <w:spacing w:val="-1"/>
                <w:sz w:val="20"/>
                <w:szCs w:val="20"/>
              </w:rPr>
              <w:t>Desk review questions will be derived from the initial review of the self-assessment responses, and other documentation and reports submitted by grantees and LEAs or other subrecipients. ***</w:t>
            </w:r>
          </w:p>
        </w:tc>
        <w:tc>
          <w:tcPr>
            <w:tcW w:w="4770" w:type="dxa"/>
          </w:tcPr>
          <w:p w14:paraId="7C3D6C21" w14:textId="77777777" w:rsidR="00CE0D0E" w:rsidRPr="00CE0D0E" w:rsidRDefault="00CE0D0E" w:rsidP="00CE0D0E">
            <w:pPr>
              <w:widowControl w:val="0"/>
              <w:spacing w:after="0" w:line="240" w:lineRule="auto"/>
              <w:ind w:left="101" w:right="101"/>
              <w:rPr>
                <w:rFonts w:ascii="Cambria" w:eastAsia="Calibri" w:hAnsi="Cambria" w:cs="Times New Roman"/>
                <w:sz w:val="20"/>
                <w:szCs w:val="20"/>
              </w:rPr>
            </w:pPr>
          </w:p>
        </w:tc>
      </w:tr>
      <w:bookmarkEnd w:id="12"/>
    </w:tbl>
    <w:p w14:paraId="1321C37C" w14:textId="77777777" w:rsidR="00CE0D0E" w:rsidRPr="00CE0D0E" w:rsidRDefault="00CE0D0E" w:rsidP="00CE0D0E">
      <w:pPr>
        <w:spacing w:after="0" w:line="240" w:lineRule="auto"/>
      </w:pPr>
    </w:p>
    <w:p w14:paraId="11552BBD" w14:textId="77777777" w:rsidR="00CE0D0E" w:rsidRPr="00CE0D0E" w:rsidRDefault="00CE0D0E" w:rsidP="00CE0D0E">
      <w:pPr>
        <w:spacing w:after="0" w:line="240" w:lineRule="auto"/>
      </w:pPr>
      <w:r w:rsidRPr="00CE0D0E">
        <w:br w:type="page"/>
      </w:r>
    </w:p>
    <w:p w14:paraId="310D0F14" w14:textId="110E7F8A" w:rsidR="00AE1C56" w:rsidRPr="00AE1C56" w:rsidRDefault="00AE1C56" w:rsidP="008405E6">
      <w:pPr>
        <w:keepNext/>
        <w:keepLines/>
        <w:widowControl w:val="0"/>
        <w:numPr>
          <w:ilvl w:val="0"/>
          <w:numId w:val="24"/>
        </w:numPr>
        <w:spacing w:before="200" w:after="0" w:line="240" w:lineRule="auto"/>
        <w:outlineLvl w:val="2"/>
        <w:rPr>
          <w:rFonts w:ascii="Cambria" w:eastAsia="Times New Roman" w:hAnsi="Cambria" w:cs="Times New Roman"/>
          <w:b/>
          <w:bCs/>
          <w:color w:val="4F81BD"/>
        </w:rPr>
      </w:pPr>
      <w:r w:rsidRPr="00AE1C56">
        <w:rPr>
          <w:rFonts w:ascii="Cambria" w:eastAsia="Times New Roman" w:hAnsi="Cambria" w:cs="Times New Roman"/>
          <w:b/>
          <w:bCs/>
          <w:color w:val="4F81BD"/>
        </w:rPr>
        <w:lastRenderedPageBreak/>
        <w:t xml:space="preserve">Budgeting </w:t>
      </w:r>
      <w:bookmarkEnd w:id="5"/>
      <w:bookmarkEnd w:id="6"/>
      <w:bookmarkEnd w:id="7"/>
      <w:bookmarkEnd w:id="8"/>
      <w:bookmarkEnd w:id="9"/>
      <w:bookmarkEnd w:id="10"/>
      <w:bookmarkEnd w:id="11"/>
      <w:r w:rsidR="00BD5274">
        <w:rPr>
          <w:rFonts w:ascii="Cambria" w:eastAsia="Times New Roman" w:hAnsi="Cambria" w:cs="Times New Roman"/>
          <w:b/>
          <w:bCs/>
          <w:color w:val="4F81BD"/>
        </w:rPr>
        <w:t>of the State Reserve</w:t>
      </w:r>
      <w:r w:rsidR="00C60B86">
        <w:rPr>
          <w:rFonts w:ascii="Cambria" w:eastAsia="Times New Roman" w:hAnsi="Cambria" w:cs="Times New Roman"/>
          <w:b/>
          <w:bCs/>
          <w:color w:val="4F81BD"/>
        </w:rPr>
        <w:t xml:space="preserve"> and Subawards</w:t>
      </w:r>
    </w:p>
    <w:p w14:paraId="5D083028" w14:textId="77777777" w:rsidR="00AE1C56" w:rsidRPr="00AE1C56" w:rsidRDefault="00AE1C56" w:rsidP="00AE1C56">
      <w:pPr>
        <w:widowControl w:val="0"/>
        <w:spacing w:before="9" w:after="0" w:line="240" w:lineRule="auto"/>
        <w:rPr>
          <w:rFonts w:ascii="Cambria" w:eastAsia="Times New Roman" w:hAnsi="Cambria" w:cs="Times New Roman"/>
          <w:sz w:val="19"/>
          <w:szCs w:val="19"/>
        </w:rPr>
      </w:pPr>
    </w:p>
    <w:p w14:paraId="3904548F" w14:textId="77777777" w:rsidR="00AA0592" w:rsidRPr="00745EB8" w:rsidRDefault="00AA0592" w:rsidP="00AA059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CARES Act</w:t>
      </w:r>
    </w:p>
    <w:p w14:paraId="610D96F7" w14:textId="3162DE63" w:rsidR="00C82F86" w:rsidRPr="00745EB8" w:rsidRDefault="00C82F86" w:rsidP="00AA0592">
      <w:pPr>
        <w:widowControl w:val="0"/>
        <w:spacing w:after="0" w:line="240" w:lineRule="auto"/>
        <w:rPr>
          <w:rFonts w:ascii="Cambria" w:eastAsia="Calibri" w:hAnsi="Cambria" w:cs="Times New Roman"/>
          <w:sz w:val="20"/>
          <w:szCs w:val="20"/>
        </w:rPr>
      </w:pPr>
      <w:bookmarkStart w:id="13" w:name="_Hlk52263732"/>
      <w:r w:rsidRPr="00745EB8">
        <w:rPr>
          <w:rFonts w:ascii="Cambria" w:eastAsia="Calibri" w:hAnsi="Cambria" w:cs="Times New Roman"/>
          <w:sz w:val="20"/>
          <w:szCs w:val="20"/>
        </w:rPr>
        <w:t>ESSER Certification and Agreement</w:t>
      </w:r>
    </w:p>
    <w:p w14:paraId="762CC604" w14:textId="448E85E3" w:rsidR="00AA0592" w:rsidRPr="00745EB8" w:rsidRDefault="00BA672B" w:rsidP="00AA059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Section </w:t>
      </w:r>
      <w:r w:rsidR="00AA0592" w:rsidRPr="00745EB8">
        <w:rPr>
          <w:rFonts w:ascii="Cambria" w:eastAsia="Calibri" w:hAnsi="Cambria" w:cs="Times New Roman"/>
          <w:sz w:val="20"/>
          <w:szCs w:val="20"/>
        </w:rPr>
        <w:t>18003(</w:t>
      </w:r>
      <w:r w:rsidR="00014D7B" w:rsidRPr="00745EB8">
        <w:rPr>
          <w:rFonts w:ascii="Cambria" w:eastAsia="Calibri" w:hAnsi="Cambria" w:cs="Times New Roman"/>
          <w:sz w:val="20"/>
          <w:szCs w:val="20"/>
        </w:rPr>
        <w:t>c</w:t>
      </w:r>
      <w:r w:rsidR="00AA0592" w:rsidRPr="00745EB8">
        <w:rPr>
          <w:rFonts w:ascii="Cambria" w:eastAsia="Calibri" w:hAnsi="Cambria" w:cs="Times New Roman"/>
          <w:sz w:val="20"/>
          <w:szCs w:val="20"/>
        </w:rPr>
        <w:t>)</w:t>
      </w:r>
      <w:r w:rsidR="00AC4FF1" w:rsidRPr="00745EB8">
        <w:rPr>
          <w:rFonts w:ascii="Cambria" w:eastAsia="Calibri" w:hAnsi="Cambria" w:cs="Times New Roman"/>
          <w:sz w:val="20"/>
          <w:szCs w:val="20"/>
        </w:rPr>
        <w:t xml:space="preserve"> and (e)</w:t>
      </w:r>
    </w:p>
    <w:bookmarkEnd w:id="13"/>
    <w:p w14:paraId="453674F5" w14:textId="77777777" w:rsidR="00D25519" w:rsidRPr="00391E4E" w:rsidRDefault="00D25519" w:rsidP="00D25519">
      <w:pPr>
        <w:widowControl w:val="0"/>
        <w:spacing w:after="0" w:line="240" w:lineRule="auto"/>
        <w:ind w:right="305"/>
        <w:rPr>
          <w:rFonts w:ascii="Cambria" w:eastAsia="Calibri" w:hAnsi="Cambria" w:cs="Times New Roman"/>
          <w:sz w:val="20"/>
          <w:szCs w:val="20"/>
        </w:rPr>
      </w:pPr>
    </w:p>
    <w:p w14:paraId="5531BDB0" w14:textId="77777777" w:rsidR="00D25519" w:rsidRPr="00391E4E" w:rsidRDefault="00D25519" w:rsidP="00D25519">
      <w:pPr>
        <w:widowControl w:val="0"/>
        <w:spacing w:after="0" w:line="240" w:lineRule="auto"/>
        <w:ind w:right="305"/>
        <w:rPr>
          <w:rFonts w:ascii="Cambria" w:eastAsia="Calibri" w:hAnsi="Cambria" w:cs="Times New Roman"/>
          <w:sz w:val="20"/>
          <w:szCs w:val="20"/>
        </w:rPr>
      </w:pPr>
      <w:r w:rsidRPr="00391E4E">
        <w:rPr>
          <w:rFonts w:ascii="Cambria" w:eastAsia="Calibri" w:hAnsi="Cambria" w:cs="Times New Roman"/>
          <w:sz w:val="20"/>
          <w:szCs w:val="20"/>
        </w:rPr>
        <w:t>EDGAR</w:t>
      </w:r>
    </w:p>
    <w:p w14:paraId="7046DBE1" w14:textId="77777777" w:rsidR="00D25519" w:rsidRPr="00391E4E" w:rsidRDefault="00A77D32" w:rsidP="00D25519">
      <w:pPr>
        <w:widowControl w:val="0"/>
        <w:spacing w:after="0" w:line="240" w:lineRule="auto"/>
        <w:ind w:right="305"/>
        <w:rPr>
          <w:rFonts w:ascii="Cambria" w:eastAsia="Calibri" w:hAnsi="Cambria" w:cs="Times New Roman"/>
          <w:sz w:val="20"/>
          <w:szCs w:val="20"/>
        </w:rPr>
      </w:pPr>
      <w:hyperlink r:id="rId11" w:history="1">
        <w:r w:rsidR="00D25519" w:rsidRPr="00391E4E">
          <w:rPr>
            <w:rStyle w:val="Hyperlink"/>
            <w:rFonts w:ascii="Cambria" w:eastAsia="Calibri" w:hAnsi="Cambria" w:cs="Times New Roman"/>
            <w:sz w:val="20"/>
            <w:szCs w:val="20"/>
          </w:rPr>
          <w:t>34 C.F.R. 76.530</w:t>
        </w:r>
      </w:hyperlink>
    </w:p>
    <w:p w14:paraId="7EB7069E" w14:textId="77777777" w:rsidR="00D25519" w:rsidRPr="00745EB8" w:rsidRDefault="00D25519" w:rsidP="00AA0592">
      <w:pPr>
        <w:widowControl w:val="0"/>
        <w:spacing w:after="0" w:line="240" w:lineRule="auto"/>
        <w:rPr>
          <w:rFonts w:ascii="Cambria" w:eastAsia="Calibri" w:hAnsi="Cambria" w:cs="Times New Roman"/>
          <w:sz w:val="20"/>
          <w:szCs w:val="20"/>
        </w:rPr>
      </w:pPr>
    </w:p>
    <w:p w14:paraId="5B3F811B" w14:textId="77777777"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Calibri" w:hAnsi="Cambria" w:cs="Times New Roman"/>
          <w:sz w:val="20"/>
          <w:szCs w:val="20"/>
        </w:rPr>
        <w:t>Uniform</w:t>
      </w:r>
      <w:r w:rsidRPr="00745EB8">
        <w:rPr>
          <w:rFonts w:ascii="Cambria" w:eastAsia="Calibri" w:hAnsi="Cambria" w:cs="Times New Roman"/>
          <w:spacing w:val="-19"/>
          <w:sz w:val="20"/>
          <w:szCs w:val="20"/>
        </w:rPr>
        <w:t xml:space="preserve"> </w:t>
      </w:r>
      <w:r w:rsidRPr="00745EB8">
        <w:rPr>
          <w:rFonts w:ascii="Cambria" w:eastAsia="Calibri" w:hAnsi="Cambria" w:cs="Times New Roman"/>
          <w:spacing w:val="-1"/>
          <w:sz w:val="20"/>
          <w:szCs w:val="20"/>
        </w:rPr>
        <w:t>Guidance</w:t>
      </w:r>
    </w:p>
    <w:p w14:paraId="2E48C1E6" w14:textId="149C435D" w:rsidR="00AE1C56" w:rsidRPr="00745EB8" w:rsidRDefault="00A77D32" w:rsidP="00AE1C56">
      <w:pPr>
        <w:widowControl w:val="0"/>
        <w:spacing w:after="0" w:line="240" w:lineRule="auto"/>
        <w:rPr>
          <w:rFonts w:ascii="Cambria" w:eastAsia="Times New Roman" w:hAnsi="Cambria" w:cs="Times New Roman"/>
          <w:sz w:val="20"/>
          <w:szCs w:val="20"/>
        </w:rPr>
      </w:pPr>
      <w:hyperlink r:id="rId12" w:anchor="se2.1.200_1403" w:history="1">
        <w:r w:rsidR="00AE1C56" w:rsidRPr="00745EB8">
          <w:rPr>
            <w:rFonts w:ascii="Cambria" w:eastAsia="Calibri" w:hAnsi="Cambria" w:cs="Times New Roman"/>
            <w:color w:val="0000FF"/>
            <w:sz w:val="20"/>
            <w:szCs w:val="20"/>
            <w:u w:val="single"/>
          </w:rPr>
          <w:t>2 C.F.R. 200.403-</w:t>
        </w:r>
        <w:r w:rsidR="005D35FB" w:rsidRPr="00745EB8">
          <w:rPr>
            <w:rFonts w:ascii="Cambria" w:eastAsia="Calibri" w:hAnsi="Cambria" w:cs="Times New Roman"/>
            <w:color w:val="0000FF"/>
            <w:sz w:val="20"/>
            <w:szCs w:val="20"/>
            <w:u w:val="single"/>
          </w:rPr>
          <w:t>475</w:t>
        </w:r>
      </w:hyperlink>
    </w:p>
    <w:p w14:paraId="0DC3CC4E" w14:textId="77777777" w:rsidR="00AE1C56" w:rsidRPr="00745EB8" w:rsidRDefault="00AE1C56" w:rsidP="00AE1C56">
      <w:pPr>
        <w:widowControl w:val="0"/>
        <w:spacing w:before="1" w:after="0" w:line="240" w:lineRule="auto"/>
        <w:rPr>
          <w:rFonts w:ascii="Cambria" w:eastAsia="Times New Roman" w:hAnsi="Cambria" w:cs="Times New Roman"/>
          <w:sz w:val="20"/>
          <w:szCs w:val="20"/>
        </w:rPr>
      </w:pPr>
    </w:p>
    <w:p w14:paraId="25839889" w14:textId="53334A57" w:rsidR="00AE1C56" w:rsidRPr="00745EB8" w:rsidRDefault="00AE1C56" w:rsidP="00AE1C56">
      <w:pPr>
        <w:widowControl w:val="0"/>
        <w:spacing w:after="0" w:line="240" w:lineRule="auto"/>
        <w:ind w:right="305"/>
        <w:rPr>
          <w:rFonts w:ascii="Cambria" w:eastAsia="Times New Roman" w:hAnsi="Cambria" w:cs="Times New Roman"/>
          <w:sz w:val="20"/>
          <w:szCs w:val="20"/>
        </w:rPr>
      </w:pPr>
      <w:r w:rsidRPr="00745EB8">
        <w:rPr>
          <w:rFonts w:ascii="Cambria" w:eastAsia="Calibri" w:hAnsi="Cambria" w:cs="Times New Roman"/>
          <w:spacing w:val="-1"/>
          <w:sz w:val="20"/>
          <w:szCs w:val="20"/>
          <w:u w:val="single" w:color="000000"/>
        </w:rPr>
        <w:t>Description</w:t>
      </w:r>
      <w:r w:rsidRPr="00745EB8">
        <w:rPr>
          <w:rFonts w:ascii="Cambria" w:eastAsia="Calibri" w:hAnsi="Cambria" w:cs="Times New Roman"/>
          <w:spacing w:val="-1"/>
          <w:sz w:val="20"/>
          <w:szCs w:val="20"/>
        </w:rPr>
        <w:t>:</w:t>
      </w:r>
      <w:r w:rsidRPr="00745EB8">
        <w:rPr>
          <w:rFonts w:ascii="Cambria" w:eastAsia="Calibri" w:hAnsi="Cambria" w:cs="Times New Roman"/>
          <w:spacing w:val="-8"/>
          <w:sz w:val="20"/>
          <w:szCs w:val="20"/>
        </w:rPr>
        <w:t xml:space="preserve"> </w:t>
      </w:r>
      <w:r w:rsidR="005F4A33" w:rsidRPr="00391E4E">
        <w:rPr>
          <w:rFonts w:ascii="Cambria" w:eastAsia="Calibri" w:hAnsi="Cambria" w:cs="Times New Roman"/>
          <w:sz w:val="20"/>
          <w:szCs w:val="20"/>
        </w:rPr>
        <w:t xml:space="preserve">A grantee </w:t>
      </w:r>
      <w:r w:rsidRPr="00745EB8">
        <w:rPr>
          <w:rFonts w:ascii="Cambria" w:eastAsia="Calibri" w:hAnsi="Cambria" w:cs="Times New Roman"/>
          <w:spacing w:val="-1"/>
          <w:sz w:val="20"/>
          <w:szCs w:val="20"/>
        </w:rPr>
        <w:t>and</w:t>
      </w:r>
      <w:r w:rsidRPr="00745EB8">
        <w:rPr>
          <w:rFonts w:ascii="Cambria" w:eastAsia="Calibri" w:hAnsi="Cambria" w:cs="Times New Roman"/>
          <w:spacing w:val="-7"/>
          <w:sz w:val="20"/>
          <w:szCs w:val="20"/>
        </w:rPr>
        <w:t xml:space="preserve"> </w:t>
      </w:r>
      <w:r w:rsidRPr="00745EB8">
        <w:rPr>
          <w:rFonts w:ascii="Cambria" w:eastAsia="Calibri" w:hAnsi="Cambria" w:cs="Times New Roman"/>
          <w:sz w:val="20"/>
          <w:szCs w:val="20"/>
        </w:rPr>
        <w:t>its</w:t>
      </w:r>
      <w:r w:rsidRPr="00745EB8">
        <w:rPr>
          <w:rFonts w:ascii="Cambria" w:eastAsia="Calibri" w:hAnsi="Cambria" w:cs="Times New Roman"/>
          <w:spacing w:val="-7"/>
          <w:sz w:val="20"/>
          <w:szCs w:val="20"/>
        </w:rPr>
        <w:t xml:space="preserve"> </w:t>
      </w:r>
      <w:r w:rsidRPr="00745EB8">
        <w:rPr>
          <w:rFonts w:ascii="Cambria" w:eastAsia="Calibri" w:hAnsi="Cambria" w:cs="Times New Roman"/>
          <w:spacing w:val="-1"/>
          <w:sz w:val="20"/>
          <w:szCs w:val="20"/>
        </w:rPr>
        <w:t>subrecipients</w:t>
      </w:r>
      <w:r w:rsidRPr="00745EB8">
        <w:rPr>
          <w:rFonts w:ascii="Cambria" w:eastAsia="Calibri" w:hAnsi="Cambria" w:cs="Times New Roman"/>
          <w:spacing w:val="54"/>
          <w:w w:val="99"/>
          <w:sz w:val="20"/>
          <w:szCs w:val="20"/>
        </w:rPr>
        <w:t xml:space="preserve"> </w:t>
      </w:r>
      <w:r w:rsidR="009C76F4" w:rsidRPr="00745EB8">
        <w:rPr>
          <w:rFonts w:ascii="Cambria" w:eastAsia="Calibri" w:hAnsi="Cambria" w:cs="Times New Roman"/>
          <w:sz w:val="20"/>
          <w:szCs w:val="20"/>
        </w:rPr>
        <w:t xml:space="preserve">may </w:t>
      </w:r>
      <w:r w:rsidRPr="00745EB8">
        <w:rPr>
          <w:rFonts w:ascii="Cambria" w:eastAsia="Calibri" w:hAnsi="Cambria" w:cs="Times New Roman"/>
          <w:sz w:val="20"/>
          <w:szCs w:val="20"/>
        </w:rPr>
        <w:t>only</w:t>
      </w:r>
      <w:r w:rsidRPr="00745EB8">
        <w:rPr>
          <w:rFonts w:ascii="Cambria" w:eastAsia="Calibri" w:hAnsi="Cambria" w:cs="Times New Roman"/>
          <w:spacing w:val="-6"/>
          <w:sz w:val="20"/>
          <w:szCs w:val="20"/>
        </w:rPr>
        <w:t xml:space="preserve"> </w:t>
      </w:r>
      <w:r w:rsidRPr="00745EB8">
        <w:rPr>
          <w:rFonts w:ascii="Cambria" w:eastAsia="Calibri" w:hAnsi="Cambria" w:cs="Times New Roman"/>
          <w:sz w:val="20"/>
          <w:szCs w:val="20"/>
        </w:rPr>
        <w:t>use</w:t>
      </w:r>
      <w:r w:rsidRPr="00745EB8">
        <w:rPr>
          <w:rFonts w:ascii="Cambria" w:eastAsia="Calibri" w:hAnsi="Cambria" w:cs="Times New Roman"/>
          <w:spacing w:val="-5"/>
          <w:sz w:val="20"/>
          <w:szCs w:val="20"/>
        </w:rPr>
        <w:t xml:space="preserve"> </w:t>
      </w:r>
      <w:r w:rsidRPr="00745EB8">
        <w:rPr>
          <w:rFonts w:ascii="Cambria" w:eastAsia="Calibri" w:hAnsi="Cambria" w:cs="Times New Roman"/>
          <w:sz w:val="20"/>
          <w:szCs w:val="20"/>
        </w:rPr>
        <w:t>program</w:t>
      </w:r>
      <w:r w:rsidRPr="00745EB8">
        <w:rPr>
          <w:rFonts w:ascii="Cambria" w:eastAsia="Calibri" w:hAnsi="Cambria" w:cs="Times New Roman"/>
          <w:spacing w:val="-9"/>
          <w:sz w:val="20"/>
          <w:szCs w:val="20"/>
        </w:rPr>
        <w:t xml:space="preserve"> </w:t>
      </w:r>
      <w:r w:rsidRPr="00745EB8">
        <w:rPr>
          <w:rFonts w:ascii="Cambria" w:eastAsia="Calibri" w:hAnsi="Cambria" w:cs="Times New Roman"/>
          <w:sz w:val="20"/>
          <w:szCs w:val="20"/>
        </w:rPr>
        <w:t>funds</w:t>
      </w:r>
      <w:r w:rsidRPr="00745EB8">
        <w:rPr>
          <w:rFonts w:ascii="Cambria" w:eastAsia="Calibri" w:hAnsi="Cambria" w:cs="Times New Roman"/>
          <w:spacing w:val="-6"/>
          <w:sz w:val="20"/>
          <w:szCs w:val="20"/>
        </w:rPr>
        <w:t xml:space="preserve"> </w:t>
      </w:r>
      <w:r w:rsidRPr="00745EB8">
        <w:rPr>
          <w:rFonts w:ascii="Cambria" w:eastAsia="Calibri" w:hAnsi="Cambria" w:cs="Times New Roman"/>
          <w:sz w:val="20"/>
          <w:szCs w:val="20"/>
        </w:rPr>
        <w:t>for</w:t>
      </w:r>
      <w:r w:rsidRPr="00745EB8">
        <w:rPr>
          <w:rFonts w:ascii="Cambria" w:eastAsia="Calibri" w:hAnsi="Cambria" w:cs="Times New Roman"/>
          <w:spacing w:val="-5"/>
          <w:sz w:val="20"/>
          <w:szCs w:val="20"/>
        </w:rPr>
        <w:t xml:space="preserve"> </w:t>
      </w:r>
      <w:r w:rsidRPr="00745EB8">
        <w:rPr>
          <w:rFonts w:ascii="Cambria" w:eastAsia="Calibri" w:hAnsi="Cambria" w:cs="Times New Roman"/>
          <w:spacing w:val="-1"/>
          <w:sz w:val="20"/>
          <w:szCs w:val="20"/>
        </w:rPr>
        <w:t>allowable</w:t>
      </w:r>
      <w:r w:rsidRPr="00745EB8">
        <w:rPr>
          <w:rFonts w:ascii="Cambria" w:eastAsia="Calibri" w:hAnsi="Cambria" w:cs="Times New Roman"/>
          <w:spacing w:val="24"/>
          <w:w w:val="99"/>
          <w:sz w:val="20"/>
          <w:szCs w:val="20"/>
        </w:rPr>
        <w:t xml:space="preserve"> </w:t>
      </w:r>
      <w:r w:rsidRPr="00745EB8">
        <w:rPr>
          <w:rFonts w:ascii="Cambria" w:eastAsia="Calibri" w:hAnsi="Cambria" w:cs="Times New Roman"/>
          <w:spacing w:val="-1"/>
          <w:sz w:val="20"/>
          <w:szCs w:val="20"/>
        </w:rPr>
        <w:t>costs,</w:t>
      </w:r>
      <w:r w:rsidRPr="00745EB8">
        <w:rPr>
          <w:rFonts w:ascii="Cambria" w:eastAsia="Calibri" w:hAnsi="Cambria" w:cs="Times New Roman"/>
          <w:spacing w:val="-5"/>
          <w:sz w:val="20"/>
          <w:szCs w:val="20"/>
        </w:rPr>
        <w:t xml:space="preserve"> </w:t>
      </w:r>
      <w:r w:rsidRPr="00745EB8">
        <w:rPr>
          <w:rFonts w:ascii="Cambria" w:eastAsia="Calibri" w:hAnsi="Cambria" w:cs="Times New Roman"/>
          <w:sz w:val="20"/>
          <w:szCs w:val="20"/>
        </w:rPr>
        <w:t>as</w:t>
      </w:r>
      <w:r w:rsidRPr="00745EB8">
        <w:rPr>
          <w:rFonts w:ascii="Cambria" w:eastAsia="Calibri" w:hAnsi="Cambria" w:cs="Times New Roman"/>
          <w:spacing w:val="-6"/>
          <w:sz w:val="20"/>
          <w:szCs w:val="20"/>
        </w:rPr>
        <w:t xml:space="preserve"> </w:t>
      </w:r>
      <w:r w:rsidRPr="00745EB8">
        <w:rPr>
          <w:rFonts w:ascii="Cambria" w:eastAsia="Calibri" w:hAnsi="Cambria" w:cs="Times New Roman"/>
          <w:spacing w:val="-1"/>
          <w:sz w:val="20"/>
          <w:szCs w:val="20"/>
        </w:rPr>
        <w:t>defined</w:t>
      </w:r>
      <w:r w:rsidRPr="00745EB8">
        <w:rPr>
          <w:rFonts w:ascii="Cambria" w:eastAsia="Calibri" w:hAnsi="Cambria" w:cs="Times New Roman"/>
          <w:spacing w:val="-3"/>
          <w:sz w:val="20"/>
          <w:szCs w:val="20"/>
        </w:rPr>
        <w:t xml:space="preserve"> </w:t>
      </w:r>
      <w:r w:rsidRPr="00745EB8">
        <w:rPr>
          <w:rFonts w:ascii="Cambria" w:eastAsia="Calibri" w:hAnsi="Cambria" w:cs="Times New Roman"/>
          <w:sz w:val="20"/>
          <w:szCs w:val="20"/>
        </w:rPr>
        <w:t>in</w:t>
      </w:r>
      <w:r w:rsidRPr="00745EB8">
        <w:rPr>
          <w:rFonts w:ascii="Cambria" w:eastAsia="Calibri" w:hAnsi="Cambria" w:cs="Times New Roman"/>
          <w:spacing w:val="-7"/>
          <w:sz w:val="20"/>
          <w:szCs w:val="20"/>
        </w:rPr>
        <w:t xml:space="preserve"> </w:t>
      </w:r>
      <w:r w:rsidRPr="00745EB8">
        <w:rPr>
          <w:rFonts w:ascii="Cambria" w:eastAsia="Calibri" w:hAnsi="Cambria" w:cs="Times New Roman"/>
          <w:sz w:val="20"/>
          <w:szCs w:val="20"/>
        </w:rPr>
        <w:t>the</w:t>
      </w:r>
      <w:r w:rsidRPr="00745EB8">
        <w:rPr>
          <w:rFonts w:ascii="Cambria" w:eastAsia="Calibri" w:hAnsi="Cambria" w:cs="Times New Roman"/>
          <w:spacing w:val="-2"/>
          <w:sz w:val="20"/>
          <w:szCs w:val="20"/>
        </w:rPr>
        <w:t xml:space="preserve"> </w:t>
      </w:r>
      <w:r w:rsidRPr="00745EB8">
        <w:rPr>
          <w:rFonts w:ascii="Cambria" w:eastAsia="Calibri" w:hAnsi="Cambria" w:cs="Times New Roman"/>
          <w:i/>
          <w:sz w:val="20"/>
          <w:szCs w:val="20"/>
        </w:rPr>
        <w:t>Uniform</w:t>
      </w:r>
      <w:r w:rsidRPr="00745EB8">
        <w:rPr>
          <w:rFonts w:ascii="Cambria" w:eastAsia="Calibri" w:hAnsi="Cambria" w:cs="Times New Roman"/>
          <w:i/>
          <w:spacing w:val="26"/>
          <w:w w:val="99"/>
          <w:sz w:val="20"/>
          <w:szCs w:val="20"/>
        </w:rPr>
        <w:t xml:space="preserve"> </w:t>
      </w:r>
      <w:r w:rsidRPr="00745EB8">
        <w:rPr>
          <w:rFonts w:ascii="Cambria" w:eastAsia="Calibri" w:hAnsi="Cambria" w:cs="Times New Roman"/>
          <w:i/>
          <w:sz w:val="20"/>
          <w:szCs w:val="20"/>
        </w:rPr>
        <w:t>Administrative</w:t>
      </w:r>
      <w:r w:rsidRPr="00745EB8">
        <w:rPr>
          <w:rFonts w:ascii="Cambria" w:eastAsia="Calibri" w:hAnsi="Cambria" w:cs="Times New Roman"/>
          <w:i/>
          <w:spacing w:val="-14"/>
          <w:sz w:val="20"/>
          <w:szCs w:val="20"/>
        </w:rPr>
        <w:t xml:space="preserve"> </w:t>
      </w:r>
      <w:r w:rsidRPr="00745EB8">
        <w:rPr>
          <w:rFonts w:ascii="Cambria" w:eastAsia="Calibri" w:hAnsi="Cambria" w:cs="Times New Roman"/>
          <w:i/>
          <w:sz w:val="20"/>
          <w:szCs w:val="20"/>
        </w:rPr>
        <w:t>Requirements,</w:t>
      </w:r>
      <w:r w:rsidRPr="00745EB8">
        <w:rPr>
          <w:rFonts w:ascii="Cambria" w:eastAsia="Calibri" w:hAnsi="Cambria" w:cs="Times New Roman"/>
          <w:i/>
          <w:spacing w:val="-13"/>
          <w:sz w:val="20"/>
          <w:szCs w:val="20"/>
        </w:rPr>
        <w:t xml:space="preserve"> </w:t>
      </w:r>
      <w:r w:rsidRPr="00745EB8">
        <w:rPr>
          <w:rFonts w:ascii="Cambria" w:eastAsia="Calibri" w:hAnsi="Cambria" w:cs="Times New Roman"/>
          <w:i/>
          <w:spacing w:val="-1"/>
          <w:sz w:val="20"/>
          <w:szCs w:val="20"/>
        </w:rPr>
        <w:t>Cost</w:t>
      </w:r>
      <w:r w:rsidRPr="00745EB8">
        <w:rPr>
          <w:rFonts w:ascii="Cambria" w:eastAsia="Calibri" w:hAnsi="Cambria" w:cs="Times New Roman"/>
          <w:i/>
          <w:spacing w:val="25"/>
          <w:w w:val="99"/>
          <w:sz w:val="20"/>
          <w:szCs w:val="20"/>
        </w:rPr>
        <w:t xml:space="preserve"> </w:t>
      </w:r>
      <w:r w:rsidRPr="00745EB8">
        <w:rPr>
          <w:rFonts w:ascii="Cambria" w:eastAsia="Calibri" w:hAnsi="Cambria" w:cs="Times New Roman"/>
          <w:i/>
          <w:sz w:val="20"/>
          <w:szCs w:val="20"/>
        </w:rPr>
        <w:t>Principles,</w:t>
      </w:r>
      <w:r w:rsidRPr="00745EB8">
        <w:rPr>
          <w:rFonts w:ascii="Cambria" w:eastAsia="Calibri" w:hAnsi="Cambria" w:cs="Times New Roman"/>
          <w:i/>
          <w:spacing w:val="-8"/>
          <w:sz w:val="20"/>
          <w:szCs w:val="20"/>
        </w:rPr>
        <w:t xml:space="preserve"> </w:t>
      </w:r>
      <w:r w:rsidRPr="00745EB8">
        <w:rPr>
          <w:rFonts w:ascii="Cambria" w:eastAsia="Calibri" w:hAnsi="Cambria" w:cs="Times New Roman"/>
          <w:i/>
          <w:sz w:val="20"/>
          <w:szCs w:val="20"/>
        </w:rPr>
        <w:t>and</w:t>
      </w:r>
      <w:r w:rsidRPr="00745EB8">
        <w:rPr>
          <w:rFonts w:ascii="Cambria" w:eastAsia="Calibri" w:hAnsi="Cambria" w:cs="Times New Roman"/>
          <w:i/>
          <w:spacing w:val="-6"/>
          <w:sz w:val="20"/>
          <w:szCs w:val="20"/>
        </w:rPr>
        <w:t xml:space="preserve"> </w:t>
      </w:r>
      <w:r w:rsidRPr="00745EB8">
        <w:rPr>
          <w:rFonts w:ascii="Cambria" w:eastAsia="Calibri" w:hAnsi="Cambria" w:cs="Times New Roman"/>
          <w:i/>
          <w:spacing w:val="-1"/>
          <w:sz w:val="20"/>
          <w:szCs w:val="20"/>
        </w:rPr>
        <w:t>Audit</w:t>
      </w:r>
      <w:r w:rsidRPr="00745EB8">
        <w:rPr>
          <w:rFonts w:ascii="Cambria" w:eastAsia="Calibri" w:hAnsi="Cambria" w:cs="Times New Roman"/>
          <w:i/>
          <w:spacing w:val="-8"/>
          <w:sz w:val="20"/>
          <w:szCs w:val="20"/>
        </w:rPr>
        <w:t xml:space="preserve"> </w:t>
      </w:r>
      <w:r w:rsidRPr="00745EB8">
        <w:rPr>
          <w:rFonts w:ascii="Cambria" w:eastAsia="Calibri" w:hAnsi="Cambria" w:cs="Times New Roman"/>
          <w:i/>
          <w:sz w:val="20"/>
          <w:szCs w:val="20"/>
        </w:rPr>
        <w:t>Requirements</w:t>
      </w:r>
      <w:r w:rsidRPr="00745EB8">
        <w:rPr>
          <w:rFonts w:ascii="Cambria" w:eastAsia="Calibri" w:hAnsi="Cambria" w:cs="Times New Roman"/>
          <w:i/>
          <w:spacing w:val="-5"/>
          <w:sz w:val="20"/>
          <w:szCs w:val="20"/>
        </w:rPr>
        <w:t xml:space="preserve"> </w:t>
      </w:r>
      <w:r w:rsidRPr="00745EB8">
        <w:rPr>
          <w:rFonts w:ascii="Cambria" w:eastAsia="Times New Roman" w:hAnsi="Cambria" w:cs="Times New Roman"/>
          <w:sz w:val="20"/>
          <w:szCs w:val="20"/>
        </w:rPr>
        <w:t xml:space="preserve">(2 </w:t>
      </w:r>
      <w:r w:rsidRPr="00745EB8">
        <w:rPr>
          <w:rFonts w:ascii="Cambria" w:eastAsia="Times New Roman" w:hAnsi="Cambria" w:cs="Times New Roman"/>
          <w:spacing w:val="-1"/>
          <w:sz w:val="20"/>
          <w:szCs w:val="20"/>
        </w:rPr>
        <w:t>C.F.R.</w:t>
      </w:r>
      <w:r w:rsidRPr="00745EB8">
        <w:rPr>
          <w:rFonts w:ascii="Cambria" w:eastAsia="Times New Roman" w:hAnsi="Cambria" w:cs="Times New Roman"/>
          <w:spacing w:val="-7"/>
          <w:sz w:val="20"/>
          <w:szCs w:val="20"/>
        </w:rPr>
        <w:t xml:space="preserve"> </w:t>
      </w:r>
      <w:r w:rsidR="005E2098" w:rsidRPr="00745EB8">
        <w:rPr>
          <w:rFonts w:ascii="Cambria" w:eastAsia="Times New Roman" w:hAnsi="Cambria" w:cs="Times New Roman"/>
          <w:sz w:val="20"/>
          <w:szCs w:val="20"/>
        </w:rPr>
        <w:t xml:space="preserve">Part </w:t>
      </w:r>
      <w:r w:rsidRPr="00745EB8">
        <w:rPr>
          <w:rFonts w:ascii="Cambria" w:eastAsia="Times New Roman" w:hAnsi="Cambria" w:cs="Times New Roman"/>
          <w:sz w:val="20"/>
          <w:szCs w:val="20"/>
        </w:rPr>
        <w:t>200),</w:t>
      </w:r>
      <w:r w:rsidRPr="00745EB8">
        <w:rPr>
          <w:rFonts w:ascii="Cambria" w:eastAsia="Times New Roman" w:hAnsi="Cambria" w:cs="Times New Roman"/>
          <w:spacing w:val="-6"/>
          <w:sz w:val="20"/>
          <w:szCs w:val="20"/>
        </w:rPr>
        <w:t xml:space="preserve"> </w:t>
      </w:r>
      <w:r w:rsidR="00B8719B" w:rsidRPr="00B8719B">
        <w:rPr>
          <w:rFonts w:ascii="Cambria" w:hAnsi="Cambria"/>
          <w:sz w:val="20"/>
          <w:szCs w:val="20"/>
        </w:rPr>
        <w:t xml:space="preserve"> </w:t>
      </w:r>
      <w:r w:rsidR="00B8719B" w:rsidRPr="00774F68">
        <w:rPr>
          <w:rFonts w:ascii="Cambria" w:hAnsi="Cambria"/>
          <w:sz w:val="20"/>
          <w:szCs w:val="20"/>
        </w:rPr>
        <w:t xml:space="preserve">which include, </w:t>
      </w:r>
      <w:r w:rsidR="00B8719B" w:rsidRPr="00745EB8">
        <w:rPr>
          <w:rFonts w:ascii="Cambria" w:eastAsia="Times New Roman" w:hAnsi="Cambria" w:cs="Times New Roman"/>
          <w:sz w:val="20"/>
          <w:szCs w:val="20"/>
        </w:rPr>
        <w:t>among</w:t>
      </w:r>
      <w:r w:rsidR="00B8719B" w:rsidRPr="00774F68">
        <w:rPr>
          <w:rFonts w:ascii="Cambria" w:hAnsi="Cambria"/>
          <w:sz w:val="20"/>
          <w:szCs w:val="20"/>
        </w:rPr>
        <w:t xml:space="preserve"> other things, the requirement that </w:t>
      </w:r>
      <w:r w:rsidR="00B8719B" w:rsidRPr="00745EB8">
        <w:rPr>
          <w:rFonts w:ascii="Cambria" w:eastAsia="Times New Roman" w:hAnsi="Cambria" w:cs="Times New Roman"/>
          <w:sz w:val="20"/>
          <w:szCs w:val="20"/>
        </w:rPr>
        <w:t>costs</w:t>
      </w:r>
      <w:r w:rsidR="00B8719B" w:rsidRPr="00774F68">
        <w:rPr>
          <w:rFonts w:ascii="Cambria" w:hAnsi="Cambria"/>
          <w:sz w:val="20"/>
          <w:szCs w:val="20"/>
        </w:rPr>
        <w:t xml:space="preserve"> </w:t>
      </w:r>
      <w:r w:rsidR="00B8719B" w:rsidRPr="00745EB8">
        <w:rPr>
          <w:rFonts w:ascii="Cambria" w:eastAsia="Times New Roman" w:hAnsi="Cambria" w:cs="Times New Roman"/>
          <w:sz w:val="20"/>
          <w:szCs w:val="20"/>
        </w:rPr>
        <w:t>be</w:t>
      </w:r>
      <w:r w:rsidR="00B8719B" w:rsidRPr="00774F68">
        <w:rPr>
          <w:rFonts w:ascii="Cambria" w:hAnsi="Cambria"/>
          <w:sz w:val="20"/>
          <w:szCs w:val="20"/>
        </w:rPr>
        <w:t xml:space="preserve"> reasonable and </w:t>
      </w:r>
      <w:r w:rsidR="00B8719B" w:rsidRPr="00745EB8">
        <w:rPr>
          <w:rFonts w:ascii="Cambria" w:eastAsia="Times New Roman" w:hAnsi="Cambria" w:cs="Times New Roman"/>
          <w:sz w:val="20"/>
          <w:szCs w:val="20"/>
        </w:rPr>
        <w:t>necessary</w:t>
      </w:r>
      <w:r w:rsidR="00B8719B" w:rsidRPr="00774F68">
        <w:rPr>
          <w:rFonts w:ascii="Cambria" w:hAnsi="Cambria"/>
          <w:sz w:val="20"/>
          <w:szCs w:val="20"/>
        </w:rPr>
        <w:t xml:space="preserve"> for the accomplishment </w:t>
      </w:r>
      <w:r w:rsidR="00B8719B" w:rsidRPr="00745EB8">
        <w:rPr>
          <w:rFonts w:ascii="Cambria" w:eastAsia="Times New Roman" w:hAnsi="Cambria" w:cs="Times New Roman"/>
          <w:sz w:val="20"/>
          <w:szCs w:val="20"/>
        </w:rPr>
        <w:t>of</w:t>
      </w:r>
      <w:r w:rsidR="00B8719B" w:rsidRPr="00774F68">
        <w:rPr>
          <w:rFonts w:ascii="Cambria" w:hAnsi="Cambria"/>
          <w:sz w:val="20"/>
          <w:szCs w:val="20"/>
        </w:rPr>
        <w:t xml:space="preserve"> </w:t>
      </w:r>
      <w:r w:rsidR="00B8719B" w:rsidRPr="00745EB8">
        <w:rPr>
          <w:rFonts w:ascii="Cambria" w:eastAsia="Times New Roman" w:hAnsi="Cambria" w:cs="Times New Roman"/>
          <w:sz w:val="20"/>
          <w:szCs w:val="20"/>
        </w:rPr>
        <w:t>program</w:t>
      </w:r>
      <w:r w:rsidR="00B8719B" w:rsidRPr="00774F68">
        <w:rPr>
          <w:rFonts w:ascii="Cambria" w:hAnsi="Cambria"/>
          <w:sz w:val="20"/>
          <w:szCs w:val="20"/>
        </w:rPr>
        <w:t xml:space="preserve"> </w:t>
      </w:r>
      <w:r w:rsidR="00B8719B" w:rsidRPr="00745EB8">
        <w:rPr>
          <w:rFonts w:ascii="Cambria" w:eastAsia="Times New Roman" w:hAnsi="Cambria" w:cs="Times New Roman"/>
          <w:sz w:val="20"/>
          <w:szCs w:val="20"/>
        </w:rPr>
        <w:t>objectives</w:t>
      </w:r>
      <w:r w:rsidR="00B8719B">
        <w:rPr>
          <w:rFonts w:ascii="Cambria" w:hAnsi="Cambria"/>
          <w:sz w:val="20"/>
          <w:szCs w:val="20"/>
        </w:rPr>
        <w:t>,</w:t>
      </w:r>
      <w:r w:rsidR="00B8719B" w:rsidRPr="00633614">
        <w:rPr>
          <w:rFonts w:ascii="Cambria" w:eastAsia="Times New Roman" w:hAnsi="Cambria" w:cs="Times New Roman"/>
          <w:spacing w:val="-1"/>
          <w:sz w:val="20"/>
          <w:szCs w:val="20"/>
        </w:rPr>
        <w:t xml:space="preserve"> </w:t>
      </w:r>
      <w:r w:rsidR="00B8719B" w:rsidRPr="00633614">
        <w:rPr>
          <w:rFonts w:ascii="Cambria" w:hAnsi="Cambria"/>
          <w:sz w:val="20"/>
          <w:szCs w:val="20"/>
        </w:rPr>
        <w:t xml:space="preserve">which </w:t>
      </w:r>
      <w:r w:rsidR="00B8719B">
        <w:rPr>
          <w:rFonts w:ascii="Cambria" w:hAnsi="Cambria"/>
          <w:sz w:val="20"/>
          <w:szCs w:val="20"/>
        </w:rPr>
        <w:t>are</w:t>
      </w:r>
      <w:r w:rsidR="00B8719B" w:rsidRPr="00745EB8">
        <w:rPr>
          <w:rFonts w:ascii="Cambria" w:eastAsia="Times New Roman" w:hAnsi="Cambria" w:cs="Times New Roman"/>
          <w:sz w:val="20"/>
          <w:szCs w:val="20"/>
        </w:rPr>
        <w:t xml:space="preserve"> to prevent, prepare for, and respond to coronavirus</w:t>
      </w:r>
      <w:r w:rsidR="00B8719B" w:rsidRPr="00745EB8" w:rsidDel="00C866B1">
        <w:rPr>
          <w:rFonts w:ascii="Cambria" w:eastAsia="Times New Roman" w:hAnsi="Cambria" w:cs="Times New Roman"/>
          <w:sz w:val="20"/>
          <w:szCs w:val="20"/>
        </w:rPr>
        <w:t>.</w:t>
      </w:r>
    </w:p>
    <w:p w14:paraId="447F739F" w14:textId="77777777" w:rsidR="00AE1C56" w:rsidRPr="00745EB8" w:rsidRDefault="00AE1C56" w:rsidP="00AE1C56">
      <w:pPr>
        <w:widowControl w:val="0"/>
        <w:spacing w:after="0" w:line="240" w:lineRule="auto"/>
        <w:ind w:right="305"/>
        <w:rPr>
          <w:rFonts w:ascii="Cambria" w:eastAsia="Times New Roman" w:hAnsi="Cambria" w:cs="Times New Roman"/>
          <w:sz w:val="20"/>
          <w:szCs w:val="20"/>
        </w:rPr>
      </w:pPr>
    </w:p>
    <w:p w14:paraId="688368E9" w14:textId="24018B7E" w:rsidR="00AE1C56" w:rsidRPr="00745EB8" w:rsidRDefault="00AE1C56" w:rsidP="00AE1C56">
      <w:pPr>
        <w:widowControl w:val="0"/>
        <w:spacing w:after="0" w:line="240" w:lineRule="auto"/>
        <w:ind w:right="305"/>
        <w:rPr>
          <w:rFonts w:ascii="Cambria" w:eastAsia="Times New Roman" w:hAnsi="Cambria" w:cs="Times New Roman"/>
          <w:sz w:val="20"/>
          <w:szCs w:val="20"/>
        </w:rPr>
      </w:pPr>
      <w:r w:rsidRPr="00745EB8">
        <w:rPr>
          <w:rFonts w:ascii="Cambria" w:eastAsia="Calibri" w:hAnsi="Cambria" w:cs="Times New Roman"/>
          <w:sz w:val="20"/>
          <w:szCs w:val="20"/>
          <w:u w:val="single"/>
        </w:rPr>
        <w:t>Recommended</w:t>
      </w:r>
      <w:r w:rsidRPr="00745EB8">
        <w:rPr>
          <w:rFonts w:ascii="Cambria" w:eastAsia="Times New Roman" w:hAnsi="Cambria" w:cs="Times New Roman"/>
          <w:sz w:val="20"/>
          <w:szCs w:val="20"/>
          <w:u w:val="single"/>
        </w:rPr>
        <w:t xml:space="preserve"> Participants:</w:t>
      </w:r>
      <w:r w:rsidRPr="00745EB8">
        <w:rPr>
          <w:rFonts w:ascii="Cambria" w:eastAsia="Times New Roman" w:hAnsi="Cambria" w:cs="Times New Roman"/>
          <w:sz w:val="20"/>
          <w:szCs w:val="20"/>
        </w:rPr>
        <w:t xml:space="preserve"> </w:t>
      </w:r>
      <w:r w:rsidR="005F4A33">
        <w:rPr>
          <w:rFonts w:ascii="Cambria" w:eastAsia="Times New Roman" w:hAnsi="Cambria" w:cs="Times New Roman"/>
          <w:sz w:val="20"/>
          <w:szCs w:val="20"/>
        </w:rPr>
        <w:t xml:space="preserve">SEA </w:t>
      </w:r>
      <w:r w:rsidR="001C48B2" w:rsidRPr="00745EB8">
        <w:rPr>
          <w:rFonts w:ascii="Cambria" w:eastAsia="Times New Roman" w:hAnsi="Cambria" w:cs="Times New Roman"/>
          <w:sz w:val="20"/>
          <w:szCs w:val="20"/>
        </w:rPr>
        <w:t>ESSER</w:t>
      </w:r>
      <w:r w:rsidRPr="00745EB8">
        <w:rPr>
          <w:rFonts w:ascii="Cambria" w:eastAsia="Times New Roman" w:hAnsi="Cambria" w:cs="Times New Roman"/>
          <w:sz w:val="20"/>
          <w:szCs w:val="20"/>
        </w:rPr>
        <w:t xml:space="preserve"> Program Director</w:t>
      </w:r>
      <w:r w:rsidR="00782546">
        <w:rPr>
          <w:rFonts w:ascii="Cambria" w:eastAsia="Times New Roman" w:hAnsi="Cambria" w:cs="Times New Roman"/>
          <w:sz w:val="20"/>
          <w:szCs w:val="20"/>
        </w:rPr>
        <w:t>(</w:t>
      </w:r>
      <w:r w:rsidR="001C48B2" w:rsidRPr="00745EB8">
        <w:rPr>
          <w:rFonts w:ascii="Cambria" w:eastAsia="Times New Roman" w:hAnsi="Cambria" w:cs="Times New Roman"/>
          <w:sz w:val="20"/>
          <w:szCs w:val="20"/>
        </w:rPr>
        <w:t>s</w:t>
      </w:r>
      <w:r w:rsidR="00782546">
        <w:rPr>
          <w:rFonts w:ascii="Cambria" w:eastAsia="Times New Roman" w:hAnsi="Cambria" w:cs="Times New Roman"/>
          <w:sz w:val="20"/>
          <w:szCs w:val="20"/>
        </w:rPr>
        <w:t>)</w:t>
      </w:r>
      <w:r w:rsidRPr="00745EB8">
        <w:rPr>
          <w:rFonts w:ascii="Cambria" w:eastAsia="Times New Roman" w:hAnsi="Cambria" w:cs="Times New Roman"/>
          <w:sz w:val="20"/>
          <w:szCs w:val="20"/>
        </w:rPr>
        <w:t xml:space="preserve">, </w:t>
      </w:r>
      <w:r w:rsidR="005F4A33">
        <w:rPr>
          <w:rFonts w:ascii="Cambria" w:eastAsia="Times New Roman" w:hAnsi="Cambria" w:cs="Times New Roman"/>
          <w:sz w:val="20"/>
          <w:szCs w:val="20"/>
        </w:rPr>
        <w:t xml:space="preserve">SEA </w:t>
      </w:r>
      <w:r w:rsidRPr="00745EB8">
        <w:rPr>
          <w:rFonts w:ascii="Cambria" w:eastAsia="Times New Roman" w:hAnsi="Cambria" w:cs="Times New Roman"/>
          <w:sz w:val="20"/>
          <w:szCs w:val="20"/>
        </w:rPr>
        <w:t xml:space="preserve">Program Attorney(s), </w:t>
      </w:r>
      <w:r w:rsidR="005F4A33">
        <w:rPr>
          <w:rFonts w:ascii="Cambria" w:eastAsia="Times New Roman" w:hAnsi="Cambria" w:cs="Times New Roman"/>
          <w:sz w:val="20"/>
          <w:szCs w:val="20"/>
        </w:rPr>
        <w:t xml:space="preserve">SEA </w:t>
      </w:r>
      <w:r w:rsidRPr="00745EB8">
        <w:rPr>
          <w:rFonts w:ascii="Cambria" w:eastAsia="Times New Roman" w:hAnsi="Cambria" w:cs="Times New Roman"/>
          <w:sz w:val="20"/>
          <w:szCs w:val="20"/>
        </w:rPr>
        <w:t>Program Accountant(s)</w:t>
      </w:r>
    </w:p>
    <w:p w14:paraId="145C9DCC" w14:textId="77777777" w:rsidR="00AE1C56" w:rsidRPr="00745EB8" w:rsidRDefault="00AE1C56" w:rsidP="00AE1C56">
      <w:pPr>
        <w:widowControl w:val="0"/>
        <w:spacing w:after="0" w:line="240" w:lineRule="auto"/>
        <w:ind w:right="305"/>
        <w:rPr>
          <w:rFonts w:ascii="Cambria" w:eastAsia="Times New Roman" w:hAnsi="Cambria" w:cs="Times New Roman"/>
          <w:sz w:val="20"/>
          <w:szCs w:val="20"/>
        </w:rPr>
      </w:pPr>
    </w:p>
    <w:p w14:paraId="401E44D8" w14:textId="77777777" w:rsidR="00AE1C56" w:rsidRPr="00745EB8" w:rsidRDefault="00AE1C56" w:rsidP="00AE1C56">
      <w:pPr>
        <w:widowControl w:val="0"/>
        <w:spacing w:after="0" w:line="240" w:lineRule="auto"/>
        <w:ind w:right="305"/>
        <w:rPr>
          <w:rFonts w:ascii="Cambria" w:eastAsia="Times New Roman" w:hAnsi="Cambria" w:cs="Times New Roman"/>
          <w:sz w:val="20"/>
          <w:szCs w:val="20"/>
        </w:rPr>
      </w:pPr>
      <w:r w:rsidRPr="00745EB8">
        <w:rPr>
          <w:rFonts w:ascii="Cambria" w:eastAsia="Times New Roman" w:hAnsi="Cambria" w:cs="Times New Roman"/>
          <w:sz w:val="20"/>
          <w:szCs w:val="20"/>
          <w:u w:val="single"/>
        </w:rPr>
        <w:t>Subtopics</w:t>
      </w:r>
      <w:r w:rsidRPr="00745EB8">
        <w:rPr>
          <w:rFonts w:ascii="Cambria" w:eastAsia="Times New Roman" w:hAnsi="Cambria" w:cs="Times New Roman"/>
          <w:sz w:val="20"/>
          <w:szCs w:val="20"/>
        </w:rPr>
        <w:t>:</w:t>
      </w:r>
    </w:p>
    <w:p w14:paraId="6443F2F9" w14:textId="26E425BA" w:rsidR="00AE1C56" w:rsidRPr="00745EB8" w:rsidRDefault="004A35F7" w:rsidP="00F6577A">
      <w:pPr>
        <w:widowControl w:val="0"/>
        <w:numPr>
          <w:ilvl w:val="0"/>
          <w:numId w:val="3"/>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B</w:t>
      </w:r>
      <w:r w:rsidR="00840FCA" w:rsidRPr="00745EB8">
        <w:rPr>
          <w:rFonts w:ascii="Cambria" w:eastAsia="Times New Roman" w:hAnsi="Cambria" w:cs="Times New Roman"/>
          <w:sz w:val="20"/>
          <w:szCs w:val="20"/>
        </w:rPr>
        <w:t>udget</w:t>
      </w:r>
      <w:r w:rsidR="00AE1C56" w:rsidRPr="00745EB8">
        <w:rPr>
          <w:rFonts w:ascii="Cambria" w:eastAsia="Times New Roman" w:hAnsi="Cambria" w:cs="Times New Roman"/>
          <w:sz w:val="20"/>
          <w:szCs w:val="20"/>
        </w:rPr>
        <w:t xml:space="preserve"> </w:t>
      </w:r>
      <w:r w:rsidR="001F1B8D">
        <w:rPr>
          <w:rFonts w:ascii="Cambria" w:eastAsia="Times New Roman" w:hAnsi="Cambria" w:cs="Times New Roman"/>
          <w:sz w:val="20"/>
          <w:szCs w:val="20"/>
        </w:rPr>
        <w:t>D</w:t>
      </w:r>
      <w:r w:rsidR="00840FCA" w:rsidRPr="00745EB8">
        <w:rPr>
          <w:rFonts w:ascii="Cambria" w:eastAsia="Times New Roman" w:hAnsi="Cambria" w:cs="Times New Roman"/>
          <w:sz w:val="20"/>
          <w:szCs w:val="20"/>
        </w:rPr>
        <w:t>evelopment</w:t>
      </w:r>
      <w:r w:rsidR="001F1B8D">
        <w:rPr>
          <w:rFonts w:ascii="Cambria" w:eastAsia="Times New Roman" w:hAnsi="Cambria" w:cs="Times New Roman"/>
          <w:sz w:val="20"/>
          <w:szCs w:val="20"/>
        </w:rPr>
        <w:t xml:space="preserve"> P</w:t>
      </w:r>
      <w:r w:rsidR="00840FCA" w:rsidRPr="00745EB8">
        <w:rPr>
          <w:rFonts w:ascii="Cambria" w:eastAsia="Times New Roman" w:hAnsi="Cambria" w:cs="Times New Roman"/>
          <w:sz w:val="20"/>
          <w:szCs w:val="20"/>
        </w:rPr>
        <w:t>rocess</w:t>
      </w:r>
    </w:p>
    <w:p w14:paraId="43AE6E7D" w14:textId="0E69979E" w:rsidR="008B2E03" w:rsidRPr="00745EB8" w:rsidRDefault="008B2E03" w:rsidP="00F6577A">
      <w:pPr>
        <w:widowControl w:val="0"/>
        <w:numPr>
          <w:ilvl w:val="0"/>
          <w:numId w:val="3"/>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Assurances – </w:t>
      </w:r>
      <w:r w:rsidR="00B121A3">
        <w:rPr>
          <w:rFonts w:ascii="Cambria" w:eastAsia="Times New Roman" w:hAnsi="Cambria" w:cs="Times New Roman"/>
          <w:sz w:val="20"/>
          <w:szCs w:val="20"/>
        </w:rPr>
        <w:t>A</w:t>
      </w:r>
      <w:r w:rsidRPr="00745EB8">
        <w:rPr>
          <w:rFonts w:ascii="Cambria" w:eastAsia="Times New Roman" w:hAnsi="Cambria" w:cs="Times New Roman"/>
          <w:sz w:val="20"/>
          <w:szCs w:val="20"/>
        </w:rPr>
        <w:t xml:space="preserve">dministrative or </w:t>
      </w:r>
      <w:r w:rsidR="00B121A3">
        <w:rPr>
          <w:rFonts w:ascii="Cambria" w:eastAsia="Times New Roman" w:hAnsi="Cambria" w:cs="Times New Roman"/>
          <w:sz w:val="20"/>
          <w:szCs w:val="20"/>
        </w:rPr>
        <w:t>E</w:t>
      </w:r>
      <w:r w:rsidRPr="00745EB8">
        <w:rPr>
          <w:rFonts w:ascii="Cambria" w:eastAsia="Times New Roman" w:hAnsi="Cambria" w:cs="Times New Roman"/>
          <w:sz w:val="20"/>
          <w:szCs w:val="20"/>
        </w:rPr>
        <w:t xml:space="preserve">xecutive </w:t>
      </w:r>
      <w:r w:rsidR="00B121A3">
        <w:rPr>
          <w:rFonts w:ascii="Cambria" w:eastAsia="Times New Roman" w:hAnsi="Cambria" w:cs="Times New Roman"/>
          <w:sz w:val="20"/>
          <w:szCs w:val="20"/>
        </w:rPr>
        <w:t>S</w:t>
      </w:r>
      <w:r w:rsidRPr="00745EB8">
        <w:rPr>
          <w:rFonts w:ascii="Cambria" w:eastAsia="Times New Roman" w:hAnsi="Cambria" w:cs="Times New Roman"/>
          <w:sz w:val="20"/>
          <w:szCs w:val="20"/>
        </w:rPr>
        <w:t xml:space="preserve">alaries and </w:t>
      </w:r>
      <w:r w:rsidR="00B121A3">
        <w:rPr>
          <w:rFonts w:ascii="Cambria" w:eastAsia="Times New Roman" w:hAnsi="Cambria" w:cs="Times New Roman"/>
          <w:sz w:val="20"/>
          <w:szCs w:val="20"/>
        </w:rPr>
        <w:t>B</w:t>
      </w:r>
      <w:r w:rsidRPr="00745EB8">
        <w:rPr>
          <w:rFonts w:ascii="Cambria" w:eastAsia="Times New Roman" w:hAnsi="Cambria" w:cs="Times New Roman"/>
          <w:sz w:val="20"/>
          <w:szCs w:val="20"/>
        </w:rPr>
        <w:t>enefits</w:t>
      </w:r>
    </w:p>
    <w:p w14:paraId="61280811" w14:textId="03FDB6C7" w:rsidR="008B2E03" w:rsidRPr="00745EB8" w:rsidRDefault="008B2E03" w:rsidP="00F6577A">
      <w:pPr>
        <w:widowControl w:val="0"/>
        <w:numPr>
          <w:ilvl w:val="0"/>
          <w:numId w:val="3"/>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Support for Development of </w:t>
      </w:r>
      <w:r w:rsidR="00657F09">
        <w:rPr>
          <w:rFonts w:ascii="Cambria" w:eastAsia="Times New Roman" w:hAnsi="Cambria" w:cs="Times New Roman"/>
          <w:sz w:val="20"/>
          <w:szCs w:val="20"/>
        </w:rPr>
        <w:t>LEA</w:t>
      </w:r>
      <w:r w:rsidRPr="00745EB8">
        <w:rPr>
          <w:rFonts w:ascii="Cambria" w:eastAsia="Times New Roman" w:hAnsi="Cambria" w:cs="Times New Roman"/>
          <w:sz w:val="20"/>
          <w:szCs w:val="20"/>
        </w:rPr>
        <w:t xml:space="preserve"> </w:t>
      </w:r>
      <w:r w:rsidR="001711CB">
        <w:rPr>
          <w:rFonts w:ascii="Cambria" w:eastAsia="Times New Roman" w:hAnsi="Cambria" w:cs="Times New Roman"/>
          <w:sz w:val="20"/>
          <w:szCs w:val="20"/>
        </w:rPr>
        <w:t>Budget</w:t>
      </w:r>
      <w:r w:rsidRPr="00745EB8">
        <w:rPr>
          <w:rFonts w:ascii="Cambria" w:eastAsia="Times New Roman" w:hAnsi="Cambria" w:cs="Times New Roman"/>
          <w:sz w:val="20"/>
          <w:szCs w:val="20"/>
        </w:rPr>
        <w:t>s/Plans</w:t>
      </w:r>
    </w:p>
    <w:p w14:paraId="1DCD38DD" w14:textId="3759A463" w:rsidR="00B26376" w:rsidRPr="00745EB8" w:rsidRDefault="00AE1C56" w:rsidP="00F6577A">
      <w:pPr>
        <w:widowControl w:val="0"/>
        <w:numPr>
          <w:ilvl w:val="0"/>
          <w:numId w:val="3"/>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Review of </w:t>
      </w:r>
      <w:r w:rsidR="00657F09">
        <w:rPr>
          <w:rFonts w:ascii="Cambria" w:eastAsia="Times New Roman" w:hAnsi="Cambria" w:cs="Times New Roman"/>
          <w:sz w:val="20"/>
          <w:szCs w:val="20"/>
        </w:rPr>
        <w:t>LEA</w:t>
      </w:r>
      <w:r w:rsidRPr="00745EB8">
        <w:rPr>
          <w:rFonts w:ascii="Cambria" w:eastAsia="Times New Roman" w:hAnsi="Cambria" w:cs="Times New Roman"/>
          <w:sz w:val="20"/>
          <w:szCs w:val="20"/>
        </w:rPr>
        <w:t xml:space="preserve"> </w:t>
      </w:r>
      <w:r w:rsidR="001711CB">
        <w:rPr>
          <w:rFonts w:ascii="Cambria" w:eastAsia="Times New Roman" w:hAnsi="Cambria" w:cs="Times New Roman"/>
          <w:sz w:val="20"/>
          <w:szCs w:val="20"/>
        </w:rPr>
        <w:t>Budget</w:t>
      </w:r>
      <w:r w:rsidRPr="00745EB8">
        <w:rPr>
          <w:rFonts w:ascii="Cambria" w:eastAsia="Times New Roman" w:hAnsi="Cambria" w:cs="Times New Roman"/>
          <w:sz w:val="20"/>
          <w:szCs w:val="20"/>
        </w:rPr>
        <w:t>s</w:t>
      </w:r>
    </w:p>
    <w:p w14:paraId="38D37458" w14:textId="797AA773" w:rsidR="002016BC" w:rsidRPr="00745EB8" w:rsidRDefault="002016BC" w:rsidP="00F6577A">
      <w:pPr>
        <w:widowControl w:val="0"/>
        <w:numPr>
          <w:ilvl w:val="0"/>
          <w:numId w:val="3"/>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Reservation Use</w:t>
      </w:r>
    </w:p>
    <w:p w14:paraId="06395F83" w14:textId="77777777" w:rsidR="003F7C10" w:rsidRPr="00745EB8" w:rsidRDefault="003F7C10" w:rsidP="003F7C10">
      <w:pPr>
        <w:widowControl w:val="0"/>
        <w:spacing w:after="0" w:line="240" w:lineRule="auto"/>
        <w:ind w:left="360" w:right="305"/>
        <w:rPr>
          <w:rFonts w:ascii="Cambria" w:eastAsia="Times New Roman" w:hAnsi="Cambria" w:cs="Times New Roman"/>
          <w:sz w:val="20"/>
          <w:szCs w:val="20"/>
        </w:rPr>
      </w:pPr>
    </w:p>
    <w:p w14:paraId="4445EB0A" w14:textId="3064C12B" w:rsidR="003F7C10" w:rsidRPr="00745EB8" w:rsidRDefault="00EB0C43" w:rsidP="003F7C10">
      <w:pPr>
        <w:widowControl w:val="0"/>
        <w:spacing w:after="0" w:line="240" w:lineRule="auto"/>
        <w:ind w:right="305"/>
        <w:rPr>
          <w:rFonts w:ascii="Cambria" w:eastAsia="Times New Roman" w:hAnsi="Cambria" w:cs="Times New Roman"/>
          <w:sz w:val="20"/>
          <w:szCs w:val="20"/>
        </w:rPr>
      </w:pPr>
      <w:r w:rsidRPr="00745EB8">
        <w:rPr>
          <w:rFonts w:ascii="Cambria" w:eastAsia="Times New Roman" w:hAnsi="Cambria" w:cs="Times New Roman"/>
          <w:sz w:val="20"/>
          <w:szCs w:val="20"/>
          <w:u w:val="single"/>
        </w:rPr>
        <w:t>Suggested documentation</w:t>
      </w:r>
      <w:r w:rsidRPr="00745EB8">
        <w:rPr>
          <w:rFonts w:ascii="Cambria" w:eastAsia="Times New Roman" w:hAnsi="Cambria" w:cs="Times New Roman"/>
          <w:sz w:val="20"/>
          <w:szCs w:val="20"/>
        </w:rPr>
        <w:t xml:space="preserve">: </w:t>
      </w:r>
    </w:p>
    <w:p w14:paraId="0E7C7566" w14:textId="07F79A36" w:rsidR="00EB0C43" w:rsidRPr="00745EB8" w:rsidRDefault="00E240DF" w:rsidP="00F6577A">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Documented procedures for developing </w:t>
      </w:r>
      <w:r w:rsidR="001711CB">
        <w:rPr>
          <w:rFonts w:ascii="Cambria" w:eastAsia="Times New Roman" w:hAnsi="Cambria" w:cs="Times New Roman"/>
          <w:sz w:val="20"/>
          <w:szCs w:val="20"/>
        </w:rPr>
        <w:t>budget</w:t>
      </w:r>
      <w:r w:rsidRPr="00745EB8">
        <w:rPr>
          <w:rFonts w:ascii="Cambria" w:eastAsia="Times New Roman" w:hAnsi="Cambria" w:cs="Times New Roman"/>
          <w:sz w:val="20"/>
          <w:szCs w:val="20"/>
        </w:rPr>
        <w:t>s, including criteria staff use to evaluate proposed costs and activities</w:t>
      </w:r>
    </w:p>
    <w:p w14:paraId="658409D0" w14:textId="7AE89E40" w:rsidR="00E240DF" w:rsidRPr="00745EB8" w:rsidRDefault="00E240DF" w:rsidP="00F6577A">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Technical assistance or guidance documentation (handbooks, emails, presentations, etc.) provided to </w:t>
      </w:r>
      <w:r w:rsidR="00657F09">
        <w:rPr>
          <w:rFonts w:ascii="Cambria" w:eastAsia="Times New Roman" w:hAnsi="Cambria" w:cs="Times New Roman"/>
          <w:sz w:val="20"/>
          <w:szCs w:val="20"/>
        </w:rPr>
        <w:t>LEA</w:t>
      </w:r>
      <w:r w:rsidRPr="00745EB8">
        <w:rPr>
          <w:rFonts w:ascii="Cambria" w:eastAsia="Times New Roman" w:hAnsi="Cambria" w:cs="Times New Roman"/>
          <w:sz w:val="20"/>
          <w:szCs w:val="20"/>
        </w:rPr>
        <w:t>s</w:t>
      </w:r>
    </w:p>
    <w:p w14:paraId="3BE63F48" w14:textId="5B301D80" w:rsidR="00203867" w:rsidRPr="00F45095" w:rsidRDefault="00203867">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Pr>
          <w:rFonts w:ascii="Cambria" w:eastAsia="Times New Roman" w:hAnsi="Cambria" w:cs="Times New Roman"/>
          <w:bCs/>
          <w:sz w:val="20"/>
          <w:szCs w:val="20"/>
        </w:rPr>
        <w:t>Budget</w:t>
      </w:r>
      <w:r w:rsidRPr="00745EB8">
        <w:rPr>
          <w:rFonts w:ascii="Cambria" w:eastAsia="Times New Roman" w:hAnsi="Cambria" w:cs="Times New Roman"/>
          <w:bCs/>
          <w:sz w:val="20"/>
          <w:szCs w:val="20"/>
        </w:rPr>
        <w:t xml:space="preserve"> documentation</w:t>
      </w:r>
    </w:p>
    <w:p w14:paraId="4CB592F7" w14:textId="4622B0D2" w:rsidR="00E240DF" w:rsidRPr="00745EB8" w:rsidRDefault="001711CB" w:rsidP="00F6577A">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Pr>
          <w:rFonts w:ascii="Cambria" w:eastAsia="Times New Roman" w:hAnsi="Cambria" w:cs="Times New Roman"/>
          <w:sz w:val="20"/>
          <w:szCs w:val="20"/>
        </w:rPr>
        <w:t>Budget</w:t>
      </w:r>
      <w:r w:rsidR="00E240DF" w:rsidRPr="00745EB8">
        <w:rPr>
          <w:rFonts w:ascii="Cambria" w:eastAsia="Times New Roman" w:hAnsi="Cambria" w:cs="Times New Roman"/>
          <w:sz w:val="20"/>
          <w:szCs w:val="20"/>
        </w:rPr>
        <w:t xml:space="preserve"> or other documentation demonstrating State administrative costs</w:t>
      </w:r>
    </w:p>
    <w:p w14:paraId="5C0B1D11" w14:textId="6C185C1C" w:rsidR="003F238D" w:rsidRPr="00745EB8" w:rsidRDefault="003F238D" w:rsidP="00F6577A">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 xml:space="preserve">Sample guidance or other communications with </w:t>
      </w:r>
      <w:r w:rsidR="00657F09">
        <w:rPr>
          <w:rFonts w:ascii="Cambria" w:eastAsia="Times New Roman" w:hAnsi="Cambria" w:cs="Times New Roman"/>
          <w:sz w:val="20"/>
          <w:szCs w:val="20"/>
        </w:rPr>
        <w:t>LEA</w:t>
      </w:r>
      <w:r w:rsidRPr="00745EB8">
        <w:rPr>
          <w:rFonts w:ascii="Cambria" w:eastAsia="Times New Roman" w:hAnsi="Cambria" w:cs="Times New Roman"/>
          <w:sz w:val="20"/>
          <w:szCs w:val="20"/>
        </w:rPr>
        <w:t>s regarding how program funds are to be used (including any cost allowability requirements)</w:t>
      </w:r>
    </w:p>
    <w:p w14:paraId="64F66844" w14:textId="7D928C2A" w:rsidR="00E240DF" w:rsidRPr="00745EB8" w:rsidRDefault="003F238D" w:rsidP="00F6577A">
      <w:pPr>
        <w:pStyle w:val="ListParagraph"/>
        <w:widowControl w:val="0"/>
        <w:numPr>
          <w:ilvl w:val="0"/>
          <w:numId w:val="15"/>
        </w:numPr>
        <w:spacing w:after="0" w:line="240" w:lineRule="auto"/>
        <w:ind w:left="360" w:right="305"/>
        <w:rPr>
          <w:rFonts w:ascii="Cambria" w:eastAsia="Times New Roman" w:hAnsi="Cambria" w:cs="Times New Roman"/>
          <w:sz w:val="20"/>
          <w:szCs w:val="20"/>
        </w:rPr>
      </w:pPr>
      <w:r w:rsidRPr="00745EB8">
        <w:rPr>
          <w:rFonts w:ascii="Cambria" w:eastAsia="Times New Roman" w:hAnsi="Cambria" w:cs="Times New Roman"/>
          <w:sz w:val="20"/>
          <w:szCs w:val="20"/>
        </w:rPr>
        <w:t>Other documentation that would serve as evidence for the questions asked</w:t>
      </w:r>
    </w:p>
    <w:p w14:paraId="7AC37330" w14:textId="2DCDC6C6"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14" w:name="_Toc496081234"/>
      <w:r w:rsidRPr="00AE1C56">
        <w:rPr>
          <w:rFonts w:ascii="Cambria" w:eastAsia="Times New Roman" w:hAnsi="Cambria" w:cs="Times New Roman"/>
          <w:b/>
          <w:bCs/>
          <w:i/>
          <w:iCs/>
          <w:color w:val="4F81BD"/>
        </w:rPr>
        <w:t>Self-Assessment Questions</w:t>
      </w:r>
      <w:bookmarkEnd w:id="14"/>
    </w:p>
    <w:p w14:paraId="3726E409" w14:textId="77777777" w:rsidR="00AE1C56" w:rsidRP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745EB8" w14:paraId="68A6B58F"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6A0700D0" w14:textId="77777777" w:rsidR="00AE1C56" w:rsidRPr="00745EB8" w:rsidRDefault="00AE1C56"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29B719B5" w14:textId="4622FC4C" w:rsidR="00AE1C56" w:rsidRPr="00745EB8" w:rsidRDefault="00AE1C56"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Questions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70620F0A" w14:textId="1EDD5664" w:rsidR="00AE1C56" w:rsidRPr="00745EB8" w:rsidRDefault="00A32CB8" w:rsidP="00B61C0B">
            <w:pPr>
              <w:widowControl w:val="0"/>
              <w:spacing w:after="0" w:line="240" w:lineRule="auto"/>
              <w:ind w:left="101" w:right="101"/>
              <w:jc w:val="center"/>
              <w:rPr>
                <w:rFonts w:ascii="Cambria" w:eastAsia="Calibri" w:hAnsi="Cambria" w:cs="Times New Roman"/>
                <w:b/>
                <w:i/>
                <w:spacing w:val="-1"/>
                <w:sz w:val="20"/>
                <w:szCs w:val="20"/>
              </w:rPr>
            </w:pPr>
            <w:r w:rsidRPr="00745EB8">
              <w:rPr>
                <w:rFonts w:ascii="Cambria" w:eastAsia="Calibri" w:hAnsi="Cambria" w:cs="Times New Roman"/>
                <w:b/>
                <w:i/>
                <w:spacing w:val="-1"/>
                <w:sz w:val="20"/>
                <w:szCs w:val="20"/>
              </w:rPr>
              <w:t>SEA</w:t>
            </w:r>
            <w:r w:rsidR="00AE1C56" w:rsidRPr="00745EB8">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E7EE1C" w14:textId="12EBC372" w:rsidR="00AE1C56" w:rsidRPr="00745EB8" w:rsidRDefault="0089475A" w:rsidP="00B61C0B">
            <w:pPr>
              <w:widowControl w:val="0"/>
              <w:spacing w:after="0" w:line="240" w:lineRule="auto"/>
              <w:ind w:left="101" w:right="101"/>
              <w:rPr>
                <w:rFonts w:ascii="Cambria" w:eastAsia="Calibri" w:hAnsi="Cambria" w:cs="Times New Roman"/>
                <w:b/>
                <w:spacing w:val="-1"/>
                <w:sz w:val="20"/>
                <w:szCs w:val="20"/>
              </w:rPr>
            </w:pPr>
            <w:r w:rsidRPr="0089475A">
              <w:rPr>
                <w:rFonts w:ascii="Cambria" w:eastAsia="Calibri" w:hAnsi="Cambria" w:cs="Times New Roman"/>
                <w:b/>
                <w:spacing w:val="-1"/>
                <w:sz w:val="20"/>
                <w:szCs w:val="20"/>
              </w:rPr>
              <w:t>Supporting Documentation Submissions</w:t>
            </w:r>
          </w:p>
        </w:tc>
      </w:tr>
      <w:tr w:rsidR="00B55B4F" w:rsidRPr="00745EB8" w14:paraId="02E7EEC4"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3957D17" w14:textId="69BDEC3F" w:rsidR="00B55B4F" w:rsidRPr="00745EB8" w:rsidRDefault="00CD236B"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lastRenderedPageBreak/>
              <w:t>ESSER</w:t>
            </w:r>
            <w:r w:rsidRPr="00745EB8">
              <w:rPr>
                <w:rFonts w:ascii="Cambria" w:eastAsia="Times New Roman" w:hAnsi="Cambria" w:cs="Times New Roman"/>
                <w:sz w:val="20"/>
                <w:szCs w:val="20"/>
              </w:rPr>
              <w:t xml:space="preserve">: </w:t>
            </w:r>
            <w:r w:rsidR="001711CB">
              <w:rPr>
                <w:rFonts w:ascii="Cambria" w:eastAsia="Times New Roman" w:hAnsi="Cambria" w:cs="Times New Roman"/>
                <w:sz w:val="20"/>
                <w:szCs w:val="20"/>
              </w:rPr>
              <w:t>Budget</w:t>
            </w:r>
            <w:r w:rsidR="00B55B4F" w:rsidRPr="00745EB8">
              <w:rPr>
                <w:rFonts w:ascii="Cambria" w:eastAsia="Times New Roman" w:hAnsi="Cambria" w:cs="Times New Roman"/>
                <w:sz w:val="20"/>
                <w:szCs w:val="20"/>
              </w:rPr>
              <w:t xml:space="preserve"> Development Process</w:t>
            </w:r>
          </w:p>
          <w:p w14:paraId="5467BC6F" w14:textId="77777777" w:rsidR="00B55B4F" w:rsidRPr="00745EB8" w:rsidRDefault="00B55B4F" w:rsidP="00B61C0B">
            <w:pPr>
              <w:widowControl w:val="0"/>
              <w:spacing w:after="0" w:line="240" w:lineRule="auto"/>
              <w:ind w:left="101" w:right="101"/>
              <w:rPr>
                <w:rFonts w:ascii="Cambria" w:eastAsia="Times New Roman" w:hAnsi="Cambria" w:cs="Times New Roman"/>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AB4CBFC" w14:textId="0DEF1BDA" w:rsidR="00B55B4F" w:rsidRPr="00745EB8" w:rsidRDefault="00B55B4F" w:rsidP="00B61C0B">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How d</w:t>
            </w:r>
            <w:r w:rsidR="00DA7151">
              <w:rPr>
                <w:rFonts w:ascii="Cambria" w:eastAsia="Calibri" w:hAnsi="Cambria" w:cs="Times New Roman"/>
                <w:sz w:val="20"/>
                <w:szCs w:val="20"/>
              </w:rPr>
              <w:t>id</w:t>
            </w:r>
            <w:r w:rsidRPr="00745EB8">
              <w:rPr>
                <w:rFonts w:ascii="Cambria" w:eastAsia="Calibri" w:hAnsi="Cambria" w:cs="Times New Roman"/>
                <w:sz w:val="20"/>
                <w:szCs w:val="20"/>
              </w:rPr>
              <w:t xml:space="preserve"> the </w:t>
            </w:r>
            <w:r w:rsidR="00697A71" w:rsidRPr="00745EB8">
              <w:rPr>
                <w:rFonts w:ascii="Cambria" w:eastAsia="Calibri" w:hAnsi="Cambria" w:cs="Times New Roman"/>
                <w:sz w:val="20"/>
                <w:szCs w:val="20"/>
              </w:rPr>
              <w:t xml:space="preserve">SEA </w:t>
            </w:r>
            <w:r w:rsidRPr="00745EB8">
              <w:rPr>
                <w:rFonts w:ascii="Cambria" w:eastAsia="Calibri" w:hAnsi="Cambria" w:cs="Times New Roman"/>
                <w:sz w:val="20"/>
                <w:szCs w:val="20"/>
              </w:rPr>
              <w:t xml:space="preserve">prepare </w:t>
            </w:r>
            <w:r w:rsidR="001711CB">
              <w:rPr>
                <w:rFonts w:ascii="Cambria" w:eastAsia="Calibri" w:hAnsi="Cambria" w:cs="Times New Roman"/>
                <w:sz w:val="20"/>
                <w:szCs w:val="20"/>
              </w:rPr>
              <w:t>budget</w:t>
            </w:r>
            <w:r w:rsidRPr="00745EB8">
              <w:rPr>
                <w:rFonts w:ascii="Cambria" w:eastAsia="Calibri" w:hAnsi="Cambria" w:cs="Times New Roman"/>
                <w:sz w:val="20"/>
                <w:szCs w:val="20"/>
              </w:rPr>
              <w:t xml:space="preserve">s and plan for the use of administrative and </w:t>
            </w:r>
            <w:r w:rsidR="00CA5529">
              <w:rPr>
                <w:rFonts w:ascii="Cambria" w:eastAsia="Calibri" w:hAnsi="Cambria" w:cs="Times New Roman"/>
                <w:sz w:val="20"/>
                <w:szCs w:val="20"/>
              </w:rPr>
              <w:t>r</w:t>
            </w:r>
            <w:r w:rsidR="00CA5529" w:rsidRPr="00745EB8">
              <w:rPr>
                <w:rFonts w:ascii="Cambria" w:eastAsia="Calibri" w:hAnsi="Cambria" w:cs="Times New Roman"/>
                <w:sz w:val="20"/>
                <w:szCs w:val="20"/>
              </w:rPr>
              <w:t xml:space="preserve">eserve </w:t>
            </w:r>
            <w:r w:rsidRPr="00745EB8">
              <w:rPr>
                <w:rFonts w:ascii="Cambria" w:eastAsia="Calibri" w:hAnsi="Cambria" w:cs="Times New Roman"/>
                <w:sz w:val="20"/>
                <w:szCs w:val="20"/>
              </w:rPr>
              <w:t xml:space="preserve">funds from </w:t>
            </w:r>
            <w:r w:rsidR="0027115C" w:rsidRPr="00745EB8">
              <w:rPr>
                <w:rFonts w:ascii="Cambria" w:eastAsia="Calibri" w:hAnsi="Cambria" w:cs="Times New Roman"/>
                <w:sz w:val="20"/>
                <w:szCs w:val="20"/>
              </w:rPr>
              <w:t>ESSER</w:t>
            </w:r>
            <w:r w:rsidR="00A31DED" w:rsidRPr="00745EB8">
              <w:rPr>
                <w:rFonts w:ascii="Cambria" w:eastAsia="Calibri" w:hAnsi="Cambria" w:cs="Times New Roman"/>
                <w:sz w:val="20"/>
                <w:szCs w:val="20"/>
              </w:rPr>
              <w:t>?</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75025E55" w14:textId="41A72F02" w:rsidR="00B55B4F" w:rsidRPr="00745EB8" w:rsidRDefault="00B55B4F"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6E9D045" w14:textId="35E725B0" w:rsidR="00B55B4F" w:rsidRPr="00745EB8" w:rsidRDefault="00B55B4F"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2E2BB3E6"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9D5635A" w14:textId="77777777" w:rsidR="00637D78" w:rsidRPr="00745EB8" w:rsidRDefault="00637D78"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Pr>
                <w:rFonts w:ascii="Cambria" w:eastAsia="Times New Roman" w:hAnsi="Cambria" w:cs="Times New Roman"/>
                <w:sz w:val="20"/>
                <w:szCs w:val="20"/>
              </w:rPr>
              <w:t>Budget</w:t>
            </w:r>
            <w:r w:rsidRPr="00745EB8">
              <w:rPr>
                <w:rFonts w:ascii="Cambria" w:eastAsia="Times New Roman" w:hAnsi="Cambria" w:cs="Times New Roman"/>
                <w:sz w:val="20"/>
                <w:szCs w:val="20"/>
              </w:rPr>
              <w:t xml:space="preserve"> Development Process</w:t>
            </w:r>
          </w:p>
          <w:p w14:paraId="3820B769" w14:textId="77777777" w:rsidR="00637D78" w:rsidRPr="00745EB8" w:rsidRDefault="00637D78" w:rsidP="00B61C0B">
            <w:pPr>
              <w:widowControl w:val="0"/>
              <w:spacing w:after="0" w:line="240" w:lineRule="auto"/>
              <w:ind w:left="101" w:right="101"/>
              <w:rPr>
                <w:rFonts w:ascii="Cambria" w:eastAsia="Times New Roman" w:hAnsi="Cambria" w:cs="Times New Roman"/>
                <w:b/>
                <w:bCs/>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A290C43" w14:textId="7A514909" w:rsidR="00637D78" w:rsidRPr="00745EB8" w:rsidRDefault="00637D78"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sz w:val="20"/>
                <w:szCs w:val="20"/>
              </w:rPr>
              <w:t>How has the SEA continued to compensate its employees and contractors to the greatest extent practicable?</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73C84D5D" w14:textId="1B6BDA34"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bCs/>
                <w:i/>
                <w:iCs/>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auto"/>
          </w:tcPr>
          <w:p w14:paraId="664CDF9F" w14:textId="77777777"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6509B3C8"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6FC0686" w14:textId="3839467B" w:rsidR="00637D78" w:rsidRPr="00745EB8" w:rsidRDefault="00637D78"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bCs/>
                <w:sz w:val="20"/>
                <w:szCs w:val="20"/>
              </w:rPr>
              <w:t xml:space="preserve">ESSER: </w:t>
            </w:r>
            <w:r w:rsidRPr="00745EB8">
              <w:rPr>
                <w:rFonts w:ascii="Cambria" w:eastAsia="Times New Roman" w:hAnsi="Cambria" w:cs="Times New Roman"/>
                <w:sz w:val="20"/>
                <w:szCs w:val="20"/>
              </w:rPr>
              <w:t xml:space="preserve">Assurances – </w:t>
            </w:r>
            <w:r w:rsidR="00B121A3">
              <w:rPr>
                <w:rFonts w:ascii="Cambria" w:eastAsia="Times New Roman" w:hAnsi="Cambria" w:cs="Times New Roman"/>
                <w:sz w:val="20"/>
                <w:szCs w:val="20"/>
              </w:rPr>
              <w:t>A</w:t>
            </w:r>
            <w:r w:rsidRPr="00745EB8">
              <w:rPr>
                <w:rFonts w:ascii="Cambria" w:eastAsia="Times New Roman" w:hAnsi="Cambria" w:cs="Times New Roman"/>
                <w:sz w:val="20"/>
                <w:szCs w:val="20"/>
              </w:rPr>
              <w:t>dministrative or</w:t>
            </w:r>
            <w:r w:rsidR="00B121A3">
              <w:rPr>
                <w:rFonts w:ascii="Cambria" w:eastAsia="Times New Roman" w:hAnsi="Cambria" w:cs="Times New Roman"/>
                <w:sz w:val="20"/>
                <w:szCs w:val="20"/>
              </w:rPr>
              <w:t xml:space="preserve"> E</w:t>
            </w:r>
            <w:r w:rsidRPr="00745EB8">
              <w:rPr>
                <w:rFonts w:ascii="Cambria" w:eastAsia="Times New Roman" w:hAnsi="Cambria" w:cs="Times New Roman"/>
                <w:sz w:val="20"/>
                <w:szCs w:val="20"/>
              </w:rPr>
              <w:t xml:space="preserve">xecutive </w:t>
            </w:r>
            <w:r w:rsidR="00B121A3">
              <w:rPr>
                <w:rFonts w:ascii="Cambria" w:eastAsia="Times New Roman" w:hAnsi="Cambria" w:cs="Times New Roman"/>
                <w:sz w:val="20"/>
                <w:szCs w:val="20"/>
              </w:rPr>
              <w:t>S</w:t>
            </w:r>
            <w:r w:rsidRPr="00745EB8">
              <w:rPr>
                <w:rFonts w:ascii="Cambria" w:eastAsia="Times New Roman" w:hAnsi="Cambria" w:cs="Times New Roman"/>
                <w:sz w:val="20"/>
                <w:szCs w:val="20"/>
              </w:rPr>
              <w:t xml:space="preserve">alaries and </w:t>
            </w:r>
            <w:r w:rsidR="00DE528B">
              <w:rPr>
                <w:rFonts w:ascii="Cambria" w:eastAsia="Times New Roman" w:hAnsi="Cambria" w:cs="Times New Roman"/>
                <w:sz w:val="20"/>
                <w:szCs w:val="20"/>
              </w:rPr>
              <w:t>B</w:t>
            </w:r>
            <w:r w:rsidRPr="00745EB8">
              <w:rPr>
                <w:rFonts w:ascii="Cambria" w:eastAsia="Times New Roman" w:hAnsi="Cambria" w:cs="Times New Roman"/>
                <w:sz w:val="20"/>
                <w:szCs w:val="20"/>
              </w:rPr>
              <w:t>enefits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D92F99B" w14:textId="6B667327" w:rsidR="00637D78" w:rsidRPr="00745EB8" w:rsidRDefault="00637D78" w:rsidP="00B61C0B">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pacing w:val="1"/>
                <w:sz w:val="20"/>
                <w:szCs w:val="20"/>
              </w:rPr>
              <w:t>Were ESSER funds used for, to subsidize, or to offset administrative or executive salaries and benefits for staff related to any of the following:</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AEAAAA" w:themeFill="background2" w:themeFillShade="BF"/>
          </w:tcPr>
          <w:p w14:paraId="7A7E6840" w14:textId="77777777"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AEAAAA" w:themeFill="background2" w:themeFillShade="BF"/>
          </w:tcPr>
          <w:p w14:paraId="5E726140" w14:textId="77777777"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652D921B"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AED8D46" w14:textId="3ED766C1" w:rsidR="00637D78" w:rsidRPr="00745EB8" w:rsidRDefault="00555CEE"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bCs/>
                <w:sz w:val="20"/>
                <w:szCs w:val="20"/>
              </w:rPr>
              <w:t xml:space="preserve">ESSER: </w:t>
            </w:r>
            <w:r w:rsidRPr="00745EB8">
              <w:rPr>
                <w:rFonts w:ascii="Cambria" w:eastAsia="Times New Roman" w:hAnsi="Cambria" w:cs="Times New Roman"/>
                <w:sz w:val="20"/>
                <w:szCs w:val="20"/>
              </w:rPr>
              <w:t xml:space="preserve">Assurances – </w:t>
            </w:r>
            <w:r>
              <w:rPr>
                <w:rFonts w:ascii="Cambria" w:eastAsia="Times New Roman" w:hAnsi="Cambria" w:cs="Times New Roman"/>
                <w:sz w:val="20"/>
                <w:szCs w:val="20"/>
              </w:rPr>
              <w:t>A</w:t>
            </w:r>
            <w:r w:rsidRPr="00745EB8">
              <w:rPr>
                <w:rFonts w:ascii="Cambria" w:eastAsia="Times New Roman" w:hAnsi="Cambria" w:cs="Times New Roman"/>
                <w:sz w:val="20"/>
                <w:szCs w:val="20"/>
              </w:rPr>
              <w:t>dministrative or</w:t>
            </w:r>
            <w:r>
              <w:rPr>
                <w:rFonts w:ascii="Cambria" w:eastAsia="Times New Roman" w:hAnsi="Cambria" w:cs="Times New Roman"/>
                <w:sz w:val="20"/>
                <w:szCs w:val="20"/>
              </w:rPr>
              <w:t xml:space="preserve"> E</w:t>
            </w:r>
            <w:r w:rsidRPr="00745EB8">
              <w:rPr>
                <w:rFonts w:ascii="Cambria" w:eastAsia="Times New Roman" w:hAnsi="Cambria" w:cs="Times New Roman"/>
                <w:sz w:val="20"/>
                <w:szCs w:val="20"/>
              </w:rPr>
              <w:t xml:space="preserve">xecutive </w:t>
            </w:r>
            <w:r>
              <w:rPr>
                <w:rFonts w:ascii="Cambria" w:eastAsia="Times New Roman" w:hAnsi="Cambria" w:cs="Times New Roman"/>
                <w:sz w:val="20"/>
                <w:szCs w:val="20"/>
              </w:rPr>
              <w:t>S</w:t>
            </w:r>
            <w:r w:rsidRPr="00745EB8">
              <w:rPr>
                <w:rFonts w:ascii="Cambria" w:eastAsia="Times New Roman" w:hAnsi="Cambria" w:cs="Times New Roman"/>
                <w:sz w:val="20"/>
                <w:szCs w:val="20"/>
              </w:rPr>
              <w:t xml:space="preserve">alaries and </w:t>
            </w:r>
            <w:r>
              <w:rPr>
                <w:rFonts w:ascii="Cambria" w:eastAsia="Times New Roman" w:hAnsi="Cambria" w:cs="Times New Roman"/>
                <w:sz w:val="20"/>
                <w:szCs w:val="20"/>
              </w:rPr>
              <w:t>B</w:t>
            </w:r>
            <w:r w:rsidRPr="00745EB8">
              <w:rPr>
                <w:rFonts w:ascii="Cambria" w:eastAsia="Times New Roman" w:hAnsi="Cambria" w:cs="Times New Roman"/>
                <w:sz w:val="20"/>
                <w:szCs w:val="20"/>
              </w:rPr>
              <w:t>enefits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6518F38" w14:textId="3605502F" w:rsidR="00637D78" w:rsidRPr="00D64AF6" w:rsidRDefault="00637D78" w:rsidP="00D64AF6">
            <w:pPr>
              <w:widowControl w:val="0"/>
              <w:spacing w:after="0" w:line="240" w:lineRule="auto"/>
              <w:ind w:left="706" w:right="101"/>
              <w:rPr>
                <w:rFonts w:ascii="Cambria" w:eastAsia="Calibri" w:hAnsi="Cambria" w:cs="Times New Roman"/>
                <w:sz w:val="20"/>
                <w:szCs w:val="20"/>
              </w:rPr>
            </w:pPr>
            <w:r w:rsidRPr="00D64AF6">
              <w:rPr>
                <w:rFonts w:ascii="Cambria" w:eastAsia="Calibri" w:hAnsi="Cambria" w:cs="Times New Roman"/>
                <w:spacing w:val="1"/>
                <w:sz w:val="20"/>
                <w:szCs w:val="20"/>
              </w:rPr>
              <w:t xml:space="preserve">Executive salaries and benefits of individuals who are not employees of the SEA or LEAs? </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1F03A8D" w14:textId="3EC90E03"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t>Yes/No (Circle One)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802F995" w14:textId="6B7BCF27"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1D270BBA"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8324ACE" w14:textId="21852649" w:rsidR="00637D78" w:rsidRPr="00745EB8" w:rsidRDefault="00555CEE"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bCs/>
                <w:sz w:val="20"/>
                <w:szCs w:val="20"/>
              </w:rPr>
              <w:t xml:space="preserve">ESSER: </w:t>
            </w:r>
            <w:r w:rsidRPr="00745EB8">
              <w:rPr>
                <w:rFonts w:ascii="Cambria" w:eastAsia="Times New Roman" w:hAnsi="Cambria" w:cs="Times New Roman"/>
                <w:sz w:val="20"/>
                <w:szCs w:val="20"/>
              </w:rPr>
              <w:t xml:space="preserve">Assurances – </w:t>
            </w:r>
            <w:r>
              <w:rPr>
                <w:rFonts w:ascii="Cambria" w:eastAsia="Times New Roman" w:hAnsi="Cambria" w:cs="Times New Roman"/>
                <w:sz w:val="20"/>
                <w:szCs w:val="20"/>
              </w:rPr>
              <w:t>A</w:t>
            </w:r>
            <w:r w:rsidRPr="00745EB8">
              <w:rPr>
                <w:rFonts w:ascii="Cambria" w:eastAsia="Times New Roman" w:hAnsi="Cambria" w:cs="Times New Roman"/>
                <w:sz w:val="20"/>
                <w:szCs w:val="20"/>
              </w:rPr>
              <w:t>dministrative or</w:t>
            </w:r>
            <w:r>
              <w:rPr>
                <w:rFonts w:ascii="Cambria" w:eastAsia="Times New Roman" w:hAnsi="Cambria" w:cs="Times New Roman"/>
                <w:sz w:val="20"/>
                <w:szCs w:val="20"/>
              </w:rPr>
              <w:t xml:space="preserve"> E</w:t>
            </w:r>
            <w:r w:rsidRPr="00745EB8">
              <w:rPr>
                <w:rFonts w:ascii="Cambria" w:eastAsia="Times New Roman" w:hAnsi="Cambria" w:cs="Times New Roman"/>
                <w:sz w:val="20"/>
                <w:szCs w:val="20"/>
              </w:rPr>
              <w:t xml:space="preserve">xecutive </w:t>
            </w:r>
            <w:r>
              <w:rPr>
                <w:rFonts w:ascii="Cambria" w:eastAsia="Times New Roman" w:hAnsi="Cambria" w:cs="Times New Roman"/>
                <w:sz w:val="20"/>
                <w:szCs w:val="20"/>
              </w:rPr>
              <w:t>S</w:t>
            </w:r>
            <w:r w:rsidRPr="00745EB8">
              <w:rPr>
                <w:rFonts w:ascii="Cambria" w:eastAsia="Times New Roman" w:hAnsi="Cambria" w:cs="Times New Roman"/>
                <w:sz w:val="20"/>
                <w:szCs w:val="20"/>
              </w:rPr>
              <w:t xml:space="preserve">alaries and </w:t>
            </w:r>
            <w:r>
              <w:rPr>
                <w:rFonts w:ascii="Cambria" w:eastAsia="Times New Roman" w:hAnsi="Cambria" w:cs="Times New Roman"/>
                <w:sz w:val="20"/>
                <w:szCs w:val="20"/>
              </w:rPr>
              <w:t>B</w:t>
            </w:r>
            <w:r w:rsidRPr="00745EB8">
              <w:rPr>
                <w:rFonts w:ascii="Cambria" w:eastAsia="Times New Roman" w:hAnsi="Cambria" w:cs="Times New Roman"/>
                <w:sz w:val="20"/>
                <w:szCs w:val="20"/>
              </w:rPr>
              <w:t>enefits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C6C7E21" w14:textId="6BC56372" w:rsidR="00637D78" w:rsidRPr="00D64AF6" w:rsidRDefault="00637D78" w:rsidP="00D64AF6">
            <w:pPr>
              <w:widowControl w:val="0"/>
              <w:spacing w:after="0" w:line="240" w:lineRule="auto"/>
              <w:ind w:left="706" w:right="101"/>
              <w:rPr>
                <w:rFonts w:ascii="Cambria" w:eastAsia="Calibri" w:hAnsi="Cambria" w:cs="Times New Roman"/>
                <w:sz w:val="20"/>
                <w:szCs w:val="20"/>
              </w:rPr>
            </w:pPr>
            <w:r w:rsidRPr="00D64AF6">
              <w:rPr>
                <w:rFonts w:ascii="Cambria" w:eastAsia="Calibri" w:hAnsi="Cambria" w:cs="Times New Roman"/>
                <w:spacing w:val="1"/>
                <w:sz w:val="20"/>
                <w:szCs w:val="20"/>
              </w:rPr>
              <w:t>Expenditures related to state or local teacher or faculty unions or associations?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392F81CB" w14:textId="3D06DA45"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t>Yes/No (Circle One)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E931F5C" w14:textId="07C6EBC1"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7027C7" w:rsidRPr="00745EB8" w14:paraId="3CDA61A0" w14:textId="77777777" w:rsidTr="00D64AF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505E6A9B" w14:textId="4F60A917" w:rsidR="007027C7" w:rsidRPr="00745EB8" w:rsidRDefault="007027C7" w:rsidP="007027C7">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745EB8">
              <w:rPr>
                <w:rFonts w:ascii="Cambria" w:eastAsia="Calibri" w:hAnsi="Cambria" w:cs="Times New Roman"/>
                <w:spacing w:val="-6"/>
                <w:sz w:val="20"/>
                <w:szCs w:val="20"/>
              </w:rPr>
              <w:t>Reservation Use</w:t>
            </w:r>
          </w:p>
        </w:tc>
        <w:tc>
          <w:tcPr>
            <w:tcW w:w="4770"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62B03964" w14:textId="6DDED1F2" w:rsidR="007027C7" w:rsidRDefault="00BE1793" w:rsidP="00D64AF6">
            <w:pPr>
              <w:widowControl w:val="0"/>
              <w:spacing w:after="0" w:line="240" w:lineRule="auto"/>
              <w:ind w:left="80" w:right="101"/>
              <w:rPr>
                <w:rFonts w:ascii="Cambria" w:eastAsia="Calibri" w:hAnsi="Cambria" w:cs="Times New Roman"/>
                <w:sz w:val="20"/>
                <w:szCs w:val="20"/>
              </w:rPr>
            </w:pPr>
            <w:r>
              <w:rPr>
                <w:rFonts w:ascii="Cambria" w:eastAsia="Calibri" w:hAnsi="Cambria" w:cs="Times New Roman"/>
                <w:sz w:val="20"/>
                <w:szCs w:val="20"/>
              </w:rPr>
              <w:t>If applicable, h</w:t>
            </w:r>
            <w:r w:rsidR="007027C7" w:rsidRPr="00745EB8">
              <w:rPr>
                <w:rFonts w:ascii="Cambria" w:eastAsia="Calibri" w:hAnsi="Cambria" w:cs="Times New Roman"/>
                <w:sz w:val="20"/>
                <w:szCs w:val="20"/>
              </w:rPr>
              <w:t>ow does the SEA use its administrative reservation? What types of activities, services, etc. are funded?</w:t>
            </w:r>
          </w:p>
          <w:p w14:paraId="512C92ED" w14:textId="48DD0907" w:rsidR="007027C7" w:rsidRPr="007027C7" w:rsidRDefault="007027C7" w:rsidP="00D64AF6">
            <w:pPr>
              <w:widowControl w:val="0"/>
              <w:spacing w:after="0" w:line="240" w:lineRule="auto"/>
              <w:ind w:left="80"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360D670A" w14:textId="23A9690D" w:rsidR="007027C7" w:rsidRPr="00745EB8" w:rsidRDefault="007027C7" w:rsidP="007027C7">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B36B569" w14:textId="77777777" w:rsidR="007027C7" w:rsidRPr="00745EB8" w:rsidRDefault="007027C7" w:rsidP="007027C7">
            <w:pPr>
              <w:widowControl w:val="0"/>
              <w:tabs>
                <w:tab w:val="left" w:pos="405"/>
              </w:tabs>
              <w:spacing w:after="0" w:line="240" w:lineRule="auto"/>
              <w:ind w:left="101" w:right="101"/>
              <w:rPr>
                <w:rFonts w:ascii="Cambria" w:eastAsia="Times New Roman" w:hAnsi="Cambria" w:cs="Times New Roman"/>
                <w:sz w:val="20"/>
                <w:szCs w:val="20"/>
              </w:rPr>
            </w:pPr>
          </w:p>
        </w:tc>
      </w:tr>
      <w:tr w:rsidR="007027C7" w:rsidRPr="00745EB8" w14:paraId="53647404" w14:textId="77777777" w:rsidTr="00D64AF6">
        <w:trPr>
          <w:trHeight w:val="473"/>
        </w:trPr>
        <w:tc>
          <w:tcPr>
            <w:tcW w:w="2062"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173B2AE4" w14:textId="656FC7EC" w:rsidR="007027C7" w:rsidRPr="00745EB8" w:rsidRDefault="007027C7" w:rsidP="007027C7">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745EB8">
              <w:rPr>
                <w:rFonts w:ascii="Cambria" w:eastAsia="Calibri" w:hAnsi="Cambria" w:cs="Times New Roman"/>
                <w:spacing w:val="-6"/>
                <w:sz w:val="20"/>
                <w:szCs w:val="20"/>
              </w:rPr>
              <w:t>Reservation Use</w:t>
            </w:r>
          </w:p>
        </w:tc>
        <w:tc>
          <w:tcPr>
            <w:tcW w:w="4770" w:type="dxa"/>
            <w:tcBorders>
              <w:top w:val="single" w:sz="6" w:space="0" w:color="000000" w:themeColor="text1"/>
              <w:left w:val="single" w:sz="6" w:space="0" w:color="000000" w:themeColor="text1"/>
              <w:bottom w:val="single" w:sz="6" w:space="0" w:color="000000" w:themeColor="text1"/>
            </w:tcBorders>
            <w:shd w:val="clear" w:color="auto" w:fill="FFFFFF" w:themeFill="background1"/>
          </w:tcPr>
          <w:p w14:paraId="0C55849A" w14:textId="7981B858" w:rsidR="007027C7" w:rsidRDefault="00BE1793" w:rsidP="007027C7">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If applicable, h</w:t>
            </w:r>
            <w:r w:rsidR="007027C7" w:rsidRPr="00745EB8">
              <w:rPr>
                <w:rFonts w:ascii="Cambria" w:eastAsia="Calibri" w:hAnsi="Cambria" w:cs="Times New Roman"/>
                <w:sz w:val="20"/>
                <w:szCs w:val="20"/>
              </w:rPr>
              <w:t xml:space="preserve">ow does the SEA use its </w:t>
            </w:r>
            <w:r w:rsidR="007027C7">
              <w:rPr>
                <w:rFonts w:ascii="Cambria" w:eastAsia="Calibri" w:hAnsi="Cambria" w:cs="Times New Roman"/>
                <w:sz w:val="20"/>
                <w:szCs w:val="20"/>
              </w:rPr>
              <w:t>State level activities</w:t>
            </w:r>
            <w:r w:rsidR="007027C7" w:rsidRPr="00745EB8">
              <w:rPr>
                <w:rFonts w:ascii="Cambria" w:eastAsia="Calibri" w:hAnsi="Cambria" w:cs="Times New Roman"/>
                <w:sz w:val="20"/>
                <w:szCs w:val="20"/>
              </w:rPr>
              <w:t xml:space="preserve"> reservation? What types of activities, services, etc. are funded?</w:t>
            </w:r>
          </w:p>
          <w:p w14:paraId="53E922DA" w14:textId="77777777" w:rsidR="007027C7" w:rsidRPr="007027C7" w:rsidRDefault="007027C7" w:rsidP="007027C7">
            <w:pPr>
              <w:widowControl w:val="0"/>
              <w:spacing w:after="0" w:line="240" w:lineRule="auto"/>
              <w:ind w:left="706"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31EADD9D" w14:textId="47CCAF95" w:rsidR="007027C7" w:rsidRPr="00745EB8" w:rsidRDefault="007027C7" w:rsidP="007027C7">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A449067" w14:textId="77777777" w:rsidR="007027C7" w:rsidRPr="00745EB8" w:rsidRDefault="007027C7" w:rsidP="007027C7">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7CC4CC5E"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2E84B31" w14:textId="5A915358" w:rsidR="00637D78" w:rsidRPr="00745EB8" w:rsidRDefault="00637D78" w:rsidP="00B61C0B">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5A5073">
              <w:rPr>
                <w:rFonts w:ascii="Cambria" w:eastAsia="Times New Roman" w:hAnsi="Cambria" w:cs="Times New Roman"/>
                <w:sz w:val="20"/>
                <w:szCs w:val="20"/>
              </w:rPr>
              <w:t xml:space="preserve">Support for </w:t>
            </w:r>
            <w:r w:rsidR="005D2DD0" w:rsidRPr="005D2DD0">
              <w:rPr>
                <w:rFonts w:ascii="Cambria" w:eastAsia="Times New Roman" w:hAnsi="Cambria" w:cs="Times New Roman"/>
                <w:sz w:val="20"/>
                <w:szCs w:val="20"/>
              </w:rPr>
              <w:t>Development of LEA Budgets/Plans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E8157BD" w14:textId="2FC011EB" w:rsidR="00637D78" w:rsidRPr="00745EB8" w:rsidRDefault="00637D78" w:rsidP="00B61C0B">
            <w:pPr>
              <w:widowControl w:val="0"/>
              <w:spacing w:after="0" w:line="240" w:lineRule="auto"/>
              <w:ind w:left="101" w:right="101"/>
              <w:rPr>
                <w:rFonts w:ascii="Cambria" w:eastAsia="Calibri" w:hAnsi="Cambria" w:cs="Times New Roman"/>
                <w:sz w:val="20"/>
                <w:szCs w:val="20"/>
              </w:rPr>
            </w:pPr>
            <w:r w:rsidRPr="00745EB8">
              <w:rPr>
                <w:rFonts w:ascii="Cambria" w:eastAsia="Times New Roman" w:hAnsi="Cambria" w:cs="Times New Roman"/>
                <w:sz w:val="20"/>
                <w:szCs w:val="20"/>
              </w:rPr>
              <w:t xml:space="preserve">How </w:t>
            </w:r>
            <w:r w:rsidRPr="00745EB8">
              <w:rPr>
                <w:rFonts w:ascii="Cambria" w:eastAsia="Calibri" w:hAnsi="Cambria" w:cs="Times New Roman"/>
                <w:sz w:val="20"/>
                <w:szCs w:val="20"/>
              </w:rPr>
              <w:t xml:space="preserve">is the SEA monitoring </w:t>
            </w:r>
            <w:r>
              <w:rPr>
                <w:rFonts w:ascii="Cambria" w:eastAsia="Calibri" w:hAnsi="Cambria" w:cs="Times New Roman"/>
                <w:sz w:val="20"/>
                <w:szCs w:val="20"/>
              </w:rPr>
              <w:t>LEA</w:t>
            </w:r>
            <w:r w:rsidRPr="00745EB8">
              <w:rPr>
                <w:rFonts w:ascii="Cambria" w:eastAsia="Calibri" w:hAnsi="Cambria" w:cs="Times New Roman"/>
                <w:sz w:val="20"/>
                <w:szCs w:val="20"/>
              </w:rPr>
              <w:t xml:space="preserve"> compliance with the requirement that, to the greatest extent practicable, they continue to compensate their employees and contractors?  </w:t>
            </w:r>
          </w:p>
          <w:p w14:paraId="14996FBE" w14:textId="77777777" w:rsidR="00637D78" w:rsidRPr="00745EB8" w:rsidRDefault="00637D78"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5D6096CD" w14:textId="630FB07F"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bCs/>
                <w:i/>
                <w:iCs/>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D861AF3" w14:textId="77777777"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4A9FBDF2"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42D0682" w14:textId="29FAA47E" w:rsidR="00637D78" w:rsidRPr="00745EB8" w:rsidRDefault="005D2DD0" w:rsidP="00B61C0B">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5D2DD0">
              <w:rPr>
                <w:rFonts w:ascii="Cambria" w:eastAsia="Times New Roman" w:hAnsi="Cambria" w:cs="Times New Roman"/>
                <w:sz w:val="20"/>
                <w:szCs w:val="20"/>
              </w:rPr>
              <w:t>Support for Development of LEA Budgets/Plans</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B5CF181" w14:textId="77777777" w:rsidR="00637D78" w:rsidRDefault="00637D78">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Please describe how you provide</w:t>
            </w:r>
            <w:r>
              <w:rPr>
                <w:rFonts w:ascii="Cambria" w:eastAsia="Calibri" w:hAnsi="Cambria" w:cs="Times New Roman"/>
                <w:sz w:val="20"/>
                <w:szCs w:val="20"/>
              </w:rPr>
              <w:t>d</w:t>
            </w:r>
            <w:r w:rsidRPr="00745EB8">
              <w:rPr>
                <w:rFonts w:ascii="Cambria" w:eastAsia="Calibri" w:hAnsi="Cambria" w:cs="Times New Roman"/>
                <w:sz w:val="20"/>
                <w:szCs w:val="20"/>
              </w:rPr>
              <w:t xml:space="preserve"> guidance or technical assistance to </w:t>
            </w:r>
            <w:r>
              <w:rPr>
                <w:rFonts w:ascii="Cambria" w:eastAsia="Calibri" w:hAnsi="Cambria" w:cs="Times New Roman"/>
                <w:sz w:val="20"/>
                <w:szCs w:val="20"/>
              </w:rPr>
              <w:t>LEA</w:t>
            </w:r>
            <w:r w:rsidRPr="00745EB8">
              <w:rPr>
                <w:rFonts w:ascii="Cambria" w:eastAsia="Calibri" w:hAnsi="Cambria" w:cs="Times New Roman"/>
                <w:sz w:val="20"/>
                <w:szCs w:val="20"/>
              </w:rPr>
              <w:t xml:space="preserve">s for the purposes of their </w:t>
            </w:r>
            <w:r>
              <w:rPr>
                <w:rFonts w:ascii="Cambria" w:eastAsia="Calibri" w:hAnsi="Cambria" w:cs="Times New Roman"/>
                <w:sz w:val="20"/>
                <w:szCs w:val="20"/>
              </w:rPr>
              <w:t>budget</w:t>
            </w:r>
            <w:r w:rsidRPr="00745EB8">
              <w:rPr>
                <w:rFonts w:ascii="Cambria" w:eastAsia="Calibri" w:hAnsi="Cambria" w:cs="Times New Roman"/>
                <w:sz w:val="20"/>
                <w:szCs w:val="20"/>
              </w:rPr>
              <w:t xml:space="preserve"> preparation.</w:t>
            </w:r>
          </w:p>
          <w:p w14:paraId="7E5F8F5A" w14:textId="7244FAF8" w:rsidR="007D1694" w:rsidRPr="00745EB8" w:rsidRDefault="007D1694" w:rsidP="00B61C0B">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330B5FB7" w14:textId="63847C13"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pacing w:val="-1"/>
                <w:sz w:val="20"/>
                <w:szCs w:val="20"/>
              </w:rPr>
              <w:t>(Enter</w:t>
            </w:r>
            <w:r w:rsidRPr="00745EB8">
              <w:rPr>
                <w:rFonts w:ascii="Cambria" w:eastAsia="Calibri" w:hAnsi="Cambria" w:cs="Times New Roman"/>
                <w:i/>
                <w:spacing w:val="-8"/>
                <w:sz w:val="20"/>
                <w:szCs w:val="20"/>
              </w:rPr>
              <w:t xml:space="preserve"> </w:t>
            </w:r>
            <w:r w:rsidRPr="00745EB8">
              <w:rPr>
                <w:rFonts w:ascii="Cambria" w:eastAsia="Calibri" w:hAnsi="Cambria" w:cs="Times New Roman"/>
                <w:i/>
                <w:sz w:val="20"/>
                <w:szCs w:val="20"/>
              </w:rPr>
              <w:t>brief</w:t>
            </w:r>
            <w:r w:rsidRPr="00745EB8">
              <w:rPr>
                <w:rFonts w:ascii="Cambria" w:eastAsia="Calibri" w:hAnsi="Cambria" w:cs="Times New Roman"/>
                <w:i/>
                <w:spacing w:val="-6"/>
                <w:sz w:val="20"/>
                <w:szCs w:val="20"/>
              </w:rPr>
              <w:t xml:space="preserve"> </w:t>
            </w:r>
            <w:r w:rsidRPr="00745EB8">
              <w:rPr>
                <w:rFonts w:ascii="Cambria" w:eastAsia="Calibri" w:hAnsi="Cambria" w:cs="Times New Roman"/>
                <w:i/>
                <w:sz w:val="20"/>
                <w:szCs w:val="20"/>
              </w:rPr>
              <w:t>response</w:t>
            </w:r>
            <w:r w:rsidRPr="00745EB8">
              <w:rPr>
                <w:rFonts w:ascii="Cambria" w:eastAsia="Calibri" w:hAnsi="Cambria" w:cs="Times New Roman"/>
                <w:i/>
                <w:spacing w:val="-7"/>
                <w:sz w:val="20"/>
                <w:szCs w:val="20"/>
              </w:rPr>
              <w:t xml:space="preserve"> </w:t>
            </w:r>
            <w:r w:rsidRPr="00745EB8">
              <w:rPr>
                <w:rFonts w:ascii="Cambria" w:eastAsia="Calibri" w:hAnsi="Cambria" w:cs="Times New Roman"/>
                <w:i/>
                <w:sz w:val="20"/>
                <w:szCs w:val="20"/>
              </w:rPr>
              <w:t>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5663B83C" w14:textId="77777777"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4604732C" w14:textId="77777777" w:rsidTr="001A6012">
        <w:trPr>
          <w:trHeight w:val="473"/>
        </w:trPr>
        <w:tc>
          <w:tcPr>
            <w:tcW w:w="2062" w:type="dxa"/>
            <w:tcBorders>
              <w:top w:val="single" w:sz="6" w:space="0" w:color="000000" w:themeColor="text1"/>
              <w:left w:val="single" w:sz="6" w:space="0" w:color="000000" w:themeColor="text1"/>
              <w:bottom w:val="single" w:sz="4" w:space="0" w:color="auto"/>
              <w:right w:val="single" w:sz="6" w:space="0" w:color="000000" w:themeColor="text1"/>
            </w:tcBorders>
          </w:tcPr>
          <w:p w14:paraId="4EBB09EA" w14:textId="3D68AFA2" w:rsidR="00637D78" w:rsidRPr="00745EB8" w:rsidRDefault="00637D78"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sidRPr="00745EB8">
              <w:rPr>
                <w:rFonts w:ascii="Cambria" w:eastAsia="Calibri" w:hAnsi="Cambria" w:cs="Times New Roman"/>
                <w:spacing w:val="-1"/>
                <w:sz w:val="20"/>
                <w:szCs w:val="20"/>
              </w:rPr>
              <w:t xml:space="preserve">Review of </w:t>
            </w:r>
            <w:r>
              <w:rPr>
                <w:rFonts w:ascii="Cambria" w:eastAsia="Calibri" w:hAnsi="Cambria" w:cs="Times New Roman"/>
                <w:spacing w:val="-1"/>
                <w:sz w:val="20"/>
                <w:szCs w:val="20"/>
              </w:rPr>
              <w:t>LEA</w:t>
            </w:r>
            <w:r w:rsidRPr="00745EB8">
              <w:rPr>
                <w:rFonts w:ascii="Cambria" w:eastAsia="Calibri" w:hAnsi="Cambria" w:cs="Times New Roman"/>
                <w:spacing w:val="-1"/>
                <w:sz w:val="20"/>
                <w:szCs w:val="20"/>
              </w:rPr>
              <w:t xml:space="preserve"> </w:t>
            </w:r>
            <w:r>
              <w:rPr>
                <w:rFonts w:ascii="Cambria" w:eastAsia="Calibri" w:hAnsi="Cambria" w:cs="Times New Roman"/>
                <w:spacing w:val="-1"/>
                <w:sz w:val="20"/>
                <w:szCs w:val="20"/>
              </w:rPr>
              <w:t>Budget</w:t>
            </w:r>
            <w:r w:rsidRPr="00745EB8">
              <w:rPr>
                <w:rFonts w:ascii="Cambria" w:eastAsia="Calibri" w:hAnsi="Cambria" w:cs="Times New Roman"/>
                <w:spacing w:val="-1"/>
                <w:sz w:val="20"/>
                <w:szCs w:val="20"/>
              </w:rPr>
              <w:t>s</w:t>
            </w:r>
          </w:p>
        </w:tc>
        <w:tc>
          <w:tcPr>
            <w:tcW w:w="4770" w:type="dxa"/>
            <w:tcBorders>
              <w:top w:val="single" w:sz="6" w:space="0" w:color="000000" w:themeColor="text1"/>
              <w:left w:val="single" w:sz="6" w:space="0" w:color="000000" w:themeColor="text1"/>
              <w:bottom w:val="single" w:sz="4" w:space="0" w:color="auto"/>
            </w:tcBorders>
          </w:tcPr>
          <w:p w14:paraId="69361029" w14:textId="786C50B1" w:rsidR="00637D78" w:rsidRDefault="00637D78">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Describe the process used to review </w:t>
            </w:r>
            <w:r>
              <w:rPr>
                <w:rFonts w:ascii="Cambria" w:eastAsia="Calibri" w:hAnsi="Cambria" w:cs="Times New Roman"/>
                <w:sz w:val="20"/>
                <w:szCs w:val="20"/>
              </w:rPr>
              <w:t>LEA</w:t>
            </w:r>
            <w:r w:rsidRPr="00745EB8">
              <w:rPr>
                <w:rFonts w:ascii="Cambria" w:eastAsia="Calibri" w:hAnsi="Cambria" w:cs="Times New Roman"/>
                <w:sz w:val="20"/>
                <w:szCs w:val="20"/>
              </w:rPr>
              <w:t xml:space="preserve"> </w:t>
            </w:r>
            <w:r>
              <w:rPr>
                <w:rFonts w:ascii="Cambria" w:eastAsia="Calibri" w:hAnsi="Cambria" w:cs="Times New Roman"/>
                <w:sz w:val="20"/>
                <w:szCs w:val="20"/>
              </w:rPr>
              <w:t>budget</w:t>
            </w:r>
            <w:r w:rsidRPr="00745EB8">
              <w:rPr>
                <w:rFonts w:ascii="Cambria" w:eastAsia="Calibri" w:hAnsi="Cambria" w:cs="Times New Roman"/>
                <w:sz w:val="20"/>
                <w:szCs w:val="20"/>
              </w:rPr>
              <w:t xml:space="preserve">s and/or other information submitted during the </w:t>
            </w:r>
            <w:r w:rsidRPr="00745EB8">
              <w:rPr>
                <w:rFonts w:ascii="Cambria" w:eastAsia="Calibri" w:hAnsi="Cambria" w:cs="Times New Roman"/>
                <w:sz w:val="20"/>
                <w:szCs w:val="20"/>
              </w:rPr>
              <w:lastRenderedPageBreak/>
              <w:t xml:space="preserve">application review process for ESSER to ensure that </w:t>
            </w:r>
            <w:r>
              <w:rPr>
                <w:rFonts w:ascii="Cambria" w:eastAsia="Calibri" w:hAnsi="Cambria" w:cs="Times New Roman"/>
                <w:sz w:val="20"/>
                <w:szCs w:val="20"/>
              </w:rPr>
              <w:t>LEA</w:t>
            </w:r>
            <w:r w:rsidRPr="00745EB8">
              <w:rPr>
                <w:rFonts w:ascii="Cambria" w:eastAsia="Calibri" w:hAnsi="Cambria" w:cs="Times New Roman"/>
                <w:sz w:val="20"/>
                <w:szCs w:val="20"/>
              </w:rPr>
              <w:t xml:space="preserve"> proposed uses of funds are only for allowable activities and allowable expenditures.</w:t>
            </w:r>
          </w:p>
          <w:p w14:paraId="787841C0" w14:textId="17A9D3FB" w:rsidR="007D1694" w:rsidRPr="00745EB8" w:rsidRDefault="007D1694" w:rsidP="00B61C0B">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387F6A99" w14:textId="01BE5CF5" w:rsidR="00637D78" w:rsidRPr="00745EB8" w:rsidRDefault="00637D78"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lastRenderedPageBreak/>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B292F33" w14:textId="4A8B5794"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24B3E" w:rsidRPr="00745EB8" w:rsidDel="007027C7" w14:paraId="3F5DE9F7" w14:textId="77777777" w:rsidTr="001A6012">
        <w:trPr>
          <w:trHeight w:val="473"/>
        </w:trPr>
        <w:tc>
          <w:tcPr>
            <w:tcW w:w="2062" w:type="dxa"/>
            <w:tcBorders>
              <w:top w:val="single" w:sz="4" w:space="0" w:color="auto"/>
              <w:left w:val="single" w:sz="4" w:space="0" w:color="auto"/>
              <w:bottom w:val="single" w:sz="4" w:space="0" w:color="auto"/>
              <w:right w:val="single" w:sz="4" w:space="0" w:color="auto"/>
            </w:tcBorders>
          </w:tcPr>
          <w:p w14:paraId="17B9CBC5" w14:textId="0DCA9586" w:rsidR="00624B3E" w:rsidRPr="00745EB8" w:rsidDel="007027C7" w:rsidRDefault="00624B3E" w:rsidP="00624B3E">
            <w:pPr>
              <w:widowControl w:val="0"/>
              <w:spacing w:after="0" w:line="240" w:lineRule="auto"/>
              <w:ind w:left="101" w:right="101"/>
              <w:rPr>
                <w:rFonts w:ascii="Cambria" w:eastAsia="Times New Roman" w:hAnsi="Cambria" w:cs="Times New Roman"/>
                <w:b/>
                <w:bCs/>
                <w:sz w:val="20"/>
                <w:szCs w:val="20"/>
              </w:rPr>
            </w:pPr>
            <w:r>
              <w:rPr>
                <w:rFonts w:ascii="Cambria" w:eastAsia="Times New Roman" w:hAnsi="Cambria" w:cs="Times New Roman"/>
                <w:b/>
                <w:bCs/>
                <w:sz w:val="20"/>
                <w:szCs w:val="20"/>
              </w:rPr>
              <w:t>ESSER</w:t>
            </w:r>
            <w:r>
              <w:rPr>
                <w:rFonts w:ascii="Cambria" w:eastAsia="Times New Roman" w:hAnsi="Cambria" w:cs="Times New Roman"/>
                <w:sz w:val="20"/>
                <w:szCs w:val="20"/>
              </w:rPr>
              <w:t xml:space="preserve">: </w:t>
            </w:r>
            <w:r w:rsidRPr="00AE1C56">
              <w:rPr>
                <w:rFonts w:ascii="Cambria" w:eastAsia="Calibri" w:hAnsi="Cambria" w:cs="Times New Roman"/>
                <w:spacing w:val="-1"/>
                <w:sz w:val="20"/>
              </w:rPr>
              <w:t xml:space="preserve">Review </w:t>
            </w:r>
            <w:r>
              <w:rPr>
                <w:rFonts w:ascii="Cambria" w:eastAsia="Calibri" w:hAnsi="Cambria" w:cs="Times New Roman"/>
                <w:spacing w:val="-1"/>
                <w:sz w:val="20"/>
              </w:rPr>
              <w:t>of LEA</w:t>
            </w:r>
            <w:r w:rsidRPr="00AE1C56">
              <w:rPr>
                <w:rFonts w:ascii="Cambria" w:eastAsia="Calibri" w:hAnsi="Cambria" w:cs="Times New Roman"/>
                <w:spacing w:val="-1"/>
                <w:sz w:val="20"/>
              </w:rPr>
              <w:t xml:space="preserve"> </w:t>
            </w:r>
            <w:r>
              <w:rPr>
                <w:rFonts w:ascii="Cambria" w:eastAsia="Calibri" w:hAnsi="Cambria" w:cs="Times New Roman"/>
                <w:spacing w:val="-1"/>
                <w:sz w:val="20"/>
              </w:rPr>
              <w:t>Budget</w:t>
            </w:r>
            <w:r w:rsidRPr="00AE1C56">
              <w:rPr>
                <w:rFonts w:ascii="Cambria" w:eastAsia="Calibri" w:hAnsi="Cambria" w:cs="Times New Roman"/>
                <w:spacing w:val="-1"/>
                <w:sz w:val="20"/>
              </w:rPr>
              <w:t>s</w:t>
            </w:r>
          </w:p>
        </w:tc>
        <w:tc>
          <w:tcPr>
            <w:tcW w:w="4770" w:type="dxa"/>
            <w:tcBorders>
              <w:top w:val="single" w:sz="4" w:space="0" w:color="auto"/>
              <w:left w:val="single" w:sz="4" w:space="0" w:color="auto"/>
              <w:bottom w:val="single" w:sz="4" w:space="0" w:color="auto"/>
              <w:right w:val="single" w:sz="4" w:space="0" w:color="auto"/>
            </w:tcBorders>
          </w:tcPr>
          <w:p w14:paraId="2FD6FFA3" w14:textId="77777777" w:rsidR="00624B3E" w:rsidRPr="0049162D" w:rsidRDefault="00624B3E" w:rsidP="00624B3E">
            <w:pPr>
              <w:widowControl w:val="0"/>
              <w:spacing w:after="0" w:line="240" w:lineRule="auto"/>
              <w:ind w:left="101" w:right="101"/>
              <w:rPr>
                <w:rFonts w:ascii="Cambria" w:eastAsia="Calibri" w:hAnsi="Cambria" w:cs="Times New Roman"/>
                <w:b/>
                <w:sz w:val="20"/>
                <w:szCs w:val="20"/>
              </w:rPr>
            </w:pPr>
            <w:r w:rsidRPr="0049162D">
              <w:rPr>
                <w:rFonts w:ascii="Cambria" w:eastAsia="Calibri" w:hAnsi="Cambria" w:cs="Times New Roman"/>
                <w:sz w:val="20"/>
                <w:szCs w:val="20"/>
              </w:rPr>
              <w:t xml:space="preserve">Does the </w:t>
            </w:r>
            <w:r>
              <w:rPr>
                <w:rFonts w:ascii="Cambria" w:eastAsia="Calibri" w:hAnsi="Cambria" w:cs="Times New Roman"/>
                <w:sz w:val="20"/>
                <w:szCs w:val="20"/>
              </w:rPr>
              <w:t>SEA</w:t>
            </w:r>
            <w:r w:rsidRPr="0049162D">
              <w:rPr>
                <w:rFonts w:ascii="Cambria" w:eastAsia="Calibri" w:hAnsi="Cambria" w:cs="Times New Roman"/>
                <w:sz w:val="20"/>
                <w:szCs w:val="20"/>
              </w:rPr>
              <w:t xml:space="preserve"> have a process to evaluate prior approval</w:t>
            </w:r>
            <w:r>
              <w:rPr>
                <w:rFonts w:ascii="Cambria" w:eastAsia="Calibri" w:hAnsi="Cambria" w:cs="Times New Roman"/>
                <w:sz w:val="20"/>
                <w:szCs w:val="20"/>
              </w:rPr>
              <w:t xml:space="preserve"> request</w:t>
            </w:r>
            <w:r w:rsidRPr="0049162D">
              <w:rPr>
                <w:rFonts w:ascii="Cambria" w:eastAsia="Calibri" w:hAnsi="Cambria" w:cs="Times New Roman"/>
                <w:sz w:val="20"/>
                <w:szCs w:val="20"/>
              </w:rPr>
              <w:t>s fr</w:t>
            </w:r>
            <w:r>
              <w:rPr>
                <w:rFonts w:ascii="Cambria" w:eastAsia="Calibri" w:hAnsi="Cambria" w:cs="Times New Roman"/>
                <w:sz w:val="20"/>
                <w:szCs w:val="20"/>
              </w:rPr>
              <w:t>om</w:t>
            </w:r>
            <w:r w:rsidRPr="0049162D">
              <w:rPr>
                <w:rFonts w:ascii="Cambria" w:eastAsia="Calibri" w:hAnsi="Cambria" w:cs="Times New Roman"/>
                <w:sz w:val="20"/>
                <w:szCs w:val="20"/>
              </w:rPr>
              <w:t xml:space="preserve"> </w:t>
            </w:r>
            <w:r>
              <w:rPr>
                <w:rFonts w:ascii="Cambria" w:eastAsia="Calibri" w:hAnsi="Cambria" w:cs="Times New Roman"/>
                <w:sz w:val="20"/>
                <w:szCs w:val="20"/>
              </w:rPr>
              <w:t>LEA</w:t>
            </w:r>
            <w:r w:rsidRPr="0049162D">
              <w:rPr>
                <w:rFonts w:ascii="Cambria" w:eastAsia="Calibri" w:hAnsi="Cambria" w:cs="Times New Roman"/>
                <w:sz w:val="20"/>
                <w:szCs w:val="20"/>
              </w:rPr>
              <w:t>s? If so, please describe that process.</w:t>
            </w:r>
          </w:p>
          <w:p w14:paraId="4DCAFE90" w14:textId="77777777" w:rsidR="00624B3E" w:rsidRPr="00745EB8" w:rsidDel="007027C7" w:rsidRDefault="00624B3E" w:rsidP="00624B3E">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4" w:space="0" w:color="auto"/>
              <w:bottom w:val="single" w:sz="6" w:space="0" w:color="000000" w:themeColor="text1"/>
              <w:right w:val="single" w:sz="4" w:space="0" w:color="auto"/>
            </w:tcBorders>
            <w:shd w:val="clear" w:color="auto" w:fill="F2F2F2" w:themeFill="background1" w:themeFillShade="F2"/>
          </w:tcPr>
          <w:p w14:paraId="7F94BB6A" w14:textId="12048C5F" w:rsidR="00624B3E" w:rsidRPr="00745EB8" w:rsidDel="007027C7" w:rsidRDefault="004801AD" w:rsidP="00624B3E">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i/>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6E14D" w14:textId="77777777" w:rsidR="00624B3E" w:rsidRPr="00745EB8" w:rsidDel="007027C7" w:rsidRDefault="00624B3E" w:rsidP="00624B3E">
            <w:pPr>
              <w:widowControl w:val="0"/>
              <w:tabs>
                <w:tab w:val="left" w:pos="405"/>
              </w:tabs>
              <w:spacing w:after="0" w:line="240" w:lineRule="auto"/>
              <w:ind w:left="101" w:right="101"/>
              <w:rPr>
                <w:rFonts w:ascii="Cambria" w:eastAsia="Times New Roman" w:hAnsi="Cambria" w:cs="Times New Roman"/>
                <w:sz w:val="20"/>
                <w:szCs w:val="20"/>
              </w:rPr>
            </w:pPr>
          </w:p>
        </w:tc>
      </w:tr>
      <w:tr w:rsidR="00637D78" w:rsidRPr="00745EB8" w14:paraId="3FA891A9" w14:textId="77777777" w:rsidTr="001A6012">
        <w:trPr>
          <w:trHeight w:val="473"/>
        </w:trPr>
        <w:tc>
          <w:tcPr>
            <w:tcW w:w="2062" w:type="dxa"/>
            <w:tcBorders>
              <w:top w:val="single" w:sz="4" w:space="0" w:color="auto"/>
              <w:left w:val="single" w:sz="5" w:space="0" w:color="000000" w:themeColor="text1"/>
              <w:bottom w:val="single" w:sz="5" w:space="0" w:color="000000" w:themeColor="text1"/>
              <w:right w:val="single" w:sz="6" w:space="0" w:color="000000" w:themeColor="text1"/>
            </w:tcBorders>
            <w:shd w:val="clear" w:color="auto" w:fill="FFFFFF" w:themeFill="background1"/>
          </w:tcPr>
          <w:p w14:paraId="1652D508" w14:textId="7BBFDA2A" w:rsidR="00637D78" w:rsidRPr="00745EB8" w:rsidRDefault="00637D78"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spacing w:val="-1"/>
                <w:sz w:val="20"/>
                <w:szCs w:val="20"/>
              </w:rPr>
              <w:t>Additional Documentation</w:t>
            </w:r>
          </w:p>
        </w:tc>
        <w:tc>
          <w:tcPr>
            <w:tcW w:w="4770" w:type="dxa"/>
            <w:tcBorders>
              <w:top w:val="single" w:sz="4" w:space="0" w:color="auto"/>
              <w:left w:val="single" w:sz="5" w:space="0" w:color="000000" w:themeColor="text1"/>
              <w:bottom w:val="single" w:sz="5" w:space="0" w:color="000000" w:themeColor="text1"/>
              <w:right w:val="single" w:sz="6" w:space="0" w:color="000000" w:themeColor="text1"/>
            </w:tcBorders>
            <w:shd w:val="clear" w:color="auto" w:fill="FFFFFF" w:themeFill="background1"/>
          </w:tcPr>
          <w:p w14:paraId="551B9855" w14:textId="77777777" w:rsidR="00637D78" w:rsidRDefault="00637D78">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For all subtopics, provide any additional documentation that would serve as evidence for the questions asked. </w:t>
            </w:r>
          </w:p>
          <w:p w14:paraId="02C344D7" w14:textId="507C8C34" w:rsidR="007D1694" w:rsidRPr="00745EB8"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183490AC" w14:textId="3EF42AED" w:rsidR="00637D78" w:rsidRPr="00745EB8" w:rsidRDefault="00637D78"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AA82538" w14:textId="20FA2125" w:rsidR="00637D78" w:rsidRPr="00745EB8" w:rsidRDefault="00637D78" w:rsidP="00B61C0B">
            <w:pPr>
              <w:widowControl w:val="0"/>
              <w:tabs>
                <w:tab w:val="left" w:pos="405"/>
              </w:tabs>
              <w:spacing w:after="0" w:line="240" w:lineRule="auto"/>
              <w:ind w:left="101" w:right="101"/>
              <w:rPr>
                <w:rFonts w:ascii="Cambria" w:eastAsia="Times New Roman" w:hAnsi="Cambria" w:cs="Times New Roman"/>
                <w:sz w:val="20"/>
                <w:szCs w:val="20"/>
              </w:rPr>
            </w:pPr>
          </w:p>
        </w:tc>
      </w:tr>
    </w:tbl>
    <w:p w14:paraId="40E8E2B3"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rPr>
      </w:pPr>
      <w:bookmarkStart w:id="15" w:name="_Toc496081235"/>
      <w:r w:rsidRPr="00AE1C56">
        <w:rPr>
          <w:rFonts w:ascii="Cambria" w:eastAsia="Times New Roman" w:hAnsi="Cambria" w:cs="Times New Roman"/>
          <w:b/>
          <w:bCs/>
          <w:i/>
          <w:iCs/>
          <w:color w:val="4F81BD"/>
        </w:rPr>
        <w:t>On-site/Desk Review Questions</w:t>
      </w:r>
      <w:bookmarkEnd w:id="15"/>
    </w:p>
    <w:p w14:paraId="414DD2DB" w14:textId="56053796" w:rsidR="00AE1C56" w:rsidRPr="00AE1C56" w:rsidRDefault="00AE1C56" w:rsidP="00AE1C56">
      <w:pPr>
        <w:widowControl w:val="0"/>
        <w:spacing w:after="0" w:line="240" w:lineRule="auto"/>
        <w:rPr>
          <w:rFonts w:ascii="Cambria" w:eastAsia="Calibri" w:hAnsi="Cambria" w:cs="Times New Roman"/>
        </w:rPr>
      </w:pPr>
    </w:p>
    <w:tbl>
      <w:tblPr>
        <w:tblW w:w="1321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6390"/>
        <w:gridCol w:w="4770"/>
      </w:tblGrid>
      <w:tr w:rsidR="00DD719D" w:rsidRPr="00AE1C56" w14:paraId="7B1D96FA" w14:textId="77777777" w:rsidTr="00DD719D">
        <w:trPr>
          <w:trHeight w:val="561"/>
        </w:trPr>
        <w:tc>
          <w:tcPr>
            <w:tcW w:w="2059"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619EEFA0" w14:textId="15485DD7" w:rsidR="00DD719D" w:rsidRPr="00AE1C56" w:rsidRDefault="00DD719D" w:rsidP="00B61C0B">
            <w:pPr>
              <w:widowControl w:val="0"/>
              <w:spacing w:after="0" w:line="240" w:lineRule="auto"/>
              <w:ind w:left="101" w:right="101"/>
              <w:rPr>
                <w:rFonts w:ascii="Cambria" w:eastAsia="Calibri" w:hAnsi="Cambria" w:cs="Times New Roman"/>
                <w:b/>
                <w:spacing w:val="-1"/>
                <w:sz w:val="20"/>
              </w:rPr>
            </w:pPr>
            <w:r w:rsidRPr="00122329">
              <w:rPr>
                <w:rFonts w:ascii="Cambria" w:eastAsia="Times New Roman" w:hAnsi="Cambria" w:cs="Times New Roman"/>
                <w:b/>
                <w:sz w:val="20"/>
                <w:szCs w:val="20"/>
              </w:rPr>
              <w:t>Subtopic</w:t>
            </w:r>
          </w:p>
        </w:tc>
        <w:tc>
          <w:tcPr>
            <w:tcW w:w="639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295BC5B0" w14:textId="1444B722" w:rsidR="00DD719D" w:rsidRPr="00AE1C56" w:rsidRDefault="00DD719D" w:rsidP="00B61C0B">
            <w:pPr>
              <w:widowControl w:val="0"/>
              <w:spacing w:after="0" w:line="240" w:lineRule="auto"/>
              <w:ind w:left="101" w:right="101"/>
              <w:rPr>
                <w:rFonts w:ascii="Cambria" w:eastAsia="Calibri" w:hAnsi="Cambria" w:cs="Times New Roman"/>
                <w:b/>
                <w:spacing w:val="-1"/>
                <w:sz w:val="20"/>
              </w:rPr>
            </w:pPr>
            <w:r w:rsidRPr="00A7369A">
              <w:rPr>
                <w:rFonts w:ascii="Cambria" w:eastAsia="Times New Roman" w:hAnsi="Cambria" w:cs="Times New Roman"/>
                <w:b/>
                <w:sz w:val="20"/>
                <w:szCs w:val="20"/>
              </w:rPr>
              <w:t>Questions</w:t>
            </w:r>
          </w:p>
        </w:tc>
        <w:tc>
          <w:tcPr>
            <w:tcW w:w="4770"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40BBAE61" w14:textId="2B324568" w:rsidR="00DD719D" w:rsidRPr="00AE1C56" w:rsidRDefault="00DD719D" w:rsidP="00B61C0B">
            <w:pPr>
              <w:widowControl w:val="0"/>
              <w:spacing w:after="0" w:line="240" w:lineRule="auto"/>
              <w:ind w:left="101" w:right="101"/>
              <w:rPr>
                <w:rFonts w:ascii="Cambria" w:eastAsia="Calibri" w:hAnsi="Cambria" w:cs="Times New Roman"/>
                <w:b/>
                <w:spacing w:val="-1"/>
                <w:sz w:val="20"/>
              </w:rPr>
            </w:pPr>
            <w:r>
              <w:rPr>
                <w:rFonts w:ascii="Cambria" w:eastAsia="Calibri" w:hAnsi="Cambria" w:cs="Times New Roman"/>
                <w:b/>
                <w:i/>
                <w:spacing w:val="-1"/>
                <w:sz w:val="20"/>
                <w:szCs w:val="20"/>
              </w:rPr>
              <w:t>SEA</w:t>
            </w:r>
            <w:r w:rsidRPr="00A7369A">
              <w:rPr>
                <w:rFonts w:ascii="Cambria" w:eastAsia="Calibri" w:hAnsi="Cambria" w:cs="Times New Roman"/>
                <w:b/>
                <w:i/>
                <w:spacing w:val="-1"/>
                <w:sz w:val="20"/>
                <w:szCs w:val="20"/>
              </w:rPr>
              <w:t xml:space="preserve"> Response</w:t>
            </w:r>
          </w:p>
        </w:tc>
      </w:tr>
      <w:tr w:rsidR="009A37C2" w:rsidRPr="00AE1C56" w:rsidDel="00624B3E" w14:paraId="14F79265" w14:textId="77777777" w:rsidTr="00D64AF6">
        <w:trPr>
          <w:trHeight w:val="561"/>
        </w:trPr>
        <w:tc>
          <w:tcPr>
            <w:tcW w:w="2059"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07FEA42" w14:textId="77777777" w:rsidR="009A37C2" w:rsidRPr="00745EB8" w:rsidRDefault="009A37C2" w:rsidP="009A37C2">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xml:space="preserve">: </w:t>
            </w:r>
            <w:r>
              <w:rPr>
                <w:rFonts w:ascii="Cambria" w:eastAsia="Times New Roman" w:hAnsi="Cambria" w:cs="Times New Roman"/>
                <w:sz w:val="20"/>
                <w:szCs w:val="20"/>
              </w:rPr>
              <w:t>Budget</w:t>
            </w:r>
            <w:r w:rsidRPr="00745EB8">
              <w:rPr>
                <w:rFonts w:ascii="Cambria" w:eastAsia="Times New Roman" w:hAnsi="Cambria" w:cs="Times New Roman"/>
                <w:sz w:val="20"/>
                <w:szCs w:val="20"/>
              </w:rPr>
              <w:t xml:space="preserve"> Development Process</w:t>
            </w:r>
          </w:p>
          <w:p w14:paraId="0DF115DC" w14:textId="77777777" w:rsidR="009A37C2" w:rsidDel="00624B3E" w:rsidRDefault="009A37C2" w:rsidP="009A37C2">
            <w:pPr>
              <w:widowControl w:val="0"/>
              <w:spacing w:after="0" w:line="240" w:lineRule="auto"/>
              <w:ind w:left="101" w:right="101"/>
              <w:rPr>
                <w:rFonts w:ascii="Cambria" w:eastAsia="Times New Roman" w:hAnsi="Cambria" w:cs="Times New Roman"/>
                <w:b/>
                <w:bCs/>
                <w:sz w:val="20"/>
                <w:szCs w:val="20"/>
              </w:rPr>
            </w:pPr>
          </w:p>
        </w:tc>
        <w:tc>
          <w:tcPr>
            <w:tcW w:w="639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74E048B9" w14:textId="70F8D8DC" w:rsidR="009A37C2" w:rsidRPr="0049162D" w:rsidDel="00624B3E" w:rsidRDefault="009A37C2" w:rsidP="009A37C2">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How d</w:t>
            </w:r>
            <w:r>
              <w:rPr>
                <w:rFonts w:ascii="Cambria" w:eastAsia="Calibri" w:hAnsi="Cambria" w:cs="Times New Roman"/>
                <w:sz w:val="20"/>
                <w:szCs w:val="20"/>
              </w:rPr>
              <w:t>id</w:t>
            </w:r>
            <w:r w:rsidRPr="00745EB8">
              <w:rPr>
                <w:rFonts w:ascii="Cambria" w:eastAsia="Calibri" w:hAnsi="Cambria" w:cs="Times New Roman"/>
                <w:sz w:val="20"/>
                <w:szCs w:val="20"/>
              </w:rPr>
              <w:t xml:space="preserve"> the SEA </w:t>
            </w:r>
            <w:r w:rsidR="00E84D91">
              <w:rPr>
                <w:rFonts w:ascii="Cambria" w:eastAsia="Calibri" w:hAnsi="Cambria" w:cs="Times New Roman"/>
                <w:sz w:val="20"/>
                <w:szCs w:val="20"/>
              </w:rPr>
              <w:t>perform a needs assessment</w:t>
            </w:r>
            <w:r w:rsidRPr="00745EB8">
              <w:rPr>
                <w:rFonts w:ascii="Cambria" w:eastAsia="Calibri" w:hAnsi="Cambria" w:cs="Times New Roman"/>
                <w:sz w:val="20"/>
                <w:szCs w:val="20"/>
              </w:rPr>
              <w:t xml:space="preserve"> and plan for the use of administrative and </w:t>
            </w:r>
            <w:r w:rsidR="00CA5529">
              <w:rPr>
                <w:rFonts w:ascii="Cambria" w:eastAsia="Calibri" w:hAnsi="Cambria" w:cs="Times New Roman"/>
                <w:sz w:val="20"/>
                <w:szCs w:val="20"/>
              </w:rPr>
              <w:t>r</w:t>
            </w:r>
            <w:r w:rsidRPr="00745EB8">
              <w:rPr>
                <w:rFonts w:ascii="Cambria" w:eastAsia="Calibri" w:hAnsi="Cambria" w:cs="Times New Roman"/>
                <w:sz w:val="20"/>
                <w:szCs w:val="20"/>
              </w:rPr>
              <w:t>eserve funds from ESSER?</w:t>
            </w:r>
            <w:r w:rsidR="00CA5529">
              <w:rPr>
                <w:rFonts w:ascii="Cambria" w:eastAsia="Calibri" w:hAnsi="Cambria" w:cs="Times New Roman"/>
                <w:sz w:val="20"/>
                <w:szCs w:val="20"/>
              </w:rPr>
              <w:t xml:space="preserve"> How did the SEA set priorities for administrative and reserve funds from ESSER?</w:t>
            </w:r>
          </w:p>
        </w:tc>
        <w:tc>
          <w:tcPr>
            <w:tcW w:w="4770" w:type="dxa"/>
          </w:tcPr>
          <w:p w14:paraId="5B52DD10" w14:textId="77777777" w:rsidR="009A37C2" w:rsidRPr="00AE1C56" w:rsidDel="00624B3E" w:rsidRDefault="009A37C2" w:rsidP="009A37C2">
            <w:pPr>
              <w:widowControl w:val="0"/>
              <w:spacing w:after="0" w:line="240" w:lineRule="auto"/>
              <w:ind w:left="101" w:right="101" w:firstLine="720"/>
              <w:rPr>
                <w:rFonts w:ascii="Cambria" w:eastAsia="Calibri" w:hAnsi="Cambria" w:cs="Times New Roman"/>
              </w:rPr>
            </w:pPr>
          </w:p>
        </w:tc>
      </w:tr>
      <w:tr w:rsidR="0010543A" w:rsidRPr="00AE1C56" w14:paraId="1F0AEE12" w14:textId="77777777" w:rsidTr="00DD719D">
        <w:trPr>
          <w:trHeight w:val="561"/>
        </w:trPr>
        <w:tc>
          <w:tcPr>
            <w:tcW w:w="2059" w:type="dxa"/>
            <w:tcBorders>
              <w:top w:val="single" w:sz="5" w:space="0" w:color="000000"/>
              <w:left w:val="single" w:sz="5" w:space="0" w:color="000000"/>
              <w:bottom w:val="single" w:sz="5" w:space="0" w:color="000000"/>
              <w:right w:val="single" w:sz="6" w:space="0" w:color="000000"/>
            </w:tcBorders>
            <w:shd w:val="clear" w:color="auto" w:fill="FFFFFF"/>
          </w:tcPr>
          <w:p w14:paraId="43FA351F" w14:textId="5412689F" w:rsidR="0010543A" w:rsidRDefault="0010543A" w:rsidP="00B61C0B">
            <w:pPr>
              <w:widowControl w:val="0"/>
              <w:spacing w:after="0" w:line="240" w:lineRule="auto"/>
              <w:ind w:left="101" w:right="101"/>
              <w:rPr>
                <w:rFonts w:ascii="Cambria" w:eastAsia="Times New Roman" w:hAnsi="Cambria" w:cs="Times New Roman"/>
                <w:b/>
                <w:bCs/>
                <w:sz w:val="20"/>
                <w:szCs w:val="20"/>
              </w:rPr>
            </w:pPr>
            <w:r w:rsidRPr="006B1B66">
              <w:rPr>
                <w:rFonts w:ascii="Cambria" w:eastAsia="Times New Roman" w:hAnsi="Cambria" w:cs="Times New Roman"/>
                <w:b/>
                <w:bCs/>
                <w:sz w:val="20"/>
                <w:szCs w:val="20"/>
              </w:rPr>
              <w:t xml:space="preserve">ESSER: </w:t>
            </w:r>
            <w:r w:rsidRPr="00A7369A">
              <w:rPr>
                <w:rFonts w:ascii="Cambria" w:eastAsia="Times New Roman" w:hAnsi="Cambria" w:cs="Times New Roman"/>
                <w:sz w:val="20"/>
                <w:szCs w:val="20"/>
              </w:rPr>
              <w:t>Assurances – administrative or executive salaries and benefits</w:t>
            </w:r>
          </w:p>
        </w:tc>
        <w:tc>
          <w:tcPr>
            <w:tcW w:w="6390" w:type="dxa"/>
            <w:tcBorders>
              <w:top w:val="single" w:sz="5" w:space="0" w:color="000000"/>
              <w:left w:val="single" w:sz="5" w:space="0" w:color="000000"/>
              <w:bottom w:val="single" w:sz="5" w:space="0" w:color="000000"/>
              <w:right w:val="single" w:sz="6" w:space="0" w:color="000000"/>
            </w:tcBorders>
            <w:shd w:val="clear" w:color="auto" w:fill="FFFFFF"/>
          </w:tcPr>
          <w:p w14:paraId="599FFA41" w14:textId="77777777" w:rsidR="0010543A" w:rsidRDefault="00341EE2">
            <w:pPr>
              <w:widowControl w:val="0"/>
              <w:spacing w:after="0" w:line="240" w:lineRule="auto"/>
              <w:ind w:left="101" w:right="101"/>
              <w:rPr>
                <w:rFonts w:ascii="Cambria" w:eastAsia="Times New Roman" w:hAnsi="Cambria" w:cs="Times New Roman"/>
                <w:sz w:val="20"/>
                <w:szCs w:val="20"/>
              </w:rPr>
            </w:pPr>
            <w:r w:rsidRPr="00341EE2">
              <w:rPr>
                <w:rFonts w:ascii="Cambria" w:eastAsia="Times New Roman" w:hAnsi="Cambria" w:cs="Times New Roman"/>
                <w:sz w:val="20"/>
                <w:szCs w:val="20"/>
              </w:rPr>
              <w:t>If ESSER funds are used for, to subsidize, or to offset administrative or executive salaries and benefits for individuals who are not employees of the SEA or LEAs or are related to state or local teacher or faculty unions or associations,</w:t>
            </w:r>
            <w:r>
              <w:rPr>
                <w:rFonts w:ascii="Cambria" w:eastAsia="Times New Roman" w:hAnsi="Cambria" w:cs="Times New Roman"/>
                <w:sz w:val="20"/>
                <w:szCs w:val="20"/>
              </w:rPr>
              <w:t xml:space="preserve"> please describe the process the </w:t>
            </w:r>
            <w:r w:rsidR="00A32CB8">
              <w:rPr>
                <w:rFonts w:ascii="Cambria" w:eastAsia="Times New Roman" w:hAnsi="Cambria" w:cs="Times New Roman"/>
                <w:sz w:val="20"/>
                <w:szCs w:val="20"/>
              </w:rPr>
              <w:t>SEA</w:t>
            </w:r>
            <w:r>
              <w:rPr>
                <w:rFonts w:ascii="Cambria" w:eastAsia="Times New Roman" w:hAnsi="Cambria" w:cs="Times New Roman"/>
                <w:sz w:val="20"/>
                <w:szCs w:val="20"/>
              </w:rPr>
              <w:t xml:space="preserve"> uses to determine that the expenditures are:</w:t>
            </w:r>
          </w:p>
          <w:p w14:paraId="70D4BB74" w14:textId="1EAFCEDF" w:rsidR="007D1694" w:rsidRPr="007A59AF" w:rsidRDefault="007D1694" w:rsidP="00B61C0B">
            <w:pPr>
              <w:widowControl w:val="0"/>
              <w:spacing w:after="0" w:line="240" w:lineRule="auto"/>
              <w:ind w:left="101" w:right="101"/>
              <w:rPr>
                <w:rFonts w:ascii="Cambria" w:eastAsia="Calibri" w:hAnsi="Cambria" w:cs="Times New Roman"/>
                <w:sz w:val="20"/>
              </w:rPr>
            </w:pPr>
          </w:p>
        </w:tc>
        <w:tc>
          <w:tcPr>
            <w:tcW w:w="4770" w:type="dxa"/>
          </w:tcPr>
          <w:p w14:paraId="2C283F23" w14:textId="77777777" w:rsidR="0010543A" w:rsidRPr="00AE1C56" w:rsidRDefault="0010543A" w:rsidP="00B61C0B">
            <w:pPr>
              <w:widowControl w:val="0"/>
              <w:spacing w:after="0" w:line="240" w:lineRule="auto"/>
              <w:ind w:left="101" w:right="101" w:firstLine="720"/>
              <w:rPr>
                <w:rFonts w:ascii="Cambria" w:eastAsia="Calibri" w:hAnsi="Cambria" w:cs="Times New Roman"/>
              </w:rPr>
            </w:pPr>
          </w:p>
        </w:tc>
      </w:tr>
      <w:tr w:rsidR="0010543A" w:rsidRPr="00AE1C56" w14:paraId="39C6056B" w14:textId="77777777" w:rsidTr="00DD719D">
        <w:trPr>
          <w:trHeight w:val="561"/>
        </w:trPr>
        <w:tc>
          <w:tcPr>
            <w:tcW w:w="2059" w:type="dxa"/>
            <w:tcBorders>
              <w:top w:val="single" w:sz="5" w:space="0" w:color="000000"/>
              <w:left w:val="single" w:sz="5" w:space="0" w:color="000000"/>
              <w:bottom w:val="single" w:sz="5" w:space="0" w:color="000000"/>
              <w:right w:val="single" w:sz="6" w:space="0" w:color="000000"/>
            </w:tcBorders>
            <w:shd w:val="clear" w:color="auto" w:fill="FFFFFF"/>
          </w:tcPr>
          <w:p w14:paraId="2C5F2D78" w14:textId="1BB6773B" w:rsidR="0010543A" w:rsidRDefault="0010543A" w:rsidP="00B61C0B">
            <w:pPr>
              <w:widowControl w:val="0"/>
              <w:spacing w:after="0" w:line="240" w:lineRule="auto"/>
              <w:ind w:left="101" w:right="101"/>
              <w:rPr>
                <w:rFonts w:ascii="Cambria" w:eastAsia="Times New Roman" w:hAnsi="Cambria" w:cs="Times New Roman"/>
                <w:b/>
                <w:bCs/>
                <w:sz w:val="20"/>
                <w:szCs w:val="20"/>
              </w:rPr>
            </w:pPr>
            <w:r w:rsidRPr="006B1B66">
              <w:rPr>
                <w:rFonts w:ascii="Cambria" w:eastAsia="Times New Roman" w:hAnsi="Cambria" w:cs="Times New Roman"/>
                <w:b/>
                <w:bCs/>
                <w:sz w:val="20"/>
                <w:szCs w:val="20"/>
              </w:rPr>
              <w:t xml:space="preserve">ESSER: </w:t>
            </w:r>
            <w:r w:rsidRPr="00A7369A">
              <w:rPr>
                <w:rFonts w:ascii="Cambria" w:eastAsia="Times New Roman" w:hAnsi="Cambria" w:cs="Times New Roman"/>
                <w:sz w:val="20"/>
                <w:szCs w:val="20"/>
              </w:rPr>
              <w:t>Assurances – administrative or executive salaries and benefits</w:t>
            </w:r>
          </w:p>
        </w:tc>
        <w:tc>
          <w:tcPr>
            <w:tcW w:w="6390" w:type="dxa"/>
            <w:tcBorders>
              <w:top w:val="single" w:sz="5" w:space="0" w:color="000000"/>
              <w:left w:val="single" w:sz="5" w:space="0" w:color="000000"/>
              <w:bottom w:val="single" w:sz="5" w:space="0" w:color="000000"/>
              <w:right w:val="single" w:sz="6" w:space="0" w:color="000000"/>
            </w:tcBorders>
            <w:shd w:val="clear" w:color="auto" w:fill="FFFFFF"/>
          </w:tcPr>
          <w:p w14:paraId="5A601003" w14:textId="4208CDC7" w:rsidR="0010543A" w:rsidRPr="00D64AF6" w:rsidRDefault="0010543A" w:rsidP="00D64AF6">
            <w:pPr>
              <w:widowControl w:val="0"/>
              <w:spacing w:after="0" w:line="240" w:lineRule="auto"/>
              <w:ind w:left="526" w:right="101"/>
              <w:rPr>
                <w:rFonts w:ascii="Cambria" w:eastAsia="Calibri" w:hAnsi="Cambria" w:cs="Times New Roman"/>
                <w:sz w:val="20"/>
              </w:rPr>
            </w:pPr>
            <w:r w:rsidRPr="00D64AF6">
              <w:rPr>
                <w:rFonts w:ascii="Cambria" w:eastAsia="Times New Roman" w:hAnsi="Cambria" w:cs="Times New Roman"/>
                <w:sz w:val="20"/>
                <w:szCs w:val="20"/>
              </w:rPr>
              <w:t>Consistent with the purposes of ESSER (to prevent, prepare for, and respond to coronavirus)?</w:t>
            </w:r>
          </w:p>
        </w:tc>
        <w:tc>
          <w:tcPr>
            <w:tcW w:w="4770" w:type="dxa"/>
          </w:tcPr>
          <w:p w14:paraId="32531E81" w14:textId="77777777" w:rsidR="0010543A" w:rsidRPr="00AE1C56" w:rsidRDefault="0010543A" w:rsidP="00B61C0B">
            <w:pPr>
              <w:widowControl w:val="0"/>
              <w:spacing w:after="0" w:line="240" w:lineRule="auto"/>
              <w:ind w:left="101" w:right="101" w:firstLine="720"/>
              <w:rPr>
                <w:rFonts w:ascii="Cambria" w:eastAsia="Calibri" w:hAnsi="Cambria" w:cs="Times New Roman"/>
              </w:rPr>
            </w:pPr>
          </w:p>
        </w:tc>
      </w:tr>
      <w:tr w:rsidR="0010543A" w:rsidRPr="00AE1C56" w14:paraId="000DFAEC" w14:textId="77777777" w:rsidTr="00DD719D">
        <w:trPr>
          <w:trHeight w:val="561"/>
        </w:trPr>
        <w:tc>
          <w:tcPr>
            <w:tcW w:w="2059" w:type="dxa"/>
            <w:tcBorders>
              <w:top w:val="single" w:sz="5" w:space="0" w:color="000000"/>
              <w:left w:val="single" w:sz="5" w:space="0" w:color="000000"/>
              <w:bottom w:val="single" w:sz="5" w:space="0" w:color="000000"/>
              <w:right w:val="single" w:sz="6" w:space="0" w:color="000000"/>
            </w:tcBorders>
            <w:shd w:val="clear" w:color="auto" w:fill="FFFFFF"/>
          </w:tcPr>
          <w:p w14:paraId="432A6CAC" w14:textId="66CB1FBC" w:rsidR="0010543A" w:rsidRDefault="0010543A" w:rsidP="00B61C0B">
            <w:pPr>
              <w:widowControl w:val="0"/>
              <w:spacing w:after="0" w:line="240" w:lineRule="auto"/>
              <w:ind w:left="101" w:right="101"/>
              <w:rPr>
                <w:rFonts w:ascii="Cambria" w:eastAsia="Times New Roman" w:hAnsi="Cambria" w:cs="Times New Roman"/>
                <w:b/>
                <w:bCs/>
                <w:sz w:val="20"/>
                <w:szCs w:val="20"/>
              </w:rPr>
            </w:pPr>
            <w:r w:rsidRPr="006B1B66">
              <w:rPr>
                <w:rFonts w:ascii="Cambria" w:eastAsia="Times New Roman" w:hAnsi="Cambria" w:cs="Times New Roman"/>
                <w:b/>
                <w:bCs/>
                <w:sz w:val="20"/>
                <w:szCs w:val="20"/>
              </w:rPr>
              <w:t xml:space="preserve">ESSER: </w:t>
            </w:r>
            <w:r w:rsidRPr="00A7369A">
              <w:rPr>
                <w:rFonts w:ascii="Cambria" w:eastAsia="Times New Roman" w:hAnsi="Cambria" w:cs="Times New Roman"/>
                <w:sz w:val="20"/>
                <w:szCs w:val="20"/>
              </w:rPr>
              <w:t>Assurances – administrative or executive salaries and benefits</w:t>
            </w:r>
          </w:p>
        </w:tc>
        <w:tc>
          <w:tcPr>
            <w:tcW w:w="6390" w:type="dxa"/>
            <w:tcBorders>
              <w:top w:val="single" w:sz="5" w:space="0" w:color="000000"/>
              <w:left w:val="single" w:sz="5" w:space="0" w:color="000000"/>
              <w:bottom w:val="single" w:sz="5" w:space="0" w:color="000000"/>
              <w:right w:val="single" w:sz="6" w:space="0" w:color="000000"/>
            </w:tcBorders>
            <w:shd w:val="clear" w:color="auto" w:fill="FFFFFF"/>
          </w:tcPr>
          <w:p w14:paraId="4D97E085" w14:textId="6BF97AE8" w:rsidR="0010543A" w:rsidRPr="00D64AF6" w:rsidRDefault="0010543A" w:rsidP="00D64AF6">
            <w:pPr>
              <w:widowControl w:val="0"/>
              <w:spacing w:after="0" w:line="240" w:lineRule="auto"/>
              <w:ind w:left="526" w:right="101"/>
              <w:rPr>
                <w:rFonts w:ascii="Cambria" w:eastAsia="Calibri" w:hAnsi="Cambria" w:cs="Times New Roman"/>
                <w:sz w:val="20"/>
              </w:rPr>
            </w:pPr>
            <w:r w:rsidRPr="00D64AF6">
              <w:rPr>
                <w:rFonts w:ascii="Cambria" w:eastAsia="Times New Roman" w:hAnsi="Cambria" w:cs="Times New Roman"/>
                <w:sz w:val="20"/>
                <w:szCs w:val="20"/>
              </w:rPr>
              <w:t xml:space="preserve">Allowable under </w:t>
            </w:r>
            <w:r w:rsidR="00E030FC" w:rsidRPr="00D64AF6">
              <w:rPr>
                <w:rFonts w:ascii="Cambria" w:eastAsia="Times New Roman" w:hAnsi="Cambria" w:cs="Times New Roman"/>
                <w:sz w:val="20"/>
                <w:szCs w:val="20"/>
              </w:rPr>
              <w:t>2 CFR Part 200</w:t>
            </w:r>
            <w:r w:rsidRPr="00D64AF6">
              <w:rPr>
                <w:rFonts w:ascii="Cambria" w:eastAsia="Times New Roman" w:hAnsi="Cambria" w:cs="Times New Roman"/>
                <w:sz w:val="20"/>
                <w:szCs w:val="20"/>
              </w:rPr>
              <w:t>?</w:t>
            </w:r>
          </w:p>
        </w:tc>
        <w:tc>
          <w:tcPr>
            <w:tcW w:w="4770" w:type="dxa"/>
          </w:tcPr>
          <w:p w14:paraId="568D2695" w14:textId="77777777" w:rsidR="0010543A" w:rsidRPr="00AE1C56" w:rsidRDefault="0010543A" w:rsidP="00B61C0B">
            <w:pPr>
              <w:widowControl w:val="0"/>
              <w:spacing w:after="0" w:line="240" w:lineRule="auto"/>
              <w:ind w:left="101" w:right="101" w:firstLine="720"/>
              <w:rPr>
                <w:rFonts w:ascii="Cambria" w:eastAsia="Calibri" w:hAnsi="Cambria" w:cs="Times New Roman"/>
              </w:rPr>
            </w:pPr>
          </w:p>
        </w:tc>
      </w:tr>
    </w:tbl>
    <w:p w14:paraId="4ECFCA1D" w14:textId="1A609EE9" w:rsidR="00AE1C56" w:rsidRPr="00AE1C56" w:rsidRDefault="00AE1C56" w:rsidP="00AE1C56">
      <w:pPr>
        <w:widowControl w:val="0"/>
        <w:spacing w:after="0" w:line="240" w:lineRule="auto"/>
        <w:rPr>
          <w:rFonts w:ascii="Cambria" w:eastAsia="Calibri" w:hAnsi="Cambria" w:cs="Times New Roman"/>
        </w:rPr>
      </w:pPr>
      <w:r w:rsidRPr="00AE1C56">
        <w:rPr>
          <w:rFonts w:ascii="Cambria" w:eastAsia="Calibri" w:hAnsi="Cambria" w:cs="Times New Roman"/>
        </w:rPr>
        <w:br w:type="page"/>
      </w:r>
    </w:p>
    <w:p w14:paraId="14899E1E" w14:textId="42812BBB" w:rsidR="00AE1C56" w:rsidRPr="00AE1C56" w:rsidRDefault="00AE1C56" w:rsidP="008405E6">
      <w:pPr>
        <w:keepNext/>
        <w:keepLines/>
        <w:widowControl w:val="0"/>
        <w:numPr>
          <w:ilvl w:val="0"/>
          <w:numId w:val="24"/>
        </w:numPr>
        <w:spacing w:before="200" w:after="0" w:line="240" w:lineRule="auto"/>
        <w:outlineLvl w:val="2"/>
        <w:rPr>
          <w:rFonts w:ascii="Cambria" w:eastAsia="Times New Roman" w:hAnsi="Cambria" w:cs="Times New Roman"/>
          <w:b/>
          <w:bCs/>
          <w:color w:val="4F81BD"/>
        </w:rPr>
      </w:pPr>
      <w:bookmarkStart w:id="16" w:name="_Toc495657397"/>
      <w:bookmarkStart w:id="17" w:name="_Toc495667400"/>
      <w:bookmarkStart w:id="18" w:name="_Toc495667604"/>
      <w:bookmarkStart w:id="19" w:name="_Toc496080023"/>
      <w:bookmarkStart w:id="20" w:name="_Toc496081236"/>
      <w:bookmarkStart w:id="21" w:name="_Toc525545730"/>
      <w:r w:rsidRPr="00AE1C56">
        <w:rPr>
          <w:rFonts w:ascii="Cambria" w:eastAsia="Times New Roman" w:hAnsi="Cambria" w:cs="Times New Roman"/>
          <w:b/>
          <w:bCs/>
          <w:color w:val="4F81BD"/>
        </w:rPr>
        <w:lastRenderedPageBreak/>
        <w:t>Allocations</w:t>
      </w:r>
      <w:bookmarkEnd w:id="16"/>
      <w:bookmarkEnd w:id="17"/>
      <w:bookmarkEnd w:id="18"/>
      <w:bookmarkEnd w:id="19"/>
      <w:bookmarkEnd w:id="20"/>
      <w:bookmarkEnd w:id="21"/>
      <w:r w:rsidR="007C46C7">
        <w:rPr>
          <w:rFonts w:ascii="Cambria" w:eastAsia="Times New Roman" w:hAnsi="Cambria" w:cs="Times New Roman"/>
          <w:b/>
          <w:bCs/>
          <w:color w:val="4F81BD"/>
        </w:rPr>
        <w:t>/Sub-Award Process</w:t>
      </w:r>
    </w:p>
    <w:p w14:paraId="7E83A7BB" w14:textId="77777777" w:rsidR="00AE1C56" w:rsidRPr="00AE1C56" w:rsidRDefault="00AE1C56" w:rsidP="00AE1C56">
      <w:pPr>
        <w:widowControl w:val="0"/>
        <w:spacing w:before="9" w:after="0" w:line="240" w:lineRule="auto"/>
        <w:rPr>
          <w:rFonts w:ascii="Cambria" w:eastAsia="Times New Roman" w:hAnsi="Cambria" w:cs="Times New Roman"/>
          <w:sz w:val="19"/>
          <w:szCs w:val="19"/>
        </w:rPr>
      </w:pPr>
    </w:p>
    <w:p w14:paraId="1BC6B20A" w14:textId="4CB85A5F" w:rsidR="00AE1C56" w:rsidRPr="00745EB8" w:rsidRDefault="004316A1" w:rsidP="00AE1C56">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CARES Act</w:t>
      </w:r>
    </w:p>
    <w:p w14:paraId="0DF3D29A" w14:textId="753FFB16" w:rsidR="00027FE3" w:rsidRPr="00745EB8" w:rsidRDefault="00BA672B" w:rsidP="00027FE3">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Section </w:t>
      </w:r>
      <w:r w:rsidR="00027FE3" w:rsidRPr="00745EB8">
        <w:rPr>
          <w:rFonts w:ascii="Cambria" w:eastAsia="Calibri" w:hAnsi="Cambria" w:cs="Times New Roman"/>
          <w:sz w:val="20"/>
          <w:szCs w:val="20"/>
        </w:rPr>
        <w:t>18003(c)</w:t>
      </w:r>
      <w:r w:rsidR="000824F2" w:rsidRPr="00745EB8">
        <w:rPr>
          <w:rFonts w:ascii="Cambria" w:eastAsia="Calibri" w:hAnsi="Cambria" w:cs="Times New Roman"/>
          <w:sz w:val="20"/>
          <w:szCs w:val="20"/>
        </w:rPr>
        <w:t>, (d)</w:t>
      </w:r>
    </w:p>
    <w:p w14:paraId="2A79E1D4" w14:textId="77777777" w:rsidR="00F03CF7" w:rsidRPr="00745EB8" w:rsidRDefault="00F03CF7" w:rsidP="00AE1C56">
      <w:pPr>
        <w:widowControl w:val="0"/>
        <w:spacing w:after="0" w:line="240" w:lineRule="auto"/>
        <w:rPr>
          <w:rFonts w:ascii="Cambria" w:eastAsia="Calibri" w:hAnsi="Cambria" w:cs="Times New Roman"/>
          <w:sz w:val="20"/>
          <w:szCs w:val="20"/>
        </w:rPr>
      </w:pPr>
    </w:p>
    <w:p w14:paraId="1E375D83" w14:textId="0C155C12"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Calibri" w:hAnsi="Cambria" w:cs="Times New Roman"/>
          <w:sz w:val="20"/>
          <w:szCs w:val="20"/>
        </w:rPr>
        <w:t>EDGAR</w:t>
      </w:r>
    </w:p>
    <w:p w14:paraId="4D0B25EF" w14:textId="77777777" w:rsidR="00AE1C56" w:rsidRPr="00745EB8" w:rsidRDefault="00A77D32" w:rsidP="00AE1C56">
      <w:pPr>
        <w:widowControl w:val="0"/>
        <w:spacing w:after="0" w:line="240" w:lineRule="auto"/>
        <w:ind w:right="305"/>
        <w:rPr>
          <w:rFonts w:ascii="Cambria" w:eastAsia="Calibri" w:hAnsi="Cambria" w:cs="Times New Roman"/>
          <w:sz w:val="20"/>
          <w:szCs w:val="20"/>
        </w:rPr>
      </w:pPr>
      <w:hyperlink r:id="rId13" w:history="1">
        <w:r w:rsidR="00AE1C56" w:rsidRPr="00745EB8">
          <w:rPr>
            <w:rFonts w:ascii="Cambria" w:eastAsia="Calibri" w:hAnsi="Cambria" w:cs="Times New Roman"/>
            <w:color w:val="0000FF"/>
            <w:sz w:val="20"/>
            <w:szCs w:val="20"/>
            <w:u w:val="single"/>
          </w:rPr>
          <w:t>34 C.F.R. 76.50-51</w:t>
        </w:r>
      </w:hyperlink>
    </w:p>
    <w:p w14:paraId="3FBB1645" w14:textId="77777777" w:rsidR="00AE1C56" w:rsidRPr="00745EB8" w:rsidRDefault="00A77D32" w:rsidP="00AE1C56">
      <w:pPr>
        <w:widowControl w:val="0"/>
        <w:spacing w:after="0" w:line="240" w:lineRule="auto"/>
        <w:ind w:right="305"/>
        <w:rPr>
          <w:rFonts w:ascii="Cambria" w:eastAsia="Calibri" w:hAnsi="Cambria" w:cs="Times New Roman"/>
          <w:sz w:val="20"/>
          <w:szCs w:val="20"/>
        </w:rPr>
      </w:pPr>
      <w:hyperlink r:id="rId14" w:history="1">
        <w:r w:rsidR="00AE1C56" w:rsidRPr="00745EB8">
          <w:rPr>
            <w:rFonts w:ascii="Cambria" w:eastAsia="Calibri" w:hAnsi="Cambria" w:cs="Times New Roman"/>
            <w:color w:val="0000FF"/>
            <w:sz w:val="20"/>
            <w:szCs w:val="20"/>
            <w:u w:val="single"/>
          </w:rPr>
          <w:t>34 C.F.R. 76.300</w:t>
        </w:r>
      </w:hyperlink>
    </w:p>
    <w:p w14:paraId="075223BF" w14:textId="27282C59" w:rsidR="00AE1C56" w:rsidRPr="00745EB8" w:rsidRDefault="00A77D32" w:rsidP="00AE1C56">
      <w:pPr>
        <w:widowControl w:val="0"/>
        <w:spacing w:after="0" w:line="240" w:lineRule="auto"/>
        <w:ind w:right="305"/>
        <w:rPr>
          <w:rFonts w:ascii="Cambria" w:eastAsia="Calibri" w:hAnsi="Cambria" w:cs="Times New Roman"/>
          <w:color w:val="0000FF"/>
          <w:sz w:val="20"/>
          <w:szCs w:val="20"/>
          <w:u w:val="single"/>
        </w:rPr>
      </w:pPr>
      <w:hyperlink r:id="rId15" w:history="1">
        <w:r w:rsidR="00AE1C56" w:rsidRPr="00745EB8">
          <w:rPr>
            <w:rFonts w:ascii="Cambria" w:eastAsia="Calibri" w:hAnsi="Cambria" w:cs="Times New Roman"/>
            <w:color w:val="0000FF"/>
            <w:sz w:val="20"/>
            <w:szCs w:val="20"/>
            <w:u w:val="single"/>
          </w:rPr>
          <w:t>34 C.F.R. 76.789</w:t>
        </w:r>
      </w:hyperlink>
    </w:p>
    <w:p w14:paraId="10D1B044" w14:textId="3B4AF15D" w:rsidR="00B13F37" w:rsidRPr="00745EB8" w:rsidRDefault="00B13F37" w:rsidP="00AE1C56">
      <w:pPr>
        <w:widowControl w:val="0"/>
        <w:spacing w:after="0" w:line="240" w:lineRule="auto"/>
        <w:ind w:right="305"/>
        <w:rPr>
          <w:rFonts w:ascii="Cambria" w:eastAsia="Calibri" w:hAnsi="Cambria" w:cs="Times New Roman"/>
          <w:sz w:val="20"/>
          <w:szCs w:val="20"/>
          <w:u w:val="single"/>
        </w:rPr>
      </w:pPr>
      <w:r w:rsidRPr="00745EB8">
        <w:rPr>
          <w:rFonts w:ascii="Cambria" w:eastAsia="Calibri" w:hAnsi="Cambria" w:cs="Times New Roman"/>
          <w:color w:val="0000FF"/>
          <w:sz w:val="20"/>
          <w:szCs w:val="20"/>
          <w:u w:val="single"/>
        </w:rPr>
        <w:t>34 C.F.R. 76.</w:t>
      </w:r>
      <w:r w:rsidR="00696986" w:rsidRPr="00745EB8">
        <w:rPr>
          <w:rFonts w:ascii="Cambria" w:eastAsia="Calibri" w:hAnsi="Cambria" w:cs="Times New Roman"/>
          <w:color w:val="0000FF"/>
          <w:sz w:val="20"/>
          <w:szCs w:val="20"/>
          <w:u w:val="single"/>
        </w:rPr>
        <w:t>792</w:t>
      </w:r>
    </w:p>
    <w:p w14:paraId="7531FF38" w14:textId="77777777" w:rsidR="00AE1C56" w:rsidRPr="00745EB8" w:rsidRDefault="00AE1C56" w:rsidP="00AE1C56">
      <w:pPr>
        <w:widowControl w:val="0"/>
        <w:spacing w:after="0" w:line="240" w:lineRule="auto"/>
        <w:ind w:right="305"/>
        <w:rPr>
          <w:rFonts w:ascii="Cambria" w:eastAsia="Calibri" w:hAnsi="Cambria" w:cs="Times New Roman"/>
          <w:sz w:val="20"/>
          <w:szCs w:val="20"/>
          <w:u w:val="single"/>
        </w:rPr>
      </w:pPr>
    </w:p>
    <w:p w14:paraId="4D3AB7EB" w14:textId="77777777" w:rsidR="00AE1C56" w:rsidRPr="00745EB8" w:rsidRDefault="00AE1C56" w:rsidP="00AE1C56">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Uniform Guidance</w:t>
      </w:r>
    </w:p>
    <w:p w14:paraId="60AE981F" w14:textId="77777777" w:rsidR="00AE1C56" w:rsidRPr="00745EB8" w:rsidRDefault="00A77D32" w:rsidP="00AE1C56">
      <w:pPr>
        <w:widowControl w:val="0"/>
        <w:spacing w:after="0" w:line="240" w:lineRule="auto"/>
        <w:ind w:right="305"/>
        <w:rPr>
          <w:rFonts w:ascii="Cambria" w:eastAsia="Calibri" w:hAnsi="Cambria" w:cs="Times New Roman"/>
          <w:color w:val="0000FF"/>
          <w:sz w:val="20"/>
          <w:szCs w:val="20"/>
          <w:u w:val="single"/>
        </w:rPr>
      </w:pPr>
      <w:hyperlink r:id="rId16" w:history="1">
        <w:r w:rsidR="00AE1C56" w:rsidRPr="00745EB8">
          <w:rPr>
            <w:rFonts w:ascii="Cambria" w:eastAsia="Calibri" w:hAnsi="Cambria" w:cs="Times New Roman"/>
            <w:color w:val="0000FF"/>
            <w:sz w:val="20"/>
            <w:szCs w:val="20"/>
            <w:u w:val="single"/>
          </w:rPr>
          <w:t>2 C.F.R. 200.331(a)</w:t>
        </w:r>
      </w:hyperlink>
    </w:p>
    <w:p w14:paraId="250ED0BA" w14:textId="77777777" w:rsidR="00AE1C56" w:rsidRPr="00745EB8" w:rsidRDefault="00AE1C56" w:rsidP="00AE1C56">
      <w:pPr>
        <w:widowControl w:val="0"/>
        <w:spacing w:after="0" w:line="240" w:lineRule="auto"/>
        <w:ind w:right="305"/>
        <w:rPr>
          <w:rFonts w:ascii="Cambria" w:eastAsia="Calibri" w:hAnsi="Cambria" w:cs="Times New Roman"/>
          <w:sz w:val="20"/>
          <w:szCs w:val="20"/>
        </w:rPr>
      </w:pPr>
    </w:p>
    <w:p w14:paraId="446A45E3" w14:textId="670BCC60" w:rsidR="00AE1C56" w:rsidRPr="00745EB8" w:rsidRDefault="00AE1C56" w:rsidP="00AE1C56">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u w:val="single"/>
        </w:rPr>
        <w:t>Description</w:t>
      </w:r>
      <w:r w:rsidRPr="00745EB8">
        <w:rPr>
          <w:rFonts w:ascii="Cambria" w:eastAsia="Calibri" w:hAnsi="Cambria" w:cs="Times New Roman"/>
          <w:sz w:val="20"/>
          <w:szCs w:val="20"/>
        </w:rPr>
        <w:t xml:space="preserve">: </w:t>
      </w:r>
      <w:r w:rsidR="00AD7085" w:rsidRPr="00745EB8">
        <w:rPr>
          <w:rFonts w:ascii="Cambria" w:eastAsia="Calibri" w:hAnsi="Cambria" w:cs="Times New Roman"/>
          <w:sz w:val="20"/>
          <w:szCs w:val="20"/>
        </w:rPr>
        <w:t xml:space="preserve">The </w:t>
      </w:r>
      <w:r w:rsidR="00A32CB8" w:rsidRPr="00745EB8">
        <w:rPr>
          <w:rFonts w:ascii="Cambria" w:eastAsia="Calibri" w:hAnsi="Cambria" w:cs="Times New Roman"/>
          <w:sz w:val="20"/>
          <w:szCs w:val="20"/>
        </w:rPr>
        <w:t>SEA</w:t>
      </w:r>
      <w:r w:rsidRPr="00745EB8">
        <w:rPr>
          <w:rFonts w:ascii="Cambria" w:eastAsia="Calibri" w:hAnsi="Cambria" w:cs="Times New Roman"/>
          <w:sz w:val="20"/>
          <w:szCs w:val="20"/>
        </w:rPr>
        <w:t xml:space="preserve"> shall ensure that, when </w:t>
      </w:r>
      <w:proofErr w:type="spellStart"/>
      <w:r w:rsidRPr="00745EB8">
        <w:rPr>
          <w:rFonts w:ascii="Cambria" w:eastAsia="Calibri" w:hAnsi="Cambria" w:cs="Times New Roman"/>
          <w:sz w:val="20"/>
          <w:szCs w:val="20"/>
        </w:rPr>
        <w:t>subawarding</w:t>
      </w:r>
      <w:proofErr w:type="spellEnd"/>
      <w:r w:rsidRPr="00745EB8">
        <w:rPr>
          <w:rFonts w:ascii="Cambria" w:eastAsia="Calibri" w:hAnsi="Cambria" w:cs="Times New Roman"/>
          <w:sz w:val="20"/>
          <w:szCs w:val="20"/>
        </w:rPr>
        <w:t xml:space="preserve"> funds to subrecipients, it makes subawards in accordance with applicable statutory requirements (including requirements related to the process for </w:t>
      </w:r>
      <w:proofErr w:type="spellStart"/>
      <w:r w:rsidRPr="00745EB8">
        <w:rPr>
          <w:rFonts w:ascii="Cambria" w:eastAsia="Calibri" w:hAnsi="Cambria" w:cs="Times New Roman"/>
          <w:sz w:val="20"/>
          <w:szCs w:val="20"/>
        </w:rPr>
        <w:t>subawarding</w:t>
      </w:r>
      <w:proofErr w:type="spellEnd"/>
      <w:r w:rsidRPr="00745EB8">
        <w:rPr>
          <w:rFonts w:ascii="Cambria" w:eastAsia="Calibri" w:hAnsi="Cambria" w:cs="Times New Roman"/>
          <w:sz w:val="20"/>
          <w:szCs w:val="20"/>
        </w:rPr>
        <w:t xml:space="preserve"> funds and the amounts to be </w:t>
      </w:r>
      <w:proofErr w:type="spellStart"/>
      <w:r w:rsidRPr="00745EB8">
        <w:rPr>
          <w:rFonts w:ascii="Cambria" w:eastAsia="Calibri" w:hAnsi="Cambria" w:cs="Times New Roman"/>
          <w:sz w:val="20"/>
          <w:szCs w:val="20"/>
        </w:rPr>
        <w:t>subawarded</w:t>
      </w:r>
      <w:proofErr w:type="spellEnd"/>
      <w:r w:rsidRPr="00745EB8">
        <w:rPr>
          <w:rFonts w:ascii="Cambria" w:eastAsia="Calibri" w:hAnsi="Cambria" w:cs="Times New Roman"/>
          <w:sz w:val="20"/>
          <w:szCs w:val="20"/>
        </w:rPr>
        <w:t xml:space="preserve"> to individual subrecipients).</w:t>
      </w:r>
    </w:p>
    <w:p w14:paraId="3C07F8E5" w14:textId="77777777" w:rsidR="00AE1C56" w:rsidRPr="00745EB8" w:rsidRDefault="00AE1C56" w:rsidP="00AE1C56">
      <w:pPr>
        <w:widowControl w:val="0"/>
        <w:spacing w:after="0" w:line="240" w:lineRule="auto"/>
        <w:ind w:right="305"/>
        <w:rPr>
          <w:rFonts w:ascii="Cambria" w:eastAsia="Calibri" w:hAnsi="Cambria" w:cs="Times New Roman"/>
          <w:sz w:val="20"/>
          <w:szCs w:val="20"/>
        </w:rPr>
      </w:pPr>
    </w:p>
    <w:p w14:paraId="18E44475" w14:textId="58188F7D" w:rsidR="00AE1C56" w:rsidRPr="00745EB8" w:rsidRDefault="00AE1C56" w:rsidP="00AE1C56">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u w:val="single"/>
        </w:rPr>
        <w:t>Recommended Participants:</w:t>
      </w:r>
      <w:r w:rsidRPr="00745EB8">
        <w:rPr>
          <w:rFonts w:ascii="Cambria" w:eastAsia="Calibri" w:hAnsi="Cambria" w:cs="Times New Roman"/>
          <w:sz w:val="20"/>
          <w:szCs w:val="20"/>
        </w:rPr>
        <w:t xml:space="preserve"> </w:t>
      </w:r>
      <w:r w:rsidR="00CF4E19">
        <w:rPr>
          <w:rFonts w:ascii="Cambria" w:eastAsia="Calibri" w:hAnsi="Cambria" w:cs="Times New Roman"/>
          <w:sz w:val="20"/>
          <w:szCs w:val="20"/>
        </w:rPr>
        <w:t xml:space="preserve">SEA </w:t>
      </w:r>
      <w:r w:rsidR="00F03CF7" w:rsidRPr="00745EB8">
        <w:rPr>
          <w:rFonts w:ascii="Cambria" w:eastAsia="Calibri" w:hAnsi="Cambria" w:cs="Times New Roman"/>
          <w:spacing w:val="-1"/>
          <w:sz w:val="20"/>
          <w:szCs w:val="20"/>
        </w:rPr>
        <w:t>ESSER Program</w:t>
      </w:r>
      <w:r w:rsidRPr="00745EB8">
        <w:rPr>
          <w:rFonts w:ascii="Cambria" w:eastAsia="Calibri" w:hAnsi="Cambria" w:cs="Times New Roman"/>
          <w:spacing w:val="-1"/>
          <w:sz w:val="20"/>
          <w:szCs w:val="20"/>
        </w:rPr>
        <w:t xml:space="preserve"> Director</w:t>
      </w:r>
      <w:r w:rsidR="00782546">
        <w:rPr>
          <w:rFonts w:ascii="Cambria" w:eastAsia="Calibri" w:hAnsi="Cambria" w:cs="Times New Roman"/>
          <w:spacing w:val="-1"/>
          <w:sz w:val="20"/>
          <w:szCs w:val="20"/>
        </w:rPr>
        <w:t>(</w:t>
      </w:r>
      <w:r w:rsidR="00F03CF7" w:rsidRPr="00745EB8">
        <w:rPr>
          <w:rFonts w:ascii="Cambria" w:eastAsia="Calibri" w:hAnsi="Cambria" w:cs="Times New Roman"/>
          <w:spacing w:val="-1"/>
          <w:sz w:val="20"/>
          <w:szCs w:val="20"/>
        </w:rPr>
        <w:t>s</w:t>
      </w:r>
      <w:r w:rsidR="00782546">
        <w:rPr>
          <w:rFonts w:ascii="Cambria" w:eastAsia="Calibri" w:hAnsi="Cambria" w:cs="Times New Roman"/>
          <w:spacing w:val="-1"/>
          <w:sz w:val="20"/>
          <w:szCs w:val="20"/>
        </w:rPr>
        <w:t>)</w:t>
      </w:r>
      <w:r w:rsidRPr="00745EB8">
        <w:rPr>
          <w:rFonts w:ascii="Cambria" w:eastAsia="Calibri" w:hAnsi="Cambria" w:cs="Times New Roman"/>
          <w:spacing w:val="-1"/>
          <w:sz w:val="20"/>
          <w:szCs w:val="20"/>
        </w:rPr>
        <w:t xml:space="preserve">, </w:t>
      </w:r>
      <w:r w:rsidR="00CF4E19">
        <w:rPr>
          <w:rFonts w:ascii="Cambria" w:eastAsia="Calibri" w:hAnsi="Cambria" w:cs="Times New Roman"/>
          <w:spacing w:val="-1"/>
          <w:sz w:val="20"/>
          <w:szCs w:val="20"/>
        </w:rPr>
        <w:t xml:space="preserve">SEA </w:t>
      </w:r>
      <w:r w:rsidRPr="00745EB8">
        <w:rPr>
          <w:rFonts w:ascii="Cambria" w:eastAsia="Calibri" w:hAnsi="Cambria" w:cs="Times New Roman"/>
          <w:spacing w:val="-1"/>
          <w:sz w:val="20"/>
          <w:szCs w:val="20"/>
        </w:rPr>
        <w:t xml:space="preserve">Program Attorney(s), </w:t>
      </w:r>
      <w:r w:rsidR="00CF4E19">
        <w:rPr>
          <w:rFonts w:ascii="Cambria" w:eastAsia="Calibri" w:hAnsi="Cambria" w:cs="Times New Roman"/>
          <w:spacing w:val="-1"/>
          <w:sz w:val="20"/>
          <w:szCs w:val="20"/>
        </w:rPr>
        <w:t xml:space="preserve">SEA </w:t>
      </w:r>
      <w:r w:rsidRPr="00745EB8">
        <w:rPr>
          <w:rFonts w:ascii="Cambria" w:eastAsia="Calibri" w:hAnsi="Cambria" w:cs="Times New Roman"/>
          <w:spacing w:val="-1"/>
          <w:sz w:val="20"/>
          <w:szCs w:val="20"/>
        </w:rPr>
        <w:t>Program Accountant(s)</w:t>
      </w:r>
    </w:p>
    <w:p w14:paraId="0822F920" w14:textId="77777777" w:rsidR="00AE1C56" w:rsidRPr="00745EB8" w:rsidRDefault="00AE1C56" w:rsidP="00AE1C56">
      <w:pPr>
        <w:widowControl w:val="0"/>
        <w:spacing w:after="0" w:line="240" w:lineRule="auto"/>
        <w:ind w:right="305"/>
        <w:rPr>
          <w:rFonts w:ascii="Cambria" w:eastAsia="Calibri" w:hAnsi="Cambria" w:cs="Times New Roman"/>
          <w:sz w:val="20"/>
          <w:szCs w:val="20"/>
        </w:rPr>
      </w:pPr>
    </w:p>
    <w:p w14:paraId="40BBF214" w14:textId="77777777"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z w:val="20"/>
          <w:szCs w:val="20"/>
          <w:u w:val="single"/>
        </w:rPr>
        <w:t>Subtopics</w:t>
      </w:r>
      <w:r w:rsidRPr="00745EB8">
        <w:rPr>
          <w:rFonts w:ascii="Cambria" w:eastAsia="Times New Roman" w:hAnsi="Cambria" w:cs="Times New Roman"/>
          <w:sz w:val="20"/>
          <w:szCs w:val="20"/>
        </w:rPr>
        <w:t xml:space="preserve">:  </w:t>
      </w:r>
    </w:p>
    <w:p w14:paraId="0F6A0390" w14:textId="5680AD7B" w:rsidR="00DE1204" w:rsidRDefault="00AE1C56" w:rsidP="00F6577A">
      <w:pPr>
        <w:widowControl w:val="0"/>
        <w:numPr>
          <w:ilvl w:val="0"/>
          <w:numId w:val="4"/>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 xml:space="preserve">Application </w:t>
      </w:r>
      <w:r w:rsidR="00DE1204" w:rsidRPr="00745EB8">
        <w:rPr>
          <w:rFonts w:ascii="Cambria" w:eastAsia="Times New Roman" w:hAnsi="Cambria" w:cs="Times New Roman"/>
          <w:sz w:val="20"/>
          <w:szCs w:val="20"/>
        </w:rPr>
        <w:t xml:space="preserve">Submission </w:t>
      </w:r>
    </w:p>
    <w:p w14:paraId="04474909" w14:textId="77777777" w:rsidR="00E14FFD" w:rsidRPr="00DA1610" w:rsidRDefault="00E14FFD" w:rsidP="00E14FFD">
      <w:pPr>
        <w:widowControl w:val="0"/>
        <w:numPr>
          <w:ilvl w:val="0"/>
          <w:numId w:val="4"/>
        </w:numPr>
        <w:spacing w:after="0" w:line="240" w:lineRule="auto"/>
        <w:ind w:left="360"/>
        <w:rPr>
          <w:rFonts w:ascii="Cambria" w:eastAsia="Times New Roman" w:hAnsi="Cambria" w:cs="Times New Roman"/>
          <w:sz w:val="20"/>
          <w:szCs w:val="20"/>
        </w:rPr>
      </w:pPr>
      <w:r w:rsidRPr="00DA1610">
        <w:rPr>
          <w:rFonts w:ascii="Cambria" w:eastAsia="Times New Roman" w:hAnsi="Cambria" w:cs="Times New Roman"/>
          <w:sz w:val="20"/>
          <w:szCs w:val="20"/>
        </w:rPr>
        <w:t xml:space="preserve">Grant Award Notice </w:t>
      </w:r>
    </w:p>
    <w:p w14:paraId="00EEDAA3" w14:textId="13A68BED" w:rsidR="00AE1C56" w:rsidRPr="00745EB8" w:rsidRDefault="00AE1C56" w:rsidP="00F6577A">
      <w:pPr>
        <w:widowControl w:val="0"/>
        <w:numPr>
          <w:ilvl w:val="0"/>
          <w:numId w:val="4"/>
        </w:numPr>
        <w:spacing w:after="0" w:line="240" w:lineRule="auto"/>
        <w:ind w:left="360"/>
        <w:rPr>
          <w:rFonts w:ascii="Cambria" w:eastAsia="Calibri" w:hAnsi="Cambria" w:cs="Times New Roman"/>
          <w:sz w:val="20"/>
          <w:szCs w:val="20"/>
        </w:rPr>
      </w:pPr>
      <w:r w:rsidRPr="00745EB8">
        <w:rPr>
          <w:rFonts w:ascii="Cambria" w:eastAsia="Calibri" w:hAnsi="Cambria" w:cs="Times New Roman"/>
          <w:sz w:val="20"/>
          <w:szCs w:val="20"/>
        </w:rPr>
        <w:t>Within-State Allocations</w:t>
      </w:r>
    </w:p>
    <w:p w14:paraId="14E376FB" w14:textId="290A8316" w:rsidR="00CE0EA9" w:rsidRPr="00745EB8" w:rsidRDefault="00AE1C56" w:rsidP="00F6577A">
      <w:pPr>
        <w:widowControl w:val="0"/>
        <w:numPr>
          <w:ilvl w:val="0"/>
          <w:numId w:val="4"/>
        </w:numPr>
        <w:spacing w:after="0" w:line="240" w:lineRule="auto"/>
        <w:ind w:left="360"/>
        <w:rPr>
          <w:rFonts w:ascii="Cambria" w:eastAsia="Calibri" w:hAnsi="Cambria" w:cs="Times New Roman"/>
          <w:sz w:val="20"/>
          <w:szCs w:val="20"/>
        </w:rPr>
      </w:pPr>
      <w:r w:rsidRPr="00745EB8">
        <w:rPr>
          <w:rFonts w:ascii="Cambria" w:eastAsia="Calibri" w:hAnsi="Cambria" w:cs="Times New Roman"/>
          <w:sz w:val="20"/>
          <w:szCs w:val="20"/>
        </w:rPr>
        <w:t xml:space="preserve">Charter School LEAs and Other </w:t>
      </w:r>
      <w:r w:rsidR="00657F09">
        <w:rPr>
          <w:rFonts w:ascii="Cambria" w:eastAsia="Calibri" w:hAnsi="Cambria" w:cs="Times New Roman"/>
          <w:sz w:val="20"/>
          <w:szCs w:val="20"/>
        </w:rPr>
        <w:t>Non-traditional LEAs</w:t>
      </w:r>
    </w:p>
    <w:p w14:paraId="7D2C343C" w14:textId="77777777" w:rsidR="00EB0989" w:rsidRPr="00745EB8" w:rsidRDefault="00EB0989" w:rsidP="00CC1320">
      <w:pPr>
        <w:pStyle w:val="ListParagraph"/>
        <w:widowControl w:val="0"/>
        <w:spacing w:after="0" w:line="240" w:lineRule="auto"/>
        <w:ind w:left="360"/>
        <w:rPr>
          <w:rFonts w:ascii="Cambria" w:eastAsia="Calibri" w:hAnsi="Cambria" w:cs="Times New Roman"/>
          <w:sz w:val="20"/>
          <w:szCs w:val="20"/>
        </w:rPr>
      </w:pPr>
    </w:p>
    <w:p w14:paraId="6DAE5689" w14:textId="798074CF" w:rsidR="00EB0989" w:rsidRPr="00745EB8" w:rsidRDefault="00CC1320" w:rsidP="003B6631">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u w:val="single"/>
        </w:rPr>
        <w:t>Suggested documentation</w:t>
      </w:r>
      <w:r w:rsidRPr="00745EB8">
        <w:rPr>
          <w:rFonts w:ascii="Cambria" w:eastAsia="Calibri" w:hAnsi="Cambria" w:cs="Times New Roman"/>
          <w:sz w:val="20"/>
          <w:szCs w:val="20"/>
        </w:rPr>
        <w:t>:</w:t>
      </w:r>
    </w:p>
    <w:p w14:paraId="2E2E66BD" w14:textId="2D8D3EA7" w:rsidR="00EB0989" w:rsidRPr="00745EB8" w:rsidRDefault="00EB0989" w:rsidP="00F6577A">
      <w:pPr>
        <w:pStyle w:val="ListParagraph"/>
        <w:widowControl w:val="0"/>
        <w:numPr>
          <w:ilvl w:val="0"/>
          <w:numId w:val="4"/>
        </w:numPr>
        <w:spacing w:after="0" w:line="240" w:lineRule="auto"/>
        <w:ind w:left="360"/>
        <w:rPr>
          <w:rFonts w:ascii="Cambria" w:eastAsia="Calibri" w:hAnsi="Cambria" w:cs="Times New Roman"/>
          <w:sz w:val="20"/>
          <w:szCs w:val="20"/>
        </w:rPr>
      </w:pPr>
      <w:r w:rsidRPr="00745EB8">
        <w:rPr>
          <w:rFonts w:ascii="Cambria" w:eastAsia="Calibri" w:hAnsi="Cambria" w:cs="Times New Roman"/>
          <w:sz w:val="20"/>
          <w:szCs w:val="20"/>
        </w:rPr>
        <w:t xml:space="preserve">Program manual or handbook excerpt or link describing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 allocation process for </w:t>
      </w:r>
      <w:r w:rsidR="005A5073">
        <w:rPr>
          <w:rFonts w:ascii="Cambria" w:eastAsia="Calibri" w:hAnsi="Cambria" w:cs="Times New Roman"/>
          <w:sz w:val="20"/>
          <w:szCs w:val="20"/>
        </w:rPr>
        <w:t>the</w:t>
      </w:r>
      <w:r w:rsidRPr="00745EB8">
        <w:rPr>
          <w:rFonts w:ascii="Cambria" w:eastAsia="Calibri" w:hAnsi="Cambria" w:cs="Times New Roman"/>
          <w:sz w:val="20"/>
          <w:szCs w:val="20"/>
        </w:rPr>
        <w:t xml:space="preserve"> ESSER</w:t>
      </w:r>
      <w:r w:rsidR="00657C40">
        <w:rPr>
          <w:rFonts w:ascii="Cambria" w:eastAsia="Calibri" w:hAnsi="Cambria" w:cs="Times New Roman"/>
          <w:sz w:val="20"/>
          <w:szCs w:val="20"/>
        </w:rPr>
        <w:t xml:space="preserve"> grant</w:t>
      </w:r>
      <w:r w:rsidR="005A5073">
        <w:rPr>
          <w:rFonts w:ascii="Cambria" w:eastAsia="Calibri" w:hAnsi="Cambria" w:cs="Times New Roman"/>
          <w:sz w:val="20"/>
          <w:szCs w:val="20"/>
        </w:rPr>
        <w:t>s</w:t>
      </w:r>
    </w:p>
    <w:p w14:paraId="2F5F7FF4" w14:textId="0886919F" w:rsidR="00EB0989" w:rsidRPr="00745EB8" w:rsidRDefault="00657F09" w:rsidP="00F6577A">
      <w:pPr>
        <w:pStyle w:val="ListParagraph"/>
        <w:widowControl w:val="0"/>
        <w:numPr>
          <w:ilvl w:val="0"/>
          <w:numId w:val="4"/>
        </w:numPr>
        <w:spacing w:after="0" w:line="240" w:lineRule="auto"/>
        <w:ind w:left="360"/>
        <w:rPr>
          <w:rFonts w:ascii="Cambria" w:eastAsia="Calibri" w:hAnsi="Cambria" w:cs="Times New Roman"/>
          <w:sz w:val="20"/>
          <w:szCs w:val="20"/>
        </w:rPr>
      </w:pPr>
      <w:r>
        <w:rPr>
          <w:rFonts w:ascii="Cambria" w:eastAsia="Calibri" w:hAnsi="Cambria" w:cs="Times New Roman"/>
          <w:sz w:val="20"/>
          <w:szCs w:val="20"/>
        </w:rPr>
        <w:t>LEA</w:t>
      </w:r>
      <w:r w:rsidR="00EB0989" w:rsidRPr="00745EB8">
        <w:rPr>
          <w:rFonts w:ascii="Cambria" w:eastAsia="Calibri" w:hAnsi="Cambria" w:cs="Times New Roman"/>
          <w:sz w:val="20"/>
          <w:szCs w:val="20"/>
        </w:rPr>
        <w:t xml:space="preserve"> application template or link for </w:t>
      </w:r>
      <w:r w:rsidR="005A5073">
        <w:rPr>
          <w:rFonts w:ascii="Cambria" w:eastAsia="Calibri" w:hAnsi="Cambria" w:cs="Times New Roman"/>
          <w:sz w:val="20"/>
          <w:szCs w:val="20"/>
        </w:rPr>
        <w:t xml:space="preserve">the </w:t>
      </w:r>
      <w:r w:rsidR="00EB0989" w:rsidRPr="00745EB8">
        <w:rPr>
          <w:rFonts w:ascii="Cambria" w:eastAsia="Calibri" w:hAnsi="Cambria" w:cs="Times New Roman"/>
          <w:sz w:val="20"/>
          <w:szCs w:val="20"/>
        </w:rPr>
        <w:t>ESSER</w:t>
      </w:r>
      <w:r w:rsidR="005A5073">
        <w:rPr>
          <w:rFonts w:ascii="Cambria" w:eastAsia="Calibri" w:hAnsi="Cambria" w:cs="Times New Roman"/>
          <w:sz w:val="20"/>
          <w:szCs w:val="20"/>
        </w:rPr>
        <w:t xml:space="preserve"> application</w:t>
      </w:r>
      <w:r w:rsidR="00EB0989" w:rsidRPr="00745EB8">
        <w:rPr>
          <w:rFonts w:ascii="Cambria" w:eastAsia="Calibri" w:hAnsi="Cambria" w:cs="Times New Roman"/>
          <w:sz w:val="20"/>
          <w:szCs w:val="20"/>
        </w:rPr>
        <w:t xml:space="preserve"> (or a consolidated plan template if used)</w:t>
      </w:r>
    </w:p>
    <w:p w14:paraId="7DBC8E13" w14:textId="6BE0C986" w:rsidR="00EB0989" w:rsidRPr="00745EB8" w:rsidRDefault="00EB0989" w:rsidP="00F6577A">
      <w:pPr>
        <w:pStyle w:val="ListParagraph"/>
        <w:widowControl w:val="0"/>
        <w:numPr>
          <w:ilvl w:val="0"/>
          <w:numId w:val="4"/>
        </w:numPr>
        <w:spacing w:after="0" w:line="240" w:lineRule="auto"/>
        <w:ind w:left="360"/>
        <w:rPr>
          <w:rFonts w:ascii="Cambria" w:eastAsia="Calibri" w:hAnsi="Cambria" w:cs="Times New Roman"/>
          <w:sz w:val="20"/>
          <w:szCs w:val="20"/>
        </w:rPr>
      </w:pPr>
      <w:r w:rsidRPr="00745EB8">
        <w:rPr>
          <w:rFonts w:ascii="Cambria" w:eastAsia="Calibri" w:hAnsi="Cambria" w:cs="Times New Roman"/>
          <w:sz w:val="20"/>
          <w:szCs w:val="20"/>
        </w:rPr>
        <w:t>If not included in program manual or handbook for ESSER, descriptions of:</w:t>
      </w:r>
    </w:p>
    <w:p w14:paraId="45A37852" w14:textId="6B828B64" w:rsidR="00EB0989" w:rsidRPr="00745EB8" w:rsidRDefault="00EB0989" w:rsidP="003A402C">
      <w:pPr>
        <w:pStyle w:val="ListParagraph"/>
        <w:widowControl w:val="0"/>
        <w:numPr>
          <w:ilvl w:val="1"/>
          <w:numId w:val="4"/>
        </w:numPr>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Process used to calculate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 amounts</w:t>
      </w:r>
    </w:p>
    <w:p w14:paraId="2B4BC0BA" w14:textId="0A2A71A5" w:rsidR="00EB0989" w:rsidRPr="00745EB8" w:rsidRDefault="00EB0989" w:rsidP="003A402C">
      <w:pPr>
        <w:pStyle w:val="ListParagraph"/>
        <w:widowControl w:val="0"/>
        <w:numPr>
          <w:ilvl w:val="1"/>
          <w:numId w:val="4"/>
        </w:numPr>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Sample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 award notice for ESSER</w:t>
      </w:r>
    </w:p>
    <w:p w14:paraId="142D585E" w14:textId="7A1819F8" w:rsidR="00EB0989" w:rsidRPr="00745EB8" w:rsidRDefault="00EB0989" w:rsidP="003A402C">
      <w:pPr>
        <w:pStyle w:val="ListParagraph"/>
        <w:widowControl w:val="0"/>
        <w:numPr>
          <w:ilvl w:val="1"/>
          <w:numId w:val="4"/>
        </w:numPr>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List of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s (including amounts) </w:t>
      </w:r>
      <w:r w:rsidR="0064480F">
        <w:rPr>
          <w:rFonts w:ascii="Cambria" w:eastAsia="Calibri" w:hAnsi="Cambria" w:cs="Times New Roman"/>
          <w:sz w:val="20"/>
          <w:szCs w:val="20"/>
        </w:rPr>
        <w:t>receiving</w:t>
      </w:r>
      <w:r w:rsidRPr="00745EB8">
        <w:rPr>
          <w:rFonts w:ascii="Cambria" w:eastAsia="Calibri" w:hAnsi="Cambria" w:cs="Times New Roman"/>
          <w:sz w:val="20"/>
          <w:szCs w:val="20"/>
        </w:rPr>
        <w:t xml:space="preserve"> ESSER </w:t>
      </w:r>
      <w:r w:rsidR="0064480F">
        <w:rPr>
          <w:rFonts w:ascii="Cambria" w:eastAsia="Calibri" w:hAnsi="Cambria" w:cs="Times New Roman"/>
          <w:sz w:val="20"/>
          <w:szCs w:val="20"/>
        </w:rPr>
        <w:t>funds</w:t>
      </w:r>
      <w:r w:rsidRPr="00745EB8">
        <w:rPr>
          <w:rFonts w:ascii="Cambria" w:eastAsia="Calibri" w:hAnsi="Cambria" w:cs="Times New Roman"/>
          <w:sz w:val="20"/>
          <w:szCs w:val="20"/>
        </w:rPr>
        <w:t xml:space="preserve"> for the current fiscal year, as applicable</w:t>
      </w:r>
    </w:p>
    <w:p w14:paraId="10FF793C" w14:textId="2588F462" w:rsidR="00EB0989" w:rsidRPr="00745EB8" w:rsidRDefault="00EB0989" w:rsidP="003A402C">
      <w:pPr>
        <w:pStyle w:val="ListParagraph"/>
        <w:widowControl w:val="0"/>
        <w:numPr>
          <w:ilvl w:val="1"/>
          <w:numId w:val="4"/>
        </w:numPr>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Documentation (or description) of process used to review, verify, and approve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 calculations prior to award</w:t>
      </w:r>
    </w:p>
    <w:p w14:paraId="7D83942A" w14:textId="09A942E5" w:rsidR="00CE0EA9" w:rsidRPr="00745EB8" w:rsidRDefault="00EB0989" w:rsidP="00F6577A">
      <w:pPr>
        <w:pStyle w:val="ListParagraph"/>
        <w:widowControl w:val="0"/>
        <w:numPr>
          <w:ilvl w:val="0"/>
          <w:numId w:val="4"/>
        </w:numPr>
        <w:spacing w:after="0" w:line="240" w:lineRule="auto"/>
        <w:ind w:left="360"/>
        <w:rPr>
          <w:rFonts w:ascii="Cambria" w:eastAsia="Calibri" w:hAnsi="Cambria" w:cs="Times New Roman"/>
          <w:sz w:val="20"/>
          <w:szCs w:val="20"/>
        </w:rPr>
      </w:pPr>
      <w:r w:rsidRPr="00745EB8">
        <w:rPr>
          <w:rFonts w:ascii="Cambria" w:eastAsia="Calibri" w:hAnsi="Cambria" w:cs="Times New Roman"/>
          <w:sz w:val="20"/>
          <w:szCs w:val="20"/>
        </w:rPr>
        <w:t>Other documentation that would serve as evidence for the questions asked</w:t>
      </w:r>
    </w:p>
    <w:p w14:paraId="311B2FF8"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22" w:name="_Toc496081237"/>
      <w:r w:rsidRPr="00AE1C56">
        <w:rPr>
          <w:rFonts w:ascii="Cambria" w:eastAsia="Times New Roman" w:hAnsi="Cambria" w:cs="Times New Roman"/>
          <w:b/>
          <w:bCs/>
          <w:i/>
          <w:iCs/>
          <w:color w:val="4F81BD"/>
        </w:rPr>
        <w:t>Self-Assessment Questions</w:t>
      </w:r>
      <w:bookmarkEnd w:id="22"/>
    </w:p>
    <w:p w14:paraId="7B0C1907" w14:textId="77777777" w:rsidR="00AE1C56" w:rsidRP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408"/>
        <w:gridCol w:w="2982"/>
      </w:tblGrid>
      <w:tr w:rsidR="00AE1C56" w:rsidRPr="00745EB8" w14:paraId="5F9EA60D"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1A291CE1" w14:textId="77777777" w:rsidR="00AE1C56" w:rsidRPr="00745EB8" w:rsidRDefault="00AE1C56"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3645969E" w14:textId="77777777" w:rsidR="00AE1C56" w:rsidRPr="00745EB8" w:rsidRDefault="00AE1C56"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Questions</w:t>
            </w:r>
          </w:p>
        </w:tc>
        <w:tc>
          <w:tcPr>
            <w:tcW w:w="340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26AFEBB0" w14:textId="4AAC68E6" w:rsidR="00AE1C56" w:rsidRPr="00745EB8" w:rsidRDefault="00A32CB8" w:rsidP="00B61C0B">
            <w:pPr>
              <w:widowControl w:val="0"/>
              <w:spacing w:after="0" w:line="240" w:lineRule="auto"/>
              <w:ind w:left="101" w:right="101"/>
              <w:jc w:val="center"/>
              <w:rPr>
                <w:rFonts w:ascii="Cambria" w:eastAsia="Calibri" w:hAnsi="Cambria" w:cs="Times New Roman"/>
                <w:b/>
                <w:i/>
                <w:spacing w:val="-1"/>
                <w:sz w:val="20"/>
                <w:szCs w:val="20"/>
              </w:rPr>
            </w:pPr>
            <w:r w:rsidRPr="00745EB8">
              <w:rPr>
                <w:rFonts w:ascii="Cambria" w:eastAsia="Calibri" w:hAnsi="Cambria" w:cs="Times New Roman"/>
                <w:b/>
                <w:i/>
                <w:spacing w:val="-1"/>
                <w:sz w:val="20"/>
                <w:szCs w:val="20"/>
              </w:rPr>
              <w:t>SEA</w:t>
            </w:r>
            <w:r w:rsidR="00AE1C56" w:rsidRPr="00745EB8">
              <w:rPr>
                <w:rFonts w:ascii="Cambria" w:eastAsia="Calibri" w:hAnsi="Cambria" w:cs="Times New Roman"/>
                <w:b/>
                <w:i/>
                <w:spacing w:val="-1"/>
                <w:sz w:val="20"/>
                <w:szCs w:val="20"/>
              </w:rPr>
              <w:t xml:space="preserve"> Response</w:t>
            </w:r>
          </w:p>
        </w:tc>
        <w:tc>
          <w:tcPr>
            <w:tcW w:w="29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F192EF" w14:textId="79B5B385" w:rsidR="00AE1C56" w:rsidRPr="00745EB8" w:rsidRDefault="0089475A" w:rsidP="00B61C0B">
            <w:pPr>
              <w:widowControl w:val="0"/>
              <w:spacing w:after="0" w:line="240" w:lineRule="auto"/>
              <w:ind w:left="101" w:right="101"/>
              <w:rPr>
                <w:rFonts w:ascii="Cambria" w:eastAsia="Calibri" w:hAnsi="Cambria" w:cs="Times New Roman"/>
                <w:b/>
                <w:spacing w:val="-1"/>
                <w:sz w:val="20"/>
                <w:szCs w:val="20"/>
              </w:rPr>
            </w:pPr>
            <w:r w:rsidRPr="0089475A">
              <w:rPr>
                <w:rFonts w:ascii="Cambria" w:eastAsia="Calibri" w:hAnsi="Cambria" w:cs="Times New Roman"/>
                <w:b/>
                <w:spacing w:val="-1"/>
                <w:sz w:val="20"/>
                <w:szCs w:val="20"/>
              </w:rPr>
              <w:t>Supporting Documentation Submissions</w:t>
            </w:r>
          </w:p>
        </w:tc>
      </w:tr>
      <w:tr w:rsidR="00960592" w:rsidRPr="00745EB8" w14:paraId="273B35B6" w14:textId="77777777" w:rsidTr="001A6012">
        <w:trPr>
          <w:trHeight w:val="435"/>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85D2820" w14:textId="19B5E936" w:rsidR="00960592" w:rsidRPr="00745EB8" w:rsidRDefault="00960592"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lastRenderedPageBreak/>
              <w:t>ESSER</w:t>
            </w:r>
            <w:r w:rsidRPr="00745EB8">
              <w:rPr>
                <w:rFonts w:ascii="Cambria" w:eastAsia="Times New Roman" w:hAnsi="Cambria" w:cs="Times New Roman"/>
                <w:sz w:val="20"/>
                <w:szCs w:val="20"/>
              </w:rPr>
              <w:t>: Application Submission</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6421BF1" w14:textId="77777777" w:rsidR="00960592" w:rsidRDefault="00960592" w:rsidP="00B61C0B">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Describe how the </w:t>
            </w:r>
            <w:r w:rsidR="00A32CB8" w:rsidRPr="00745EB8">
              <w:rPr>
                <w:rFonts w:ascii="Cambria" w:eastAsia="Calibri" w:hAnsi="Cambria" w:cs="Times New Roman"/>
                <w:sz w:val="20"/>
                <w:szCs w:val="20"/>
              </w:rPr>
              <w:t>SEA</w:t>
            </w:r>
            <w:r w:rsidRPr="00745EB8">
              <w:rPr>
                <w:rFonts w:ascii="Cambria" w:eastAsia="Calibri" w:hAnsi="Cambria" w:cs="Times New Roman"/>
                <w:sz w:val="20"/>
                <w:szCs w:val="20"/>
              </w:rPr>
              <w:t xml:space="preserve"> notifies all eligible entities of the process for receiving an award from ESSER.</w:t>
            </w:r>
          </w:p>
          <w:p w14:paraId="08D92D05" w14:textId="5E3B5BEB" w:rsidR="00960592" w:rsidRPr="00745EB8" w:rsidRDefault="00960592" w:rsidP="00B61C0B">
            <w:pPr>
              <w:widowControl w:val="0"/>
              <w:spacing w:after="0" w:line="240" w:lineRule="auto"/>
              <w:ind w:left="101" w:right="101"/>
              <w:rPr>
                <w:rFonts w:ascii="Cambria" w:eastAsia="Calibri" w:hAnsi="Cambria" w:cs="Times New Roman"/>
                <w:sz w:val="20"/>
                <w:szCs w:val="20"/>
              </w:rPr>
            </w:pPr>
          </w:p>
        </w:tc>
        <w:tc>
          <w:tcPr>
            <w:tcW w:w="340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0EA0C0AE" w14:textId="0F11C150" w:rsidR="00960592" w:rsidRPr="00745EB8" w:rsidRDefault="00960592"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 brief response here)</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tcPr>
          <w:p w14:paraId="480C9EF7" w14:textId="03C1B88B" w:rsidR="00960592" w:rsidRPr="00745EB8" w:rsidRDefault="00960592"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960592" w:rsidRPr="00745EB8" w14:paraId="7B8281EB"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2314159" w14:textId="04660489" w:rsidR="00960592" w:rsidRPr="00745EB8" w:rsidRDefault="00960592"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Application Submission</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15CA599" w14:textId="77777777" w:rsidR="00960592" w:rsidRDefault="00960592">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Describe how the </w:t>
            </w:r>
            <w:r w:rsidR="00A32CB8" w:rsidRPr="00745EB8">
              <w:rPr>
                <w:rFonts w:ascii="Cambria" w:eastAsia="Calibri" w:hAnsi="Cambria" w:cs="Times New Roman"/>
                <w:sz w:val="20"/>
                <w:szCs w:val="20"/>
              </w:rPr>
              <w:t>SEA</w:t>
            </w:r>
            <w:r w:rsidRPr="00745EB8">
              <w:rPr>
                <w:rFonts w:ascii="Cambria" w:eastAsia="Calibri" w:hAnsi="Cambria" w:cs="Times New Roman"/>
                <w:sz w:val="20"/>
                <w:szCs w:val="20"/>
              </w:rPr>
              <w:t xml:space="preserve"> collects </w:t>
            </w:r>
            <w:r w:rsidR="006C7860" w:rsidRPr="00745EB8">
              <w:rPr>
                <w:rFonts w:ascii="Cambria" w:eastAsia="Calibri" w:hAnsi="Cambria" w:cs="Times New Roman"/>
                <w:sz w:val="20"/>
                <w:szCs w:val="20"/>
              </w:rPr>
              <w:t xml:space="preserve">LEA </w:t>
            </w:r>
            <w:r w:rsidR="00B13AE9" w:rsidRPr="00745EB8">
              <w:rPr>
                <w:rFonts w:ascii="Cambria" w:eastAsia="Calibri" w:hAnsi="Cambria" w:cs="Times New Roman"/>
                <w:sz w:val="20"/>
                <w:szCs w:val="20"/>
              </w:rPr>
              <w:t>applications</w:t>
            </w:r>
            <w:r w:rsidRPr="00745EB8">
              <w:rPr>
                <w:rFonts w:ascii="Cambria" w:eastAsia="Calibri" w:hAnsi="Cambria" w:cs="Times New Roman"/>
                <w:sz w:val="20"/>
                <w:szCs w:val="20"/>
              </w:rPr>
              <w:t xml:space="preserve"> for awards for ESSER.</w:t>
            </w:r>
          </w:p>
          <w:p w14:paraId="16A4CED3" w14:textId="6950871F" w:rsidR="007D1694" w:rsidRPr="00745EB8" w:rsidRDefault="007D1694" w:rsidP="00B61C0B">
            <w:pPr>
              <w:widowControl w:val="0"/>
              <w:spacing w:after="0" w:line="240" w:lineRule="auto"/>
              <w:ind w:left="101" w:right="101"/>
              <w:rPr>
                <w:rFonts w:ascii="Cambria" w:eastAsia="Calibri" w:hAnsi="Cambria" w:cs="Times New Roman"/>
                <w:sz w:val="20"/>
                <w:szCs w:val="20"/>
              </w:rPr>
            </w:pPr>
          </w:p>
        </w:tc>
        <w:tc>
          <w:tcPr>
            <w:tcW w:w="340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B9F1FD0" w14:textId="23F71FC3" w:rsidR="00960592" w:rsidRPr="00745EB8" w:rsidRDefault="00960592" w:rsidP="00B61C0B">
            <w:pPr>
              <w:widowControl w:val="0"/>
              <w:spacing w:after="0" w:line="240" w:lineRule="auto"/>
              <w:ind w:left="101" w:right="101"/>
              <w:jc w:val="center"/>
              <w:rPr>
                <w:rFonts w:ascii="Cambria" w:eastAsia="Calibri" w:hAnsi="Cambria" w:cs="Times New Roman"/>
                <w:bCs/>
                <w:i/>
                <w:iCs/>
                <w:spacing w:val="-1"/>
                <w:sz w:val="20"/>
                <w:szCs w:val="20"/>
              </w:rPr>
            </w:pPr>
            <w:r w:rsidRPr="00745EB8">
              <w:rPr>
                <w:rFonts w:ascii="Cambria" w:eastAsia="Calibri" w:hAnsi="Cambria" w:cs="Times New Roman"/>
                <w:bCs/>
                <w:i/>
                <w:iCs/>
                <w:spacing w:val="-1"/>
                <w:sz w:val="20"/>
                <w:szCs w:val="20"/>
              </w:rPr>
              <w:t>(Enter brief response here)</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tcPr>
          <w:p w14:paraId="32943A04" w14:textId="1956539C" w:rsidR="00960592" w:rsidRPr="00745EB8" w:rsidRDefault="00960592"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080824" w:rsidRPr="00745EB8" w14:paraId="4C4AB256" w14:textId="77777777" w:rsidTr="001A6012">
        <w:trPr>
          <w:trHeight w:val="525"/>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07D92E0" w14:textId="0DCFE27A" w:rsidR="00080824" w:rsidRPr="00745EB8" w:rsidRDefault="00CB11D9" w:rsidP="00B61C0B">
            <w:pPr>
              <w:widowControl w:val="0"/>
              <w:spacing w:after="0" w:line="240" w:lineRule="auto"/>
              <w:ind w:left="101" w:right="101"/>
              <w:rPr>
                <w:rFonts w:ascii="Cambria" w:eastAsia="Calibri" w:hAnsi="Cambria" w:cs="Times New Roman"/>
                <w:spacing w:val="-1"/>
                <w:sz w:val="20"/>
                <w:szCs w:val="20"/>
              </w:rPr>
            </w:pPr>
            <w:r w:rsidRPr="00CB11D9">
              <w:rPr>
                <w:rFonts w:ascii="Cambria" w:eastAsia="Calibri" w:hAnsi="Cambria" w:cs="Times New Roman"/>
                <w:b/>
                <w:bCs/>
                <w:spacing w:val="-1"/>
                <w:sz w:val="20"/>
                <w:szCs w:val="20"/>
              </w:rPr>
              <w:t>ESSER</w:t>
            </w:r>
            <w:r w:rsidRPr="00CB11D9">
              <w:rPr>
                <w:rFonts w:ascii="Cambria" w:eastAsia="Calibri" w:hAnsi="Cambria" w:cs="Times New Roman"/>
                <w:spacing w:val="-1"/>
                <w:sz w:val="20"/>
                <w:szCs w:val="20"/>
              </w:rPr>
              <w:t xml:space="preserve">: </w:t>
            </w:r>
            <w:r>
              <w:rPr>
                <w:rFonts w:ascii="Cambria" w:eastAsia="Calibri" w:hAnsi="Cambria" w:cs="Times New Roman"/>
                <w:spacing w:val="-1"/>
                <w:sz w:val="20"/>
                <w:szCs w:val="20"/>
              </w:rPr>
              <w:t>Grant Award Notice</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8E56BFD" w14:textId="77777777" w:rsidR="00080824" w:rsidRDefault="00080824" w:rsidP="00B61C0B">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Does the </w:t>
            </w:r>
            <w:r w:rsidR="00A32CB8" w:rsidRPr="00745EB8">
              <w:rPr>
                <w:rFonts w:ascii="Cambria" w:eastAsia="Calibri" w:hAnsi="Cambria" w:cs="Times New Roman"/>
                <w:sz w:val="20"/>
                <w:szCs w:val="20"/>
              </w:rPr>
              <w:t>SEA</w:t>
            </w:r>
            <w:r w:rsidRPr="00745EB8">
              <w:rPr>
                <w:rFonts w:ascii="Cambria" w:eastAsia="Calibri" w:hAnsi="Cambria" w:cs="Times New Roman"/>
                <w:sz w:val="20"/>
                <w:szCs w:val="20"/>
              </w:rPr>
              <w:t xml:space="preserve">’s </w:t>
            </w:r>
            <w:r w:rsidR="00657F09">
              <w:rPr>
                <w:rFonts w:ascii="Cambria" w:eastAsia="Calibri" w:hAnsi="Cambria" w:cs="Times New Roman"/>
                <w:sz w:val="20"/>
                <w:szCs w:val="20"/>
              </w:rPr>
              <w:t>LEA</w:t>
            </w:r>
            <w:r w:rsidRPr="00745EB8">
              <w:rPr>
                <w:rFonts w:ascii="Cambria" w:eastAsia="Calibri" w:hAnsi="Cambria" w:cs="Times New Roman"/>
                <w:sz w:val="20"/>
                <w:szCs w:val="20"/>
              </w:rPr>
              <w:t xml:space="preserve"> award notice for ESSER include the required information from </w:t>
            </w:r>
            <w:hyperlink r:id="rId17" w:history="1">
              <w:r w:rsidRPr="00745EB8">
                <w:rPr>
                  <w:rStyle w:val="Hyperlink"/>
                  <w:rFonts w:ascii="Cambria" w:eastAsia="Calibri" w:hAnsi="Cambria" w:cs="Times New Roman"/>
                  <w:sz w:val="20"/>
                  <w:szCs w:val="20"/>
                </w:rPr>
                <w:t>2 C.F.R. 200.331(a)</w:t>
              </w:r>
            </w:hyperlink>
            <w:r w:rsidRPr="00745EB8">
              <w:rPr>
                <w:rFonts w:ascii="Cambria" w:eastAsia="Calibri" w:hAnsi="Cambria" w:cs="Times New Roman"/>
                <w:sz w:val="20"/>
                <w:szCs w:val="20"/>
              </w:rPr>
              <w:t>?</w:t>
            </w:r>
          </w:p>
          <w:p w14:paraId="2C7876F0" w14:textId="6FCFFB37" w:rsidR="00080824" w:rsidRPr="00745EB8" w:rsidRDefault="00080824" w:rsidP="00B61C0B">
            <w:pPr>
              <w:widowControl w:val="0"/>
              <w:spacing w:after="0" w:line="240" w:lineRule="auto"/>
              <w:ind w:left="101" w:right="101"/>
              <w:rPr>
                <w:rFonts w:ascii="Cambria" w:eastAsia="Calibri" w:hAnsi="Cambria" w:cs="Times New Roman"/>
                <w:sz w:val="20"/>
                <w:szCs w:val="20"/>
              </w:rPr>
            </w:pPr>
          </w:p>
        </w:tc>
        <w:tc>
          <w:tcPr>
            <w:tcW w:w="340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2477ADAE" w14:textId="16DE3C75" w:rsidR="00080824" w:rsidRPr="00745EB8" w:rsidRDefault="00080824" w:rsidP="00B61C0B">
            <w:pPr>
              <w:widowControl w:val="0"/>
              <w:spacing w:after="0" w:line="240" w:lineRule="auto"/>
              <w:ind w:left="101" w:right="101"/>
              <w:jc w:val="center"/>
              <w:rPr>
                <w:rFonts w:ascii="Cambria" w:eastAsia="Calibri" w:hAnsi="Cambria" w:cs="Times New Roman"/>
                <w:i/>
                <w:sz w:val="20"/>
                <w:szCs w:val="20"/>
              </w:rPr>
            </w:pPr>
            <w:r w:rsidRPr="00745EB8">
              <w:rPr>
                <w:rFonts w:ascii="Cambria" w:eastAsia="Calibri" w:hAnsi="Cambria" w:cs="Times New Roman"/>
                <w:bCs/>
                <w:i/>
                <w:iCs/>
                <w:sz w:val="20"/>
                <w:szCs w:val="20"/>
              </w:rPr>
              <w:t>Yes/No (Circle One)</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tcPr>
          <w:p w14:paraId="1E4EB38C" w14:textId="6467961C" w:rsidR="00080824" w:rsidRPr="00745EB8" w:rsidDel="00752E56" w:rsidRDefault="00080824"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AE1C56" w:rsidRPr="00745EB8" w14:paraId="1B27E699"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CDC2AED" w14:textId="77777777" w:rsidR="00AE1C56" w:rsidRPr="00745EB8" w:rsidRDefault="00AE1C56"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spacing w:val="-1"/>
                <w:sz w:val="20"/>
                <w:szCs w:val="20"/>
              </w:rPr>
              <w:t>Additional Documentation</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BC9FB2A" w14:textId="77777777" w:rsidR="00AE1C56" w:rsidRDefault="00AE1C56">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For all subtopics, provide any additional documentation that would serve as evidence for the questions asked. </w:t>
            </w:r>
          </w:p>
          <w:p w14:paraId="15679826" w14:textId="6A49C9A7" w:rsidR="007D1694" w:rsidRPr="00745EB8" w:rsidRDefault="007D1694" w:rsidP="00B61C0B">
            <w:pPr>
              <w:widowControl w:val="0"/>
              <w:spacing w:after="0" w:line="240" w:lineRule="auto"/>
              <w:ind w:left="101" w:right="101"/>
              <w:rPr>
                <w:rFonts w:ascii="Cambria" w:eastAsia="Calibri" w:hAnsi="Cambria" w:cs="Times New Roman"/>
                <w:spacing w:val="1"/>
                <w:sz w:val="20"/>
                <w:szCs w:val="20"/>
              </w:rPr>
            </w:pPr>
          </w:p>
        </w:tc>
        <w:tc>
          <w:tcPr>
            <w:tcW w:w="340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4244994F" w14:textId="77777777" w:rsidR="00AE1C56" w:rsidRPr="00745EB8" w:rsidRDefault="00AE1C56"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z w:val="20"/>
                <w:szCs w:val="20"/>
              </w:rPr>
              <w:t>(Enter list of documents response here)</w:t>
            </w:r>
          </w:p>
        </w:tc>
        <w:tc>
          <w:tcPr>
            <w:tcW w:w="2982" w:type="dxa"/>
            <w:tcBorders>
              <w:top w:val="single" w:sz="4" w:space="0" w:color="auto"/>
              <w:left w:val="single" w:sz="4" w:space="0" w:color="auto"/>
              <w:bottom w:val="single" w:sz="4" w:space="0" w:color="auto"/>
              <w:right w:val="single" w:sz="4" w:space="0" w:color="auto"/>
            </w:tcBorders>
            <w:shd w:val="clear" w:color="auto" w:fill="FFFFFF" w:themeFill="background1"/>
          </w:tcPr>
          <w:p w14:paraId="6DB385FB" w14:textId="6F646E7F" w:rsidR="00AE1C56" w:rsidRPr="00745EB8" w:rsidRDefault="00AE1C56" w:rsidP="00B61C0B">
            <w:pPr>
              <w:widowControl w:val="0"/>
              <w:tabs>
                <w:tab w:val="left" w:pos="405"/>
              </w:tabs>
              <w:spacing w:after="0" w:line="240" w:lineRule="auto"/>
              <w:ind w:left="101" w:right="101"/>
              <w:rPr>
                <w:rFonts w:ascii="Cambria" w:eastAsia="Times New Roman" w:hAnsi="Cambria" w:cs="Times New Roman"/>
                <w:sz w:val="20"/>
                <w:szCs w:val="20"/>
              </w:rPr>
            </w:pPr>
          </w:p>
        </w:tc>
      </w:tr>
    </w:tbl>
    <w:p w14:paraId="64C62B29" w14:textId="77777777" w:rsidR="00AE1C56" w:rsidRPr="00AE1C56" w:rsidRDefault="00AE1C56" w:rsidP="00B61C0B">
      <w:pPr>
        <w:keepNext/>
        <w:keepLines/>
        <w:widowControl w:val="0"/>
        <w:spacing w:before="200" w:after="0" w:line="240" w:lineRule="auto"/>
        <w:ind w:left="101" w:right="101"/>
        <w:outlineLvl w:val="3"/>
        <w:rPr>
          <w:rFonts w:ascii="Cambria" w:eastAsia="Times New Roman" w:hAnsi="Cambria" w:cs="Times New Roman"/>
          <w:b/>
          <w:bCs/>
          <w:i/>
          <w:iCs/>
          <w:color w:val="4F81BD"/>
        </w:rPr>
      </w:pPr>
      <w:bookmarkStart w:id="23" w:name="_Toc496081238"/>
      <w:r w:rsidRPr="00AE1C56">
        <w:rPr>
          <w:rFonts w:ascii="Cambria" w:eastAsia="Times New Roman" w:hAnsi="Cambria" w:cs="Times New Roman"/>
          <w:b/>
          <w:bCs/>
          <w:i/>
          <w:iCs/>
          <w:color w:val="4F81BD"/>
        </w:rPr>
        <w:t>On-site/Desk Review Questions</w:t>
      </w:r>
      <w:bookmarkEnd w:id="23"/>
    </w:p>
    <w:p w14:paraId="2172AAD9" w14:textId="77777777" w:rsidR="00AE1C56" w:rsidRPr="00AE1C56" w:rsidRDefault="00AE1C56" w:rsidP="00B61C0B">
      <w:pPr>
        <w:widowControl w:val="0"/>
        <w:spacing w:after="0" w:line="240" w:lineRule="auto"/>
        <w:ind w:left="101" w:right="101"/>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72"/>
        <w:gridCol w:w="6387"/>
        <w:gridCol w:w="4860"/>
      </w:tblGrid>
      <w:tr w:rsidR="00AE1C56" w:rsidRPr="00745EB8" w14:paraId="49D0F2D5" w14:textId="77777777" w:rsidTr="3E36BEDB">
        <w:trPr>
          <w:trHeight w:val="562"/>
        </w:trPr>
        <w:tc>
          <w:tcPr>
            <w:tcW w:w="1972" w:type="dxa"/>
            <w:shd w:val="clear" w:color="auto" w:fill="D9D9D9" w:themeFill="background1" w:themeFillShade="D9"/>
          </w:tcPr>
          <w:p w14:paraId="47111056" w14:textId="77777777" w:rsidR="00AE1C56" w:rsidRPr="00745EB8" w:rsidRDefault="00AE1C56"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b/>
                <w:spacing w:val="-1"/>
                <w:sz w:val="20"/>
                <w:szCs w:val="20"/>
              </w:rPr>
              <w:t>Subtopic</w:t>
            </w:r>
          </w:p>
        </w:tc>
        <w:tc>
          <w:tcPr>
            <w:tcW w:w="6387" w:type="dxa"/>
            <w:shd w:val="clear" w:color="auto" w:fill="D9D9D9" w:themeFill="background1" w:themeFillShade="D9"/>
          </w:tcPr>
          <w:p w14:paraId="74AC9459" w14:textId="77777777" w:rsidR="00AE1C56" w:rsidRPr="00745EB8" w:rsidRDefault="00AE1C56"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b/>
                <w:spacing w:val="-1"/>
                <w:sz w:val="20"/>
                <w:szCs w:val="20"/>
              </w:rPr>
              <w:t>Question</w:t>
            </w:r>
          </w:p>
        </w:tc>
        <w:tc>
          <w:tcPr>
            <w:tcW w:w="4860" w:type="dxa"/>
            <w:shd w:val="clear" w:color="auto" w:fill="D9D9D9" w:themeFill="background1" w:themeFillShade="D9"/>
          </w:tcPr>
          <w:p w14:paraId="1BC403C2" w14:textId="20D014CE" w:rsidR="00AE1C56" w:rsidRPr="00745EB8" w:rsidRDefault="00A32CB8"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b/>
                <w:spacing w:val="-1"/>
                <w:sz w:val="20"/>
                <w:szCs w:val="20"/>
              </w:rPr>
              <w:t>SEA</w:t>
            </w:r>
            <w:r w:rsidR="00AE1C56" w:rsidRPr="00745EB8">
              <w:rPr>
                <w:rFonts w:ascii="Cambria" w:eastAsia="Calibri" w:hAnsi="Cambria" w:cs="Times New Roman"/>
                <w:b/>
                <w:spacing w:val="-1"/>
                <w:sz w:val="20"/>
                <w:szCs w:val="20"/>
              </w:rPr>
              <w:t xml:space="preserve"> Response</w:t>
            </w:r>
          </w:p>
        </w:tc>
      </w:tr>
      <w:tr w:rsidR="00C85D1A" w:rsidRPr="00745EB8" w14:paraId="2302D9E8" w14:textId="77777777" w:rsidTr="00A31DED">
        <w:trPr>
          <w:trHeight w:val="562"/>
        </w:trPr>
        <w:tc>
          <w:tcPr>
            <w:tcW w:w="1972" w:type="dxa"/>
          </w:tcPr>
          <w:p w14:paraId="5FD6D589" w14:textId="6EC17DC6" w:rsidR="00936F40" w:rsidRPr="00745EB8" w:rsidRDefault="00C124C4"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b/>
                <w:bCs/>
                <w:spacing w:val="-1"/>
                <w:sz w:val="20"/>
                <w:szCs w:val="20"/>
              </w:rPr>
              <w:t>ESSER</w:t>
            </w:r>
            <w:r w:rsidRPr="00745EB8">
              <w:rPr>
                <w:rFonts w:ascii="Cambria" w:eastAsia="Calibri" w:hAnsi="Cambria" w:cs="Times New Roman"/>
                <w:spacing w:val="-1"/>
                <w:sz w:val="20"/>
                <w:szCs w:val="20"/>
              </w:rPr>
              <w:t xml:space="preserve">: </w:t>
            </w:r>
            <w:r w:rsidR="00936F40" w:rsidRPr="00745EB8">
              <w:rPr>
                <w:rFonts w:ascii="Cambria" w:eastAsia="Calibri" w:hAnsi="Cambria" w:cs="Times New Roman"/>
                <w:spacing w:val="-1"/>
                <w:sz w:val="20"/>
                <w:szCs w:val="20"/>
              </w:rPr>
              <w:t>Within-State Allocations</w:t>
            </w:r>
          </w:p>
          <w:p w14:paraId="3D828389" w14:textId="77777777" w:rsidR="00C85D1A" w:rsidRPr="00745EB8" w:rsidRDefault="00C85D1A" w:rsidP="00B61C0B">
            <w:pPr>
              <w:widowControl w:val="0"/>
              <w:spacing w:after="0" w:line="240" w:lineRule="auto"/>
              <w:ind w:left="101" w:right="101"/>
              <w:rPr>
                <w:rFonts w:ascii="Cambria" w:eastAsia="Calibri" w:hAnsi="Cambria" w:cs="Times New Roman"/>
                <w:spacing w:val="-1"/>
                <w:sz w:val="20"/>
                <w:szCs w:val="20"/>
              </w:rPr>
            </w:pPr>
          </w:p>
        </w:tc>
        <w:tc>
          <w:tcPr>
            <w:tcW w:w="6387" w:type="dxa"/>
          </w:tcPr>
          <w:p w14:paraId="09464459" w14:textId="0D8795F4" w:rsidR="00C85D1A" w:rsidRDefault="0064480F">
            <w:pPr>
              <w:widowControl w:val="0"/>
              <w:spacing w:after="0" w:line="240" w:lineRule="auto"/>
              <w:ind w:left="101" w:right="101"/>
              <w:rPr>
                <w:rFonts w:ascii="Cambria" w:eastAsia="Calibri" w:hAnsi="Cambria" w:cs="Times New Roman"/>
                <w:bCs/>
                <w:spacing w:val="1"/>
                <w:sz w:val="20"/>
                <w:szCs w:val="20"/>
              </w:rPr>
            </w:pPr>
            <w:r w:rsidRPr="00466375">
              <w:rPr>
                <w:rFonts w:ascii="Cambria" w:eastAsia="Calibri" w:hAnsi="Cambria" w:cs="Times New Roman"/>
                <w:spacing w:val="1"/>
                <w:sz w:val="20"/>
                <w:szCs w:val="20"/>
              </w:rPr>
              <w:t>P</w:t>
            </w:r>
            <w:r w:rsidR="00C85D1A" w:rsidRPr="00466375">
              <w:rPr>
                <w:rFonts w:ascii="Cambria" w:eastAsia="Calibri" w:hAnsi="Cambria" w:cs="Times New Roman"/>
                <w:spacing w:val="1"/>
                <w:sz w:val="20"/>
                <w:szCs w:val="20"/>
              </w:rPr>
              <w:t>lease</w:t>
            </w:r>
            <w:r w:rsidR="00C85D1A" w:rsidRPr="00745EB8">
              <w:rPr>
                <w:rFonts w:ascii="Cambria" w:eastAsia="Calibri" w:hAnsi="Cambria" w:cs="Times New Roman"/>
                <w:spacing w:val="1"/>
                <w:sz w:val="20"/>
                <w:szCs w:val="20"/>
              </w:rPr>
              <w:t xml:space="preserve"> describe the process for calculating subaward amounts </w:t>
            </w:r>
            <w:r w:rsidR="00C85D1A" w:rsidRPr="00745EB8">
              <w:rPr>
                <w:rFonts w:ascii="Cambria" w:eastAsia="Calibri" w:hAnsi="Cambria" w:cs="Times New Roman"/>
                <w:bCs/>
                <w:spacing w:val="1"/>
                <w:sz w:val="20"/>
                <w:szCs w:val="20"/>
              </w:rPr>
              <w:t>for ESSER</w:t>
            </w:r>
            <w:r w:rsidR="004E3790" w:rsidRPr="00745EB8">
              <w:rPr>
                <w:rFonts w:ascii="Cambria" w:eastAsia="Calibri" w:hAnsi="Cambria" w:cs="Times New Roman"/>
                <w:bCs/>
                <w:spacing w:val="1"/>
                <w:sz w:val="20"/>
                <w:szCs w:val="20"/>
              </w:rPr>
              <w:t>.</w:t>
            </w:r>
            <w:r w:rsidR="009D19E0" w:rsidRPr="00745EB8">
              <w:rPr>
                <w:rFonts w:ascii="Cambria" w:eastAsia="Calibri" w:hAnsi="Cambria" w:cs="Times New Roman"/>
                <w:bCs/>
                <w:spacing w:val="1"/>
                <w:sz w:val="20"/>
                <w:szCs w:val="20"/>
              </w:rPr>
              <w:t xml:space="preserve"> When initial subaward calculations are completed, how does the SEA review calculations to verify that subaward amounts are correct and in compliance with program requirements?</w:t>
            </w:r>
            <w:r w:rsidR="00A43B19">
              <w:rPr>
                <w:rFonts w:ascii="Cambria" w:eastAsia="Calibri" w:hAnsi="Cambria" w:cs="Times New Roman"/>
                <w:bCs/>
                <w:spacing w:val="1"/>
                <w:sz w:val="20"/>
                <w:szCs w:val="20"/>
              </w:rPr>
              <w:t xml:space="preserve"> How does the SEA resolve any errors or </w:t>
            </w:r>
            <w:r w:rsidR="009565D6">
              <w:rPr>
                <w:rFonts w:ascii="Cambria" w:eastAsia="Calibri" w:hAnsi="Cambria" w:cs="Times New Roman"/>
                <w:bCs/>
                <w:spacing w:val="1"/>
                <w:sz w:val="20"/>
                <w:szCs w:val="20"/>
              </w:rPr>
              <w:t>discrepancies?</w:t>
            </w:r>
          </w:p>
          <w:p w14:paraId="52FCF83C" w14:textId="7EB53885" w:rsidR="007D1694" w:rsidRPr="00745EB8" w:rsidRDefault="007D1694" w:rsidP="00B61C0B">
            <w:pPr>
              <w:widowControl w:val="0"/>
              <w:spacing w:after="0" w:line="240" w:lineRule="auto"/>
              <w:ind w:left="101" w:right="101"/>
              <w:rPr>
                <w:rFonts w:ascii="Cambria" w:eastAsia="Calibri" w:hAnsi="Cambria" w:cs="Times New Roman"/>
                <w:b/>
                <w:spacing w:val="1"/>
                <w:sz w:val="20"/>
                <w:szCs w:val="20"/>
              </w:rPr>
            </w:pPr>
          </w:p>
        </w:tc>
        <w:tc>
          <w:tcPr>
            <w:tcW w:w="4860" w:type="dxa"/>
          </w:tcPr>
          <w:p w14:paraId="4DCBEAFD" w14:textId="77777777" w:rsidR="00C85D1A" w:rsidRPr="00745EB8" w:rsidRDefault="00C85D1A" w:rsidP="00B61C0B">
            <w:pPr>
              <w:widowControl w:val="0"/>
              <w:spacing w:after="0" w:line="240" w:lineRule="auto"/>
              <w:ind w:left="101" w:right="101"/>
              <w:rPr>
                <w:rFonts w:ascii="Cambria" w:eastAsia="Calibri" w:hAnsi="Cambria" w:cs="Times New Roman"/>
                <w:sz w:val="20"/>
                <w:szCs w:val="20"/>
              </w:rPr>
            </w:pPr>
          </w:p>
        </w:tc>
      </w:tr>
      <w:tr w:rsidR="00C85D1A" w:rsidRPr="00745EB8" w14:paraId="7F6A5B0A" w14:textId="77777777" w:rsidTr="00A31DED">
        <w:trPr>
          <w:trHeight w:val="562"/>
        </w:trPr>
        <w:tc>
          <w:tcPr>
            <w:tcW w:w="1972" w:type="dxa"/>
          </w:tcPr>
          <w:p w14:paraId="0A2B9101" w14:textId="401BBC1F" w:rsidR="00C85D1A" w:rsidRPr="00745EB8" w:rsidRDefault="00C85D1A"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b/>
                <w:spacing w:val="-1"/>
                <w:sz w:val="20"/>
                <w:szCs w:val="20"/>
              </w:rPr>
              <w:t>ESSER</w:t>
            </w:r>
            <w:r w:rsidRPr="00745EB8">
              <w:rPr>
                <w:rFonts w:ascii="Cambria" w:eastAsia="Calibri" w:hAnsi="Cambria" w:cs="Times New Roman"/>
                <w:spacing w:val="-1"/>
                <w:sz w:val="20"/>
                <w:szCs w:val="20"/>
              </w:rPr>
              <w:t xml:space="preserve">: Charter School LEAs and Other Non-Traditional </w:t>
            </w:r>
            <w:r w:rsidR="008455B7">
              <w:rPr>
                <w:rFonts w:ascii="Cambria" w:eastAsia="Calibri" w:hAnsi="Cambria" w:cs="Times New Roman"/>
                <w:spacing w:val="-1"/>
                <w:sz w:val="20"/>
                <w:szCs w:val="20"/>
              </w:rPr>
              <w:t>LEA</w:t>
            </w:r>
            <w:r w:rsidRPr="00745EB8">
              <w:rPr>
                <w:rFonts w:ascii="Cambria" w:eastAsia="Calibri" w:hAnsi="Cambria" w:cs="Times New Roman"/>
                <w:spacing w:val="-1"/>
                <w:sz w:val="20"/>
                <w:szCs w:val="20"/>
              </w:rPr>
              <w:t>s</w:t>
            </w:r>
          </w:p>
        </w:tc>
        <w:tc>
          <w:tcPr>
            <w:tcW w:w="6387" w:type="dxa"/>
          </w:tcPr>
          <w:p w14:paraId="446687F7" w14:textId="5EE27517" w:rsidR="00C85D1A" w:rsidRPr="00745EB8" w:rsidRDefault="00C85D1A"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spacing w:val="1"/>
                <w:sz w:val="20"/>
                <w:szCs w:val="20"/>
              </w:rPr>
              <w:t xml:space="preserve">How does the </w:t>
            </w:r>
            <w:r w:rsidR="00A32CB8" w:rsidRPr="00745EB8">
              <w:rPr>
                <w:rFonts w:ascii="Cambria" w:eastAsia="Calibri" w:hAnsi="Cambria" w:cs="Times New Roman"/>
                <w:spacing w:val="1"/>
                <w:sz w:val="20"/>
                <w:szCs w:val="20"/>
              </w:rPr>
              <w:t>SEA</w:t>
            </w:r>
            <w:r w:rsidRPr="00745EB8">
              <w:rPr>
                <w:rFonts w:ascii="Cambria" w:eastAsia="Calibri" w:hAnsi="Cambria" w:cs="Times New Roman"/>
                <w:spacing w:val="1"/>
                <w:sz w:val="20"/>
                <w:szCs w:val="20"/>
              </w:rPr>
              <w:t xml:space="preserve"> ensure that charter school </w:t>
            </w:r>
            <w:r w:rsidR="0021316C" w:rsidRPr="00745EB8">
              <w:rPr>
                <w:rFonts w:ascii="Cambria" w:eastAsia="Calibri" w:hAnsi="Cambria" w:cs="Times New Roman"/>
                <w:spacing w:val="1"/>
                <w:sz w:val="20"/>
                <w:szCs w:val="20"/>
              </w:rPr>
              <w:t>LEAs</w:t>
            </w:r>
            <w:r w:rsidRPr="00745EB8">
              <w:rPr>
                <w:rFonts w:ascii="Cambria" w:eastAsia="Calibri" w:hAnsi="Cambria" w:cs="Times New Roman"/>
                <w:spacing w:val="1"/>
                <w:sz w:val="20"/>
                <w:szCs w:val="20"/>
              </w:rPr>
              <w:t xml:space="preserve"> </w:t>
            </w:r>
            <w:r w:rsidR="00244D16" w:rsidRPr="00745EB8">
              <w:rPr>
                <w:rFonts w:ascii="Cambria" w:eastAsia="Calibri" w:hAnsi="Cambria" w:cs="Times New Roman"/>
                <w:spacing w:val="1"/>
                <w:sz w:val="20"/>
                <w:szCs w:val="20"/>
              </w:rPr>
              <w:t xml:space="preserve">(or other non-traditional LEAs) </w:t>
            </w:r>
            <w:r w:rsidRPr="00745EB8">
              <w:rPr>
                <w:rFonts w:ascii="Cambria" w:eastAsia="Calibri" w:hAnsi="Cambria" w:cs="Times New Roman"/>
                <w:spacing w:val="1"/>
                <w:sz w:val="20"/>
                <w:szCs w:val="20"/>
              </w:rPr>
              <w:t>receive the correct subaward amounts?</w:t>
            </w:r>
          </w:p>
        </w:tc>
        <w:tc>
          <w:tcPr>
            <w:tcW w:w="4860" w:type="dxa"/>
          </w:tcPr>
          <w:p w14:paraId="2C7AD5D7" w14:textId="77777777" w:rsidR="00C85D1A" w:rsidRPr="00745EB8" w:rsidRDefault="00C85D1A" w:rsidP="00B61C0B">
            <w:pPr>
              <w:widowControl w:val="0"/>
              <w:spacing w:after="0" w:line="240" w:lineRule="auto"/>
              <w:ind w:left="101" w:right="101"/>
              <w:rPr>
                <w:rFonts w:ascii="Cambria" w:eastAsia="Calibri" w:hAnsi="Cambria" w:cs="Times New Roman"/>
                <w:sz w:val="20"/>
                <w:szCs w:val="20"/>
              </w:rPr>
            </w:pPr>
          </w:p>
        </w:tc>
      </w:tr>
    </w:tbl>
    <w:p w14:paraId="1F0033E9" w14:textId="10CC1845" w:rsidR="00BE438E" w:rsidRPr="00AE1C56" w:rsidRDefault="00AE1C56" w:rsidP="008405E6">
      <w:pPr>
        <w:keepNext/>
        <w:keepLines/>
        <w:widowControl w:val="0"/>
        <w:numPr>
          <w:ilvl w:val="0"/>
          <w:numId w:val="24"/>
        </w:numPr>
        <w:spacing w:before="200" w:after="0" w:line="240" w:lineRule="auto"/>
        <w:outlineLvl w:val="2"/>
        <w:rPr>
          <w:rFonts w:ascii="Cambria" w:eastAsia="Times New Roman" w:hAnsi="Cambria" w:cs="Times New Roman"/>
          <w:b/>
          <w:bCs/>
          <w:color w:val="4F81BD"/>
        </w:rPr>
      </w:pPr>
      <w:bookmarkStart w:id="24" w:name="_Toc495588778"/>
      <w:bookmarkStart w:id="25" w:name="_Toc495589737"/>
      <w:bookmarkStart w:id="26" w:name="_Toc495657398"/>
      <w:bookmarkStart w:id="27" w:name="_Toc495667401"/>
      <w:bookmarkStart w:id="28" w:name="_Toc495667605"/>
      <w:bookmarkStart w:id="29" w:name="_Toc496080024"/>
      <w:bookmarkStart w:id="30" w:name="_Toc496081239"/>
      <w:bookmarkStart w:id="31" w:name="_Toc492641376"/>
      <w:r w:rsidRPr="00AE1C56">
        <w:rPr>
          <w:rFonts w:ascii="Cambria" w:eastAsia="Calibri" w:hAnsi="Cambria" w:cs="Times New Roman"/>
        </w:rPr>
        <w:br w:type="page"/>
      </w:r>
      <w:r w:rsidR="00DD3CA1" w:rsidRPr="00D90FA9">
        <w:rPr>
          <w:rFonts w:ascii="Cambria" w:eastAsia="Calibri" w:hAnsi="Cambria" w:cs="Times New Roman"/>
          <w:b/>
          <w:color w:val="4472C4" w:themeColor="accent1"/>
        </w:rPr>
        <w:lastRenderedPageBreak/>
        <w:t>CARES Act/</w:t>
      </w:r>
      <w:r w:rsidR="00C56279">
        <w:rPr>
          <w:rFonts w:ascii="Cambria" w:eastAsia="Times New Roman" w:hAnsi="Cambria" w:cs="Times New Roman"/>
          <w:b/>
          <w:bCs/>
          <w:color w:val="4F81BD"/>
        </w:rPr>
        <w:t>Transparency Act Reporting</w:t>
      </w:r>
      <w:r w:rsidR="00BE438E" w:rsidRPr="00AE1C56">
        <w:rPr>
          <w:rFonts w:ascii="Cambria" w:eastAsia="Times New Roman" w:hAnsi="Cambria" w:cs="Times New Roman"/>
          <w:b/>
          <w:bCs/>
          <w:color w:val="4F81BD"/>
        </w:rPr>
        <w:t xml:space="preserve"> </w:t>
      </w:r>
    </w:p>
    <w:p w14:paraId="65D4390D" w14:textId="77777777" w:rsidR="00BE438E" w:rsidRPr="00AE1C56" w:rsidRDefault="00BE438E" w:rsidP="00BE438E">
      <w:pPr>
        <w:widowControl w:val="0"/>
        <w:spacing w:before="9" w:after="0" w:line="240" w:lineRule="auto"/>
        <w:rPr>
          <w:rFonts w:ascii="Cambria" w:eastAsia="Times New Roman" w:hAnsi="Cambria" w:cs="Times New Roman"/>
          <w:sz w:val="19"/>
          <w:szCs w:val="19"/>
        </w:rPr>
      </w:pPr>
    </w:p>
    <w:p w14:paraId="272C1B0E" w14:textId="7E93CC66" w:rsidR="00DD3CA1" w:rsidRPr="00745EB8" w:rsidRDefault="00DD3CA1"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CARES Act</w:t>
      </w:r>
    </w:p>
    <w:p w14:paraId="5D194CDB" w14:textId="36239C94" w:rsidR="00DD3CA1" w:rsidRPr="00745EB8" w:rsidRDefault="002A0953"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 xml:space="preserve">Section </w:t>
      </w:r>
      <w:r w:rsidR="00A14FDF" w:rsidRPr="00745EB8">
        <w:rPr>
          <w:rFonts w:ascii="Cambria" w:eastAsia="Calibri" w:hAnsi="Cambria" w:cs="Times New Roman"/>
          <w:sz w:val="20"/>
          <w:szCs w:val="20"/>
        </w:rPr>
        <w:t>15011</w:t>
      </w:r>
    </w:p>
    <w:p w14:paraId="19439603" w14:textId="77777777" w:rsidR="00DD3CA1" w:rsidRPr="00745EB8" w:rsidRDefault="00DD3CA1" w:rsidP="00430A95">
      <w:pPr>
        <w:widowControl w:val="0"/>
        <w:spacing w:after="0" w:line="240" w:lineRule="auto"/>
        <w:ind w:right="305"/>
        <w:rPr>
          <w:rFonts w:ascii="Cambria" w:eastAsia="Calibri" w:hAnsi="Cambria" w:cs="Times New Roman"/>
          <w:sz w:val="20"/>
          <w:szCs w:val="20"/>
        </w:rPr>
      </w:pPr>
    </w:p>
    <w:p w14:paraId="11C77E5D" w14:textId="1B925697" w:rsidR="00AF653F" w:rsidRDefault="00AF653F" w:rsidP="00430A95">
      <w:pPr>
        <w:widowControl w:val="0"/>
        <w:spacing w:after="0" w:line="240" w:lineRule="auto"/>
        <w:ind w:right="305"/>
        <w:rPr>
          <w:rFonts w:ascii="Cambria" w:eastAsia="Calibri" w:hAnsi="Cambria" w:cs="Times New Roman"/>
          <w:sz w:val="20"/>
          <w:szCs w:val="20"/>
        </w:rPr>
      </w:pPr>
      <w:r w:rsidRPr="00AF653F">
        <w:rPr>
          <w:rFonts w:ascii="Cambria" w:eastAsia="Calibri" w:hAnsi="Cambria" w:cs="Times New Roman"/>
          <w:sz w:val="20"/>
          <w:szCs w:val="20"/>
        </w:rPr>
        <w:t xml:space="preserve">Federal Funding Accountability and Transparency Act of 2006 (FFATA), </w:t>
      </w:r>
      <w:proofErr w:type="spellStart"/>
      <w:r w:rsidRPr="00AF653F">
        <w:rPr>
          <w:rFonts w:ascii="Cambria" w:eastAsia="Calibri" w:hAnsi="Cambria" w:cs="Times New Roman"/>
          <w:sz w:val="20"/>
          <w:szCs w:val="20"/>
        </w:rPr>
        <w:t>Pub.L</w:t>
      </w:r>
      <w:proofErr w:type="spellEnd"/>
      <w:r w:rsidRPr="00AF653F">
        <w:rPr>
          <w:rFonts w:ascii="Cambria" w:eastAsia="Calibri" w:hAnsi="Cambria" w:cs="Times New Roman"/>
          <w:sz w:val="20"/>
          <w:szCs w:val="20"/>
        </w:rPr>
        <w:t xml:space="preserve">. 109-282, as amended by the Digital Accountability and Transparency Act (DATA Act), </w:t>
      </w:r>
      <w:proofErr w:type="spellStart"/>
      <w:r w:rsidRPr="00AF653F">
        <w:rPr>
          <w:rFonts w:ascii="Cambria" w:eastAsia="Calibri" w:hAnsi="Cambria" w:cs="Times New Roman"/>
          <w:sz w:val="20"/>
          <w:szCs w:val="20"/>
        </w:rPr>
        <w:t>Pub.L</w:t>
      </w:r>
      <w:proofErr w:type="spellEnd"/>
      <w:r w:rsidRPr="00AF653F">
        <w:rPr>
          <w:rFonts w:ascii="Cambria" w:eastAsia="Calibri" w:hAnsi="Cambria" w:cs="Times New Roman"/>
          <w:sz w:val="20"/>
          <w:szCs w:val="20"/>
        </w:rPr>
        <w:t>. 113-101</w:t>
      </w:r>
    </w:p>
    <w:p w14:paraId="265C0F80" w14:textId="77777777" w:rsidR="00AF653F" w:rsidRDefault="00AF653F" w:rsidP="00430A95">
      <w:pPr>
        <w:widowControl w:val="0"/>
        <w:spacing w:after="0" w:line="240" w:lineRule="auto"/>
        <w:ind w:right="305"/>
        <w:rPr>
          <w:rFonts w:ascii="Cambria" w:eastAsia="Calibri" w:hAnsi="Cambria" w:cs="Times New Roman"/>
          <w:sz w:val="20"/>
          <w:szCs w:val="20"/>
        </w:rPr>
      </w:pPr>
    </w:p>
    <w:p w14:paraId="0000FEF9" w14:textId="2D4760DF" w:rsidR="00430A95" w:rsidRPr="00745EB8" w:rsidRDefault="00430A95"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Reporting Subaward and Executive Compensation Information (2 C.F.R. Part 170)</w:t>
      </w:r>
    </w:p>
    <w:p w14:paraId="41423BB2" w14:textId="77777777" w:rsidR="00430A95" w:rsidRPr="00745EB8" w:rsidRDefault="00430A95"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 xml:space="preserve">2 C.F.R. 170.220(a) </w:t>
      </w:r>
    </w:p>
    <w:p w14:paraId="24F90012" w14:textId="77777777" w:rsidR="00430A95" w:rsidRPr="00745EB8" w:rsidRDefault="00430A95"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 xml:space="preserve">2 C.F.R. 170 App. </w:t>
      </w:r>
      <w:proofErr w:type="gramStart"/>
      <w:r w:rsidRPr="00745EB8">
        <w:rPr>
          <w:rFonts w:ascii="Cambria" w:eastAsia="Calibri" w:hAnsi="Cambria" w:cs="Times New Roman"/>
          <w:sz w:val="20"/>
          <w:szCs w:val="20"/>
        </w:rPr>
        <w:t>A;</w:t>
      </w:r>
      <w:proofErr w:type="gramEnd"/>
      <w:r w:rsidRPr="00745EB8">
        <w:rPr>
          <w:rFonts w:ascii="Cambria" w:eastAsia="Calibri" w:hAnsi="Cambria" w:cs="Times New Roman"/>
          <w:sz w:val="20"/>
          <w:szCs w:val="20"/>
        </w:rPr>
        <w:t xml:space="preserve"> </w:t>
      </w:r>
    </w:p>
    <w:p w14:paraId="7F848329" w14:textId="77777777" w:rsidR="00BE438E" w:rsidRPr="00745EB8" w:rsidRDefault="00BE438E" w:rsidP="00BE438E">
      <w:pPr>
        <w:widowControl w:val="0"/>
        <w:spacing w:after="0" w:line="240" w:lineRule="auto"/>
        <w:ind w:right="305"/>
        <w:rPr>
          <w:rFonts w:ascii="Cambria" w:eastAsia="Calibri" w:hAnsi="Cambria" w:cs="Times New Roman"/>
          <w:sz w:val="20"/>
          <w:szCs w:val="20"/>
        </w:rPr>
      </w:pPr>
    </w:p>
    <w:p w14:paraId="19A8A6D2" w14:textId="77777777" w:rsidR="00BE438E" w:rsidRPr="00745EB8" w:rsidRDefault="00BE438E" w:rsidP="00BE438E">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Uniform Guidance</w:t>
      </w:r>
    </w:p>
    <w:p w14:paraId="7614818E" w14:textId="77777777" w:rsidR="00430A95" w:rsidRPr="00745EB8" w:rsidRDefault="00430A95" w:rsidP="00430A95">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rPr>
        <w:t>2 C.F.R. 200.300(b)</w:t>
      </w:r>
    </w:p>
    <w:p w14:paraId="3BC532ED" w14:textId="77777777" w:rsidR="00BE438E" w:rsidRPr="00745EB8" w:rsidRDefault="00BE438E" w:rsidP="00BE438E">
      <w:pPr>
        <w:widowControl w:val="0"/>
        <w:spacing w:after="0" w:line="240" w:lineRule="auto"/>
        <w:ind w:right="305"/>
        <w:rPr>
          <w:rFonts w:ascii="Cambria" w:eastAsia="Calibri" w:hAnsi="Cambria" w:cs="Times New Roman"/>
          <w:sz w:val="20"/>
          <w:szCs w:val="20"/>
        </w:rPr>
      </w:pPr>
    </w:p>
    <w:p w14:paraId="173F767B" w14:textId="16F15CE5" w:rsidR="00BE438E" w:rsidRPr="00745EB8" w:rsidRDefault="00C56279" w:rsidP="00BE438E">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u w:val="single"/>
        </w:rPr>
        <w:t>Description</w:t>
      </w:r>
      <w:r w:rsidRPr="0064480F">
        <w:rPr>
          <w:rFonts w:ascii="Cambria" w:eastAsia="Calibri" w:hAnsi="Cambria" w:cs="Times New Roman"/>
          <w:sz w:val="20"/>
          <w:szCs w:val="20"/>
        </w:rPr>
        <w:t xml:space="preserve">: </w:t>
      </w:r>
      <w:r w:rsidRPr="00745EB8">
        <w:rPr>
          <w:rFonts w:ascii="Cambria" w:eastAsia="Calibri" w:hAnsi="Cambria" w:cs="Times New Roman"/>
          <w:sz w:val="20"/>
          <w:szCs w:val="20"/>
        </w:rPr>
        <w:t>A State is required to report information identifying subrecipients (name, address, DUNS number) and subawards (CFDA number, award number, title) if, at any point during the award period, the SEA subawards $</w:t>
      </w:r>
      <w:r w:rsidR="00210952" w:rsidRPr="00745EB8">
        <w:rPr>
          <w:rFonts w:ascii="Cambria" w:eastAsia="Calibri" w:hAnsi="Cambria" w:cs="Times New Roman"/>
          <w:sz w:val="20"/>
          <w:szCs w:val="20"/>
        </w:rPr>
        <w:t>30</w:t>
      </w:r>
      <w:r w:rsidRPr="00745EB8">
        <w:rPr>
          <w:rFonts w:ascii="Cambria" w:eastAsia="Calibri" w:hAnsi="Cambria" w:cs="Times New Roman"/>
          <w:sz w:val="20"/>
          <w:szCs w:val="20"/>
        </w:rPr>
        <w:t xml:space="preserve">,000 </w:t>
      </w:r>
      <w:r w:rsidR="0053712A">
        <w:rPr>
          <w:rFonts w:ascii="Cambria" w:eastAsia="Calibri" w:hAnsi="Cambria" w:cs="Times New Roman"/>
          <w:sz w:val="20"/>
          <w:szCs w:val="20"/>
        </w:rPr>
        <w:t xml:space="preserve">or more </w:t>
      </w:r>
      <w:r w:rsidRPr="00745EB8">
        <w:rPr>
          <w:rFonts w:ascii="Cambria" w:eastAsia="Calibri" w:hAnsi="Cambria" w:cs="Times New Roman"/>
          <w:sz w:val="20"/>
          <w:szCs w:val="20"/>
        </w:rPr>
        <w:t>in program funds (cumulatively) to any single subrecipient.</w:t>
      </w:r>
      <w:r w:rsidR="002A0953" w:rsidRPr="00745EB8">
        <w:rPr>
          <w:rFonts w:ascii="Cambria" w:eastAsia="Calibri" w:hAnsi="Cambria" w:cs="Times New Roman"/>
          <w:sz w:val="20"/>
          <w:szCs w:val="20"/>
        </w:rPr>
        <w:t xml:space="preserve"> Section 15011 of Division B of the Coronavirus Aid, Relief, and Economic Security (CARES) Act requires that a grantee which receives more than $150,000 report to the U.S. Department of Education (Department) on a quarterly basis. The Department, after consultation with the Office of Management and Budget, currently interprets this CARES Act quarterly reporting requirement to be satisfied through existing </w:t>
      </w:r>
      <w:r w:rsidR="00657F09">
        <w:rPr>
          <w:rFonts w:ascii="Cambria" w:eastAsia="Calibri" w:hAnsi="Cambria" w:cs="Times New Roman"/>
          <w:sz w:val="20"/>
          <w:szCs w:val="20"/>
        </w:rPr>
        <w:t>F</w:t>
      </w:r>
      <w:r w:rsidR="00657F09" w:rsidRPr="00745EB8">
        <w:rPr>
          <w:rFonts w:ascii="Cambria" w:eastAsia="Calibri" w:hAnsi="Cambria" w:cs="Times New Roman"/>
          <w:sz w:val="20"/>
          <w:szCs w:val="20"/>
        </w:rPr>
        <w:t xml:space="preserve">ederal </w:t>
      </w:r>
      <w:r w:rsidR="002A0953" w:rsidRPr="00745EB8">
        <w:rPr>
          <w:rFonts w:ascii="Cambria" w:eastAsia="Calibri" w:hAnsi="Cambria" w:cs="Times New Roman"/>
          <w:sz w:val="20"/>
          <w:szCs w:val="20"/>
        </w:rPr>
        <w:t xml:space="preserve">reporting mechanisms. Specifically, CARES Act quarterly reporting requirements are considered to be met under the more frequent, monthly reporting requirements of the </w:t>
      </w:r>
      <w:bookmarkStart w:id="32" w:name="_Hlk56663735"/>
      <w:r w:rsidR="002A0953" w:rsidRPr="00745EB8">
        <w:rPr>
          <w:rFonts w:ascii="Cambria" w:eastAsia="Calibri" w:hAnsi="Cambria" w:cs="Times New Roman"/>
          <w:sz w:val="20"/>
          <w:szCs w:val="20"/>
        </w:rPr>
        <w:t xml:space="preserve">Federal Funding Accountability and Transparency Act of 2006 (FFATA), </w:t>
      </w:r>
      <w:proofErr w:type="spellStart"/>
      <w:r w:rsidR="002A0953" w:rsidRPr="00745EB8">
        <w:rPr>
          <w:rFonts w:ascii="Cambria" w:eastAsia="Calibri" w:hAnsi="Cambria" w:cs="Times New Roman"/>
          <w:sz w:val="20"/>
          <w:szCs w:val="20"/>
        </w:rPr>
        <w:t>Pub.L</w:t>
      </w:r>
      <w:proofErr w:type="spellEnd"/>
      <w:r w:rsidR="002A0953" w:rsidRPr="00745EB8">
        <w:rPr>
          <w:rFonts w:ascii="Cambria" w:eastAsia="Calibri" w:hAnsi="Cambria" w:cs="Times New Roman"/>
          <w:sz w:val="20"/>
          <w:szCs w:val="20"/>
        </w:rPr>
        <w:t xml:space="preserve">. 109-282, as amended by the Digital Accountability and Transparency Act (DATA Act), </w:t>
      </w:r>
      <w:proofErr w:type="spellStart"/>
      <w:r w:rsidR="002A0953" w:rsidRPr="00745EB8">
        <w:rPr>
          <w:rFonts w:ascii="Cambria" w:eastAsia="Calibri" w:hAnsi="Cambria" w:cs="Times New Roman"/>
          <w:sz w:val="20"/>
          <w:szCs w:val="20"/>
        </w:rPr>
        <w:t>Pub.L</w:t>
      </w:r>
      <w:proofErr w:type="spellEnd"/>
      <w:r w:rsidR="002A0953" w:rsidRPr="00745EB8">
        <w:rPr>
          <w:rFonts w:ascii="Cambria" w:eastAsia="Calibri" w:hAnsi="Cambria" w:cs="Times New Roman"/>
          <w:sz w:val="20"/>
          <w:szCs w:val="20"/>
        </w:rPr>
        <w:t>. 113-101</w:t>
      </w:r>
      <w:bookmarkEnd w:id="32"/>
      <w:r w:rsidR="002A0953" w:rsidRPr="00745EB8">
        <w:rPr>
          <w:rFonts w:ascii="Cambria" w:eastAsia="Calibri" w:hAnsi="Cambria" w:cs="Times New Roman"/>
          <w:sz w:val="20"/>
          <w:szCs w:val="20"/>
        </w:rPr>
        <w:t>.</w:t>
      </w:r>
    </w:p>
    <w:p w14:paraId="78B111FD" w14:textId="77777777" w:rsidR="00BE438E" w:rsidRPr="00745EB8" w:rsidRDefault="00BE438E" w:rsidP="00BE438E">
      <w:pPr>
        <w:widowControl w:val="0"/>
        <w:spacing w:after="0" w:line="240" w:lineRule="auto"/>
        <w:ind w:right="305"/>
        <w:rPr>
          <w:rFonts w:ascii="Cambria" w:eastAsia="Calibri" w:hAnsi="Cambria" w:cs="Times New Roman"/>
          <w:sz w:val="20"/>
          <w:szCs w:val="20"/>
        </w:rPr>
      </w:pPr>
    </w:p>
    <w:p w14:paraId="3C0C17CA" w14:textId="581BD431" w:rsidR="00BE438E" w:rsidRPr="00745EB8" w:rsidRDefault="00BE438E" w:rsidP="00BE438E">
      <w:pPr>
        <w:widowControl w:val="0"/>
        <w:spacing w:after="0" w:line="240" w:lineRule="auto"/>
        <w:ind w:right="305"/>
        <w:rPr>
          <w:rFonts w:ascii="Cambria" w:eastAsia="Calibri" w:hAnsi="Cambria" w:cs="Times New Roman"/>
          <w:sz w:val="20"/>
          <w:szCs w:val="20"/>
        </w:rPr>
      </w:pPr>
      <w:r w:rsidRPr="00745EB8">
        <w:rPr>
          <w:rFonts w:ascii="Cambria" w:eastAsia="Calibri" w:hAnsi="Cambria" w:cs="Times New Roman"/>
          <w:sz w:val="20"/>
          <w:szCs w:val="20"/>
          <w:u w:val="single"/>
        </w:rPr>
        <w:t>Recommended Participants:</w:t>
      </w:r>
      <w:r w:rsidRPr="00745EB8">
        <w:rPr>
          <w:rFonts w:ascii="Cambria" w:eastAsia="Calibri" w:hAnsi="Cambria" w:cs="Times New Roman"/>
          <w:sz w:val="20"/>
          <w:szCs w:val="20"/>
        </w:rPr>
        <w:t xml:space="preserve"> </w:t>
      </w:r>
      <w:r w:rsidR="00F66322">
        <w:rPr>
          <w:rFonts w:ascii="Cambria" w:eastAsia="Calibri" w:hAnsi="Cambria" w:cs="Times New Roman"/>
          <w:sz w:val="20"/>
          <w:szCs w:val="20"/>
        </w:rPr>
        <w:t xml:space="preserve">SEA </w:t>
      </w:r>
      <w:r w:rsidRPr="00745EB8">
        <w:rPr>
          <w:rFonts w:ascii="Cambria" w:eastAsia="Calibri" w:hAnsi="Cambria" w:cs="Times New Roman"/>
          <w:spacing w:val="-1"/>
          <w:sz w:val="20"/>
          <w:szCs w:val="20"/>
        </w:rPr>
        <w:t>ESSER Program Director</w:t>
      </w:r>
      <w:r w:rsidR="00782546">
        <w:rPr>
          <w:rFonts w:ascii="Cambria" w:eastAsia="Calibri" w:hAnsi="Cambria" w:cs="Times New Roman"/>
          <w:spacing w:val="-1"/>
          <w:sz w:val="20"/>
          <w:szCs w:val="20"/>
        </w:rPr>
        <w:t>(</w:t>
      </w:r>
      <w:r w:rsidRPr="00745EB8">
        <w:rPr>
          <w:rFonts w:ascii="Cambria" w:eastAsia="Calibri" w:hAnsi="Cambria" w:cs="Times New Roman"/>
          <w:spacing w:val="-1"/>
          <w:sz w:val="20"/>
          <w:szCs w:val="20"/>
        </w:rPr>
        <w:t>s</w:t>
      </w:r>
      <w:r w:rsidR="00782546">
        <w:rPr>
          <w:rFonts w:ascii="Cambria" w:eastAsia="Calibri" w:hAnsi="Cambria" w:cs="Times New Roman"/>
          <w:spacing w:val="-1"/>
          <w:sz w:val="20"/>
          <w:szCs w:val="20"/>
        </w:rPr>
        <w:t>)</w:t>
      </w:r>
      <w:r w:rsidRPr="00745EB8">
        <w:rPr>
          <w:rFonts w:ascii="Cambria" w:eastAsia="Calibri" w:hAnsi="Cambria" w:cs="Times New Roman"/>
          <w:spacing w:val="-1"/>
          <w:sz w:val="20"/>
          <w:szCs w:val="20"/>
        </w:rPr>
        <w:t xml:space="preserve">, </w:t>
      </w:r>
      <w:r w:rsidR="00F66322">
        <w:rPr>
          <w:rFonts w:ascii="Cambria" w:eastAsia="Calibri" w:hAnsi="Cambria" w:cs="Times New Roman"/>
          <w:spacing w:val="-1"/>
          <w:sz w:val="20"/>
          <w:szCs w:val="20"/>
        </w:rPr>
        <w:t xml:space="preserve">SEA </w:t>
      </w:r>
      <w:r w:rsidRPr="00745EB8">
        <w:rPr>
          <w:rFonts w:ascii="Cambria" w:eastAsia="Calibri" w:hAnsi="Cambria" w:cs="Times New Roman"/>
          <w:spacing w:val="-1"/>
          <w:sz w:val="20"/>
          <w:szCs w:val="20"/>
        </w:rPr>
        <w:t xml:space="preserve">Program Attorney(s), </w:t>
      </w:r>
      <w:r w:rsidR="00F66322">
        <w:rPr>
          <w:rFonts w:ascii="Cambria" w:eastAsia="Calibri" w:hAnsi="Cambria" w:cs="Times New Roman"/>
          <w:spacing w:val="-1"/>
          <w:sz w:val="20"/>
          <w:szCs w:val="20"/>
        </w:rPr>
        <w:t xml:space="preserve">SEA </w:t>
      </w:r>
      <w:r w:rsidRPr="00745EB8">
        <w:rPr>
          <w:rFonts w:ascii="Cambria" w:eastAsia="Calibri" w:hAnsi="Cambria" w:cs="Times New Roman"/>
          <w:spacing w:val="-1"/>
          <w:sz w:val="20"/>
          <w:szCs w:val="20"/>
        </w:rPr>
        <w:t>Program Accountant(s)</w:t>
      </w:r>
    </w:p>
    <w:p w14:paraId="36F9640B" w14:textId="77777777" w:rsidR="00BE438E" w:rsidRPr="00745EB8" w:rsidRDefault="00BE438E" w:rsidP="00BE438E">
      <w:pPr>
        <w:widowControl w:val="0"/>
        <w:spacing w:after="0" w:line="240" w:lineRule="auto"/>
        <w:ind w:right="305"/>
        <w:rPr>
          <w:rFonts w:ascii="Cambria" w:eastAsia="Calibri" w:hAnsi="Cambria" w:cs="Times New Roman"/>
          <w:sz w:val="20"/>
          <w:szCs w:val="20"/>
        </w:rPr>
      </w:pPr>
    </w:p>
    <w:p w14:paraId="187FD4A9" w14:textId="77777777" w:rsidR="00BE438E" w:rsidRPr="00745EB8" w:rsidRDefault="00BE438E" w:rsidP="00BE438E">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z w:val="20"/>
          <w:szCs w:val="20"/>
          <w:u w:val="single"/>
        </w:rPr>
        <w:t>Subtopics</w:t>
      </w:r>
      <w:r w:rsidRPr="00745EB8">
        <w:rPr>
          <w:rFonts w:ascii="Cambria" w:eastAsia="Times New Roman" w:hAnsi="Cambria" w:cs="Times New Roman"/>
          <w:sz w:val="20"/>
          <w:szCs w:val="20"/>
        </w:rPr>
        <w:t xml:space="preserve">:  </w:t>
      </w:r>
    </w:p>
    <w:p w14:paraId="7B0E28FD" w14:textId="4DD38F5D" w:rsidR="00BE438E" w:rsidRPr="00745EB8" w:rsidRDefault="0073750F" w:rsidP="00F6577A">
      <w:pPr>
        <w:widowControl w:val="0"/>
        <w:numPr>
          <w:ilvl w:val="0"/>
          <w:numId w:val="4"/>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FFATA Reporting</w:t>
      </w:r>
    </w:p>
    <w:p w14:paraId="10DAF6ED" w14:textId="2528A164" w:rsidR="00675472" w:rsidRPr="00745EB8" w:rsidRDefault="00616BB5" w:rsidP="00F6577A">
      <w:pPr>
        <w:widowControl w:val="0"/>
        <w:numPr>
          <w:ilvl w:val="0"/>
          <w:numId w:val="4"/>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FFATA Data Accuracy</w:t>
      </w:r>
    </w:p>
    <w:p w14:paraId="72ADD1FD" w14:textId="77777777" w:rsidR="00FE15E0" w:rsidRPr="00745EB8" w:rsidRDefault="00FE15E0" w:rsidP="00FE15E0">
      <w:pPr>
        <w:widowControl w:val="0"/>
        <w:spacing w:after="0" w:line="240" w:lineRule="auto"/>
        <w:rPr>
          <w:rFonts w:ascii="Cambria" w:eastAsia="Times New Roman" w:hAnsi="Cambria" w:cs="Times New Roman"/>
          <w:sz w:val="20"/>
          <w:szCs w:val="20"/>
        </w:rPr>
      </w:pPr>
    </w:p>
    <w:p w14:paraId="23F0479B" w14:textId="70D6920C" w:rsidR="00675472" w:rsidRPr="00745EB8" w:rsidRDefault="00675472" w:rsidP="00FE15E0">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z w:val="20"/>
          <w:szCs w:val="20"/>
        </w:rPr>
        <w:t xml:space="preserve">Suggested documentation: </w:t>
      </w:r>
    </w:p>
    <w:p w14:paraId="521091CF" w14:textId="77777777" w:rsidR="00FE15E0" w:rsidRPr="00745EB8" w:rsidRDefault="00FE15E0" w:rsidP="00F6577A">
      <w:pPr>
        <w:pStyle w:val="ListParagraph"/>
        <w:widowControl w:val="0"/>
        <w:numPr>
          <w:ilvl w:val="0"/>
          <w:numId w:val="16"/>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Documented policies and procedures for FFATA reporting</w:t>
      </w:r>
    </w:p>
    <w:p w14:paraId="54D9BC4E" w14:textId="29BE89A2" w:rsidR="00FE15E0" w:rsidRPr="00745EB8" w:rsidRDefault="00FE15E0" w:rsidP="00F6577A">
      <w:pPr>
        <w:pStyle w:val="ListParagraph"/>
        <w:widowControl w:val="0"/>
        <w:numPr>
          <w:ilvl w:val="0"/>
          <w:numId w:val="16"/>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 xml:space="preserve">Sample communications with </w:t>
      </w:r>
      <w:r w:rsidR="00657F09">
        <w:rPr>
          <w:rFonts w:ascii="Cambria" w:eastAsia="Times New Roman" w:hAnsi="Cambria" w:cs="Times New Roman"/>
          <w:sz w:val="20"/>
          <w:szCs w:val="20"/>
        </w:rPr>
        <w:t>LEA</w:t>
      </w:r>
      <w:r w:rsidRPr="00745EB8">
        <w:rPr>
          <w:rFonts w:ascii="Cambria" w:eastAsia="Times New Roman" w:hAnsi="Cambria" w:cs="Times New Roman"/>
          <w:sz w:val="20"/>
          <w:szCs w:val="20"/>
        </w:rPr>
        <w:t>s regarding FFATA reporting</w:t>
      </w:r>
    </w:p>
    <w:p w14:paraId="5668D86C" w14:textId="3D781226" w:rsidR="00FE15E0" w:rsidRPr="00745EB8" w:rsidRDefault="00FE15E0" w:rsidP="00F6577A">
      <w:pPr>
        <w:pStyle w:val="ListParagraph"/>
        <w:widowControl w:val="0"/>
        <w:numPr>
          <w:ilvl w:val="0"/>
          <w:numId w:val="16"/>
        </w:numPr>
        <w:spacing w:after="0" w:line="240" w:lineRule="auto"/>
        <w:ind w:left="360"/>
        <w:rPr>
          <w:rFonts w:ascii="Cambria" w:eastAsia="Times New Roman" w:hAnsi="Cambria" w:cs="Times New Roman"/>
          <w:sz w:val="20"/>
          <w:szCs w:val="20"/>
        </w:rPr>
      </w:pPr>
      <w:r w:rsidRPr="00745EB8">
        <w:rPr>
          <w:rFonts w:ascii="Cambria" w:eastAsia="Times New Roman" w:hAnsi="Cambria" w:cs="Times New Roman"/>
          <w:sz w:val="20"/>
          <w:szCs w:val="20"/>
        </w:rPr>
        <w:t>Other documentation that would serve as evidence for the questions asked</w:t>
      </w:r>
    </w:p>
    <w:p w14:paraId="591D1A3E" w14:textId="5F7A0970" w:rsidR="00BE438E" w:rsidRPr="00AE1C56" w:rsidRDefault="00BE438E" w:rsidP="00BE438E">
      <w:pPr>
        <w:keepNext/>
        <w:keepLines/>
        <w:widowControl w:val="0"/>
        <w:spacing w:before="200" w:after="0" w:line="240" w:lineRule="auto"/>
        <w:outlineLvl w:val="3"/>
        <w:rPr>
          <w:rFonts w:ascii="Cambria" w:eastAsia="Times New Roman" w:hAnsi="Cambria" w:cs="Times New Roman"/>
          <w:b/>
          <w:bCs/>
          <w:i/>
          <w:iCs/>
          <w:color w:val="4F81BD"/>
          <w:spacing w:val="-1"/>
        </w:rPr>
      </w:pPr>
      <w:r w:rsidRPr="00AE1C56">
        <w:rPr>
          <w:rFonts w:ascii="Cambria" w:eastAsia="Times New Roman" w:hAnsi="Cambria" w:cs="Times New Roman"/>
          <w:b/>
          <w:bCs/>
          <w:i/>
          <w:iCs/>
          <w:color w:val="4F81BD"/>
        </w:rPr>
        <w:t>Self-Assessment Questions</w:t>
      </w:r>
    </w:p>
    <w:p w14:paraId="4C849995" w14:textId="77777777" w:rsidR="00BE438E" w:rsidRPr="00AE1C56" w:rsidRDefault="00BE438E" w:rsidP="00BE438E">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BE438E" w:rsidRPr="00745EB8" w14:paraId="0BEAB215"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1604D9E6" w14:textId="77777777" w:rsidR="00BE438E" w:rsidRPr="00745EB8" w:rsidRDefault="00BE438E"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53280E31" w14:textId="77777777" w:rsidR="00BE438E" w:rsidRPr="00745EB8" w:rsidRDefault="00BE438E" w:rsidP="00B61C0B">
            <w:pPr>
              <w:widowControl w:val="0"/>
              <w:spacing w:after="0" w:line="240" w:lineRule="auto"/>
              <w:ind w:left="101" w:right="101"/>
              <w:rPr>
                <w:rFonts w:ascii="Cambria" w:eastAsia="Times New Roman" w:hAnsi="Cambria" w:cs="Times New Roman"/>
                <w:b/>
                <w:sz w:val="20"/>
                <w:szCs w:val="20"/>
              </w:rPr>
            </w:pPr>
            <w:r w:rsidRPr="00745EB8">
              <w:rPr>
                <w:rFonts w:ascii="Cambria" w:eastAsia="Times New Roman" w:hAnsi="Cambria" w:cs="Times New Roman"/>
                <w:b/>
                <w:sz w:val="20"/>
                <w:szCs w:val="20"/>
              </w:rPr>
              <w:t>Questions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42B54C23" w14:textId="77777777" w:rsidR="00BE438E" w:rsidRPr="00745EB8" w:rsidRDefault="00BE438E" w:rsidP="00B61C0B">
            <w:pPr>
              <w:widowControl w:val="0"/>
              <w:spacing w:after="0" w:line="240" w:lineRule="auto"/>
              <w:ind w:left="101" w:right="101"/>
              <w:jc w:val="center"/>
              <w:rPr>
                <w:rFonts w:ascii="Cambria" w:eastAsia="Calibri" w:hAnsi="Cambria" w:cs="Times New Roman"/>
                <w:b/>
                <w:i/>
                <w:spacing w:val="-1"/>
                <w:sz w:val="20"/>
                <w:szCs w:val="20"/>
              </w:rPr>
            </w:pPr>
            <w:r w:rsidRPr="00745EB8">
              <w:rPr>
                <w:rFonts w:ascii="Cambria" w:eastAsia="Calibri" w:hAnsi="Cambria" w:cs="Times New Roman"/>
                <w:b/>
                <w:i/>
                <w:spacing w:val="-1"/>
                <w:sz w:val="20"/>
                <w:szCs w:val="20"/>
              </w:rPr>
              <w:t>SEA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36A87E" w14:textId="4AB4DD9E" w:rsidR="00BE438E" w:rsidRPr="00745EB8" w:rsidRDefault="0089475A" w:rsidP="00B61C0B">
            <w:pPr>
              <w:widowControl w:val="0"/>
              <w:spacing w:after="0" w:line="240" w:lineRule="auto"/>
              <w:ind w:left="101" w:right="101"/>
              <w:rPr>
                <w:rFonts w:ascii="Cambria" w:eastAsia="Calibri" w:hAnsi="Cambria" w:cs="Times New Roman"/>
                <w:b/>
                <w:spacing w:val="-1"/>
                <w:sz w:val="20"/>
                <w:szCs w:val="20"/>
              </w:rPr>
            </w:pPr>
            <w:r w:rsidRPr="0089475A">
              <w:rPr>
                <w:rFonts w:ascii="Cambria" w:eastAsia="Calibri" w:hAnsi="Cambria" w:cs="Times New Roman"/>
                <w:b/>
                <w:spacing w:val="-1"/>
                <w:sz w:val="20"/>
                <w:szCs w:val="20"/>
              </w:rPr>
              <w:t>Supporting Documentation Submissions</w:t>
            </w:r>
          </w:p>
        </w:tc>
      </w:tr>
      <w:tr w:rsidR="00BE438E" w:rsidRPr="00745EB8" w14:paraId="7197313E" w14:textId="77777777" w:rsidTr="00D64AF6">
        <w:trPr>
          <w:trHeight w:val="732"/>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5BE8DF8" w14:textId="38E9AE20" w:rsidR="00BE438E" w:rsidRPr="00745EB8" w:rsidRDefault="00BE438E"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lastRenderedPageBreak/>
              <w:t>ESSER</w:t>
            </w:r>
            <w:r w:rsidRPr="00745EB8">
              <w:rPr>
                <w:rFonts w:ascii="Cambria" w:eastAsia="Times New Roman" w:hAnsi="Cambria" w:cs="Times New Roman"/>
                <w:sz w:val="20"/>
                <w:szCs w:val="20"/>
              </w:rPr>
              <w:t xml:space="preserve">: </w:t>
            </w:r>
            <w:r w:rsidR="00AA344B" w:rsidRPr="00745EB8">
              <w:rPr>
                <w:rFonts w:ascii="Cambria" w:eastAsia="Times New Roman" w:hAnsi="Cambria" w:cs="Times New Roman"/>
                <w:sz w:val="20"/>
                <w:szCs w:val="20"/>
              </w:rPr>
              <w:t>FFATA Reporting</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CDEB24E" w14:textId="5A8D4AD2" w:rsidR="00366566" w:rsidRPr="00745EB8" w:rsidRDefault="00366566" w:rsidP="00B61C0B">
            <w:pPr>
              <w:widowControl w:val="0"/>
              <w:spacing w:after="0" w:line="240" w:lineRule="auto"/>
              <w:ind w:left="101" w:right="101"/>
              <w:rPr>
                <w:rFonts w:ascii="Cambria" w:eastAsia="Calibri" w:hAnsi="Cambria"/>
                <w:sz w:val="20"/>
                <w:szCs w:val="20"/>
              </w:rPr>
            </w:pPr>
            <w:r w:rsidRPr="00745EB8">
              <w:rPr>
                <w:rFonts w:ascii="Cambria" w:eastAsia="Calibri" w:hAnsi="Cambria"/>
                <w:sz w:val="20"/>
                <w:szCs w:val="20"/>
              </w:rPr>
              <w:t xml:space="preserve">What process does the </w:t>
            </w:r>
            <w:r w:rsidR="0030403D" w:rsidRPr="00745EB8">
              <w:rPr>
                <w:rFonts w:ascii="Cambria" w:eastAsia="Calibri" w:hAnsi="Cambria"/>
                <w:sz w:val="20"/>
                <w:szCs w:val="20"/>
              </w:rPr>
              <w:t>grantee</w:t>
            </w:r>
            <w:r w:rsidRPr="00745EB8">
              <w:rPr>
                <w:rFonts w:ascii="Cambria" w:eastAsia="Calibri" w:hAnsi="Cambria"/>
                <w:sz w:val="20"/>
                <w:szCs w:val="20"/>
              </w:rPr>
              <w:t xml:space="preserve"> use to ensure that all required</w:t>
            </w:r>
            <w:r w:rsidRPr="00745EB8">
              <w:rPr>
                <w:rFonts w:ascii="Cambria" w:eastAsia="Calibri" w:hAnsi="Cambria"/>
                <w:sz w:val="20"/>
                <w:szCs w:val="20"/>
                <w:lang w:val="en"/>
              </w:rPr>
              <w:t xml:space="preserve"> </w:t>
            </w:r>
            <w:r w:rsidR="003B2925" w:rsidRPr="00745EB8">
              <w:rPr>
                <w:rFonts w:ascii="Cambria" w:eastAsia="Calibri" w:hAnsi="Cambria"/>
                <w:sz w:val="20"/>
                <w:szCs w:val="20"/>
                <w:lang w:val="en"/>
              </w:rPr>
              <w:t xml:space="preserve">Federal Funding Accountability and Transparency Act </w:t>
            </w:r>
            <w:r w:rsidR="003B2925" w:rsidRPr="00745EB8">
              <w:rPr>
                <w:rFonts w:ascii="Cambria" w:eastAsia="Calibri" w:hAnsi="Cambria"/>
                <w:sz w:val="20"/>
                <w:szCs w:val="20"/>
              </w:rPr>
              <w:t>(</w:t>
            </w:r>
            <w:r w:rsidRPr="00745EB8">
              <w:rPr>
                <w:rFonts w:ascii="Cambria" w:eastAsia="Calibri" w:hAnsi="Cambria"/>
                <w:sz w:val="20"/>
                <w:szCs w:val="20"/>
              </w:rPr>
              <w:t>FFATA</w:t>
            </w:r>
            <w:r w:rsidR="003B2925" w:rsidRPr="00745EB8">
              <w:rPr>
                <w:rFonts w:ascii="Cambria" w:eastAsia="Calibri" w:hAnsi="Cambria"/>
                <w:sz w:val="20"/>
                <w:szCs w:val="20"/>
              </w:rPr>
              <w:t>)</w:t>
            </w:r>
            <w:r w:rsidRPr="00745EB8">
              <w:rPr>
                <w:rFonts w:ascii="Cambria" w:eastAsia="Calibri" w:hAnsi="Cambria"/>
                <w:sz w:val="20"/>
                <w:szCs w:val="20"/>
              </w:rPr>
              <w:t xml:space="preserve"> subaward</w:t>
            </w:r>
            <w:r w:rsidR="00210952" w:rsidRPr="00745EB8">
              <w:rPr>
                <w:rFonts w:ascii="Cambria" w:eastAsia="Calibri" w:hAnsi="Cambria"/>
                <w:sz w:val="20"/>
                <w:szCs w:val="20"/>
              </w:rPr>
              <w:t>s</w:t>
            </w:r>
            <w:r w:rsidR="00B17871">
              <w:rPr>
                <w:rFonts w:ascii="Cambria" w:eastAsia="Calibri" w:hAnsi="Cambria"/>
                <w:sz w:val="20"/>
                <w:szCs w:val="20"/>
              </w:rPr>
              <w:t xml:space="preserve"> (grant or contract)</w:t>
            </w:r>
            <w:r w:rsidRPr="00745EB8">
              <w:rPr>
                <w:rFonts w:ascii="Cambria" w:eastAsia="Calibri" w:hAnsi="Cambria"/>
                <w:sz w:val="20"/>
                <w:szCs w:val="20"/>
              </w:rPr>
              <w:t xml:space="preserve"> are reported to the FFATA subaward reporting system (FSRS) in accordance with established timelines (i.e., end of the month following the month in which the qualifying award was made)? </w:t>
            </w:r>
          </w:p>
          <w:p w14:paraId="3A5941BB" w14:textId="1158F5E9" w:rsidR="00BE438E" w:rsidRPr="00745EB8" w:rsidRDefault="00BE438E" w:rsidP="00B61C0B">
            <w:pPr>
              <w:widowControl w:val="0"/>
              <w:spacing w:after="0" w:line="240" w:lineRule="auto"/>
              <w:ind w:left="101" w:right="101"/>
              <w:rPr>
                <w:rFonts w:ascii="Cambria" w:eastAsia="Calibri"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0D3B6639" w14:textId="77777777" w:rsidR="00BE438E" w:rsidRPr="00745EB8" w:rsidRDefault="00BE438E"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3ACD5087" w14:textId="56F5ADD4" w:rsidR="00BE438E" w:rsidRPr="00745EB8" w:rsidRDefault="00BE438E" w:rsidP="00B61C0B">
            <w:pPr>
              <w:widowControl w:val="0"/>
              <w:tabs>
                <w:tab w:val="left" w:pos="405"/>
              </w:tabs>
              <w:spacing w:after="0" w:line="240" w:lineRule="auto"/>
              <w:ind w:left="101" w:right="101"/>
              <w:rPr>
                <w:rFonts w:ascii="Cambria" w:eastAsia="Times New Roman" w:hAnsi="Cambria" w:cs="Times New Roman"/>
                <w:sz w:val="20"/>
                <w:szCs w:val="20"/>
              </w:rPr>
            </w:pPr>
          </w:p>
        </w:tc>
      </w:tr>
      <w:tr w:rsidR="00616BB5" w:rsidRPr="00745EB8" w14:paraId="5DD8FD83" w14:textId="77777777" w:rsidTr="00D64AF6">
        <w:trPr>
          <w:trHeight w:val="732"/>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D3E2FCF" w14:textId="527D8655" w:rsidR="00616BB5" w:rsidRPr="00745EB8" w:rsidRDefault="00E266A4" w:rsidP="00B61C0B">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t xml:space="preserve">ESSER: </w:t>
            </w:r>
            <w:r w:rsidRPr="00745EB8">
              <w:rPr>
                <w:rFonts w:ascii="Cambria" w:eastAsia="Times New Roman" w:hAnsi="Cambria" w:cs="Times New Roman"/>
                <w:sz w:val="20"/>
                <w:szCs w:val="20"/>
              </w:rPr>
              <w:t>FFATA Data Accuracy</w:t>
            </w:r>
          </w:p>
        </w:tc>
        <w:tc>
          <w:tcPr>
            <w:tcW w:w="4770" w:type="dxa"/>
            <w:tcBorders>
              <w:top w:val="single" w:sz="6" w:space="0" w:color="000000" w:themeColor="text1"/>
              <w:bottom w:val="single" w:sz="6" w:space="0" w:color="000000" w:themeColor="text1"/>
            </w:tcBorders>
            <w:shd w:val="clear" w:color="auto" w:fill="auto"/>
          </w:tcPr>
          <w:p w14:paraId="3858DD36" w14:textId="77777777" w:rsidR="00616BB5" w:rsidRDefault="00616BB5">
            <w:pPr>
              <w:widowControl w:val="0"/>
              <w:spacing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sz w:val="20"/>
                <w:szCs w:val="20"/>
              </w:rPr>
              <w:t xml:space="preserve">What process does the </w:t>
            </w:r>
            <w:r w:rsidR="0030403D" w:rsidRPr="00745EB8">
              <w:rPr>
                <w:rFonts w:ascii="Cambria" w:eastAsia="Times New Roman" w:hAnsi="Cambria" w:cs="Times New Roman"/>
                <w:sz w:val="20"/>
                <w:szCs w:val="20"/>
              </w:rPr>
              <w:t>grantee</w:t>
            </w:r>
            <w:r w:rsidRPr="00745EB8">
              <w:rPr>
                <w:rFonts w:ascii="Cambria" w:eastAsia="Times New Roman" w:hAnsi="Cambria" w:cs="Times New Roman"/>
                <w:sz w:val="20"/>
                <w:szCs w:val="20"/>
              </w:rPr>
              <w:t xml:space="preserve"> use to collect any missing data from its subgrantees for the purposes of completing FFATA reporting?</w:t>
            </w:r>
          </w:p>
          <w:p w14:paraId="05BD02FA" w14:textId="67B8D1E3" w:rsidR="007D1694" w:rsidRPr="00745EB8" w:rsidRDefault="007D1694" w:rsidP="00B61C0B">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3F27DE27" w14:textId="28286107" w:rsidR="00616BB5" w:rsidRPr="00745EB8" w:rsidRDefault="00616BB5"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78253E2" w14:textId="77777777" w:rsidR="00616BB5" w:rsidRPr="00745EB8" w:rsidRDefault="00616BB5" w:rsidP="00B61C0B">
            <w:pPr>
              <w:widowControl w:val="0"/>
              <w:tabs>
                <w:tab w:val="left" w:pos="405"/>
              </w:tabs>
              <w:spacing w:after="0" w:line="240" w:lineRule="auto"/>
              <w:ind w:left="101" w:right="101"/>
              <w:rPr>
                <w:rFonts w:ascii="Cambria" w:hAnsi="Cambria"/>
                <w:sz w:val="20"/>
                <w:szCs w:val="20"/>
              </w:rPr>
            </w:pPr>
          </w:p>
        </w:tc>
      </w:tr>
      <w:tr w:rsidR="005A2830" w:rsidRPr="00745EB8" w14:paraId="104AA725" w14:textId="77777777" w:rsidTr="00D64AF6">
        <w:trPr>
          <w:trHeight w:val="732"/>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713B41B" w14:textId="2FD05A8E" w:rsidR="005A2830" w:rsidRPr="00745EB8" w:rsidRDefault="005A2830" w:rsidP="005A2830">
            <w:pPr>
              <w:widowControl w:val="0"/>
              <w:spacing w:after="0" w:line="240" w:lineRule="auto"/>
              <w:ind w:left="101" w:right="101"/>
              <w:rPr>
                <w:rFonts w:ascii="Cambria" w:eastAsia="Times New Roman" w:hAnsi="Cambria" w:cs="Times New Roman"/>
                <w:b/>
                <w:bCs/>
                <w:sz w:val="20"/>
                <w:szCs w:val="20"/>
              </w:rPr>
            </w:pPr>
            <w:r w:rsidRPr="00745EB8">
              <w:rPr>
                <w:rFonts w:ascii="Cambria" w:eastAsia="Times New Roman" w:hAnsi="Cambria" w:cs="Times New Roman"/>
                <w:b/>
                <w:bCs/>
                <w:sz w:val="20"/>
                <w:szCs w:val="20"/>
              </w:rPr>
              <w:t xml:space="preserve">ESSER: </w:t>
            </w:r>
            <w:r w:rsidRPr="00745EB8">
              <w:rPr>
                <w:rFonts w:ascii="Cambria" w:eastAsia="Times New Roman" w:hAnsi="Cambria" w:cs="Times New Roman"/>
                <w:sz w:val="20"/>
                <w:szCs w:val="20"/>
              </w:rPr>
              <w:t>FFATA Data Accuracy</w:t>
            </w:r>
          </w:p>
        </w:tc>
        <w:tc>
          <w:tcPr>
            <w:tcW w:w="4770" w:type="dxa"/>
            <w:tcBorders>
              <w:top w:val="single" w:sz="6" w:space="0" w:color="000000" w:themeColor="text1"/>
              <w:bottom w:val="single" w:sz="6" w:space="0" w:color="000000" w:themeColor="text1"/>
            </w:tcBorders>
            <w:shd w:val="clear" w:color="auto" w:fill="auto"/>
          </w:tcPr>
          <w:p w14:paraId="672ECEC7" w14:textId="09381E10" w:rsidR="005A2830" w:rsidRDefault="005A2830" w:rsidP="005A2830">
            <w:pPr>
              <w:widowControl w:val="0"/>
              <w:spacing w:after="0" w:line="240" w:lineRule="auto"/>
              <w:ind w:left="101" w:right="101"/>
              <w:rPr>
                <w:rFonts w:ascii="Cambria" w:eastAsia="Times New Roman" w:hAnsi="Cambria" w:cs="Times New Roman"/>
                <w:sz w:val="20"/>
                <w:szCs w:val="20"/>
              </w:rPr>
            </w:pPr>
            <w:r>
              <w:rPr>
                <w:rFonts w:ascii="Cambria" w:eastAsia="Times New Roman" w:hAnsi="Cambria" w:cs="Times New Roman"/>
                <w:sz w:val="20"/>
                <w:szCs w:val="20"/>
              </w:rPr>
              <w:t>Has the grantee had issues with reporting data to FSRS for FFATA reporting</w:t>
            </w:r>
            <w:r w:rsidRPr="00745EB8">
              <w:rPr>
                <w:rFonts w:ascii="Cambria" w:eastAsia="Times New Roman" w:hAnsi="Cambria" w:cs="Times New Roman"/>
                <w:sz w:val="20"/>
                <w:szCs w:val="20"/>
              </w:rPr>
              <w:t>?</w:t>
            </w:r>
            <w:r>
              <w:rPr>
                <w:rFonts w:ascii="Cambria" w:eastAsia="Times New Roman" w:hAnsi="Cambria" w:cs="Times New Roman"/>
                <w:sz w:val="20"/>
                <w:szCs w:val="20"/>
              </w:rPr>
              <w:t xml:space="preserve"> If so, how were the issues resolved?</w:t>
            </w:r>
          </w:p>
          <w:p w14:paraId="69F13C15" w14:textId="77777777" w:rsidR="005A2830" w:rsidRPr="00745EB8" w:rsidRDefault="005A2830" w:rsidP="005A2830">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669AEE62" w14:textId="09BF964B" w:rsidR="005A2830" w:rsidRPr="00745EB8" w:rsidRDefault="005A2830" w:rsidP="005A2830">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0B81000" w14:textId="77777777" w:rsidR="005A2830" w:rsidRPr="00745EB8" w:rsidRDefault="005A2830" w:rsidP="005A2830">
            <w:pPr>
              <w:widowControl w:val="0"/>
              <w:tabs>
                <w:tab w:val="left" w:pos="405"/>
              </w:tabs>
              <w:spacing w:after="0" w:line="240" w:lineRule="auto"/>
              <w:ind w:left="101" w:right="101"/>
              <w:rPr>
                <w:rFonts w:ascii="Cambria" w:hAnsi="Cambria"/>
                <w:sz w:val="20"/>
                <w:szCs w:val="20"/>
              </w:rPr>
            </w:pPr>
          </w:p>
        </w:tc>
      </w:tr>
      <w:tr w:rsidR="00BE438E" w:rsidRPr="00745EB8" w14:paraId="4A9B53AC"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85446CA" w14:textId="77777777" w:rsidR="00BE438E" w:rsidRPr="00745EB8" w:rsidRDefault="00BE438E"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spacing w:val="-1"/>
                <w:sz w:val="20"/>
                <w:szCs w:val="20"/>
              </w:rPr>
              <w:t>Additional Documentation</w:t>
            </w:r>
          </w:p>
        </w:tc>
        <w:tc>
          <w:tcPr>
            <w:tcW w:w="4770" w:type="dxa"/>
            <w:tcBorders>
              <w:top w:val="single" w:sz="6"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A939EFC" w14:textId="592C5DB5" w:rsidR="00BE438E" w:rsidRDefault="00BE438E">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z w:val="20"/>
                <w:szCs w:val="20"/>
              </w:rPr>
              <w:t xml:space="preserve">For all subtopics, provide any additional documentation that would serve as evidence for the questions asked. </w:t>
            </w:r>
          </w:p>
          <w:p w14:paraId="742C6D60" w14:textId="442B4219" w:rsidR="007D1694" w:rsidRPr="00745EB8"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4" w:space="0" w:color="auto"/>
              <w:right w:val="single" w:sz="4" w:space="0" w:color="auto"/>
            </w:tcBorders>
            <w:shd w:val="clear" w:color="auto" w:fill="F2F2F2" w:themeFill="background1" w:themeFillShade="F2"/>
          </w:tcPr>
          <w:p w14:paraId="676CEC57" w14:textId="77777777" w:rsidR="00BE438E" w:rsidRPr="00745EB8" w:rsidRDefault="00BE438E" w:rsidP="00B61C0B">
            <w:pPr>
              <w:widowControl w:val="0"/>
              <w:spacing w:after="0" w:line="240" w:lineRule="auto"/>
              <w:ind w:left="101" w:right="101"/>
              <w:jc w:val="center"/>
              <w:rPr>
                <w:rFonts w:ascii="Cambria" w:eastAsia="Calibri" w:hAnsi="Cambria" w:cs="Times New Roman"/>
                <w:i/>
                <w:spacing w:val="-1"/>
                <w:sz w:val="20"/>
                <w:szCs w:val="20"/>
              </w:rPr>
            </w:pPr>
            <w:r w:rsidRPr="00745EB8">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0D81E0D7" w14:textId="401F9668" w:rsidR="00BE438E" w:rsidRPr="00745EB8" w:rsidRDefault="00BE438E" w:rsidP="00B61C0B">
            <w:pPr>
              <w:widowControl w:val="0"/>
              <w:tabs>
                <w:tab w:val="left" w:pos="405"/>
              </w:tabs>
              <w:spacing w:after="0" w:line="240" w:lineRule="auto"/>
              <w:ind w:left="101" w:right="101"/>
              <w:rPr>
                <w:rFonts w:ascii="Cambria" w:eastAsia="Times New Roman" w:hAnsi="Cambria" w:cs="Times New Roman"/>
                <w:sz w:val="20"/>
                <w:szCs w:val="20"/>
              </w:rPr>
            </w:pPr>
          </w:p>
        </w:tc>
      </w:tr>
    </w:tbl>
    <w:p w14:paraId="43E5D6D5" w14:textId="77777777" w:rsidR="00BE438E" w:rsidRPr="00AE1C56" w:rsidRDefault="00BE438E" w:rsidP="00BE438E">
      <w:pPr>
        <w:keepNext/>
        <w:keepLines/>
        <w:widowControl w:val="0"/>
        <w:spacing w:before="200" w:after="0" w:line="240" w:lineRule="auto"/>
        <w:outlineLvl w:val="3"/>
        <w:rPr>
          <w:rFonts w:ascii="Cambria" w:eastAsia="Times New Roman" w:hAnsi="Cambria" w:cs="Times New Roman"/>
          <w:b/>
          <w:bCs/>
          <w:i/>
          <w:iCs/>
          <w:color w:val="4F81BD"/>
        </w:rPr>
      </w:pPr>
      <w:r w:rsidRPr="00AE1C56">
        <w:rPr>
          <w:rFonts w:ascii="Cambria" w:eastAsia="Times New Roman" w:hAnsi="Cambria" w:cs="Times New Roman"/>
          <w:b/>
          <w:bCs/>
          <w:i/>
          <w:iCs/>
          <w:color w:val="4F81BD"/>
        </w:rPr>
        <w:t>On-site/Desk Review Questions</w:t>
      </w:r>
    </w:p>
    <w:p w14:paraId="636F920D" w14:textId="77777777" w:rsidR="00BE438E" w:rsidRPr="00AE1C56" w:rsidRDefault="00BE438E" w:rsidP="00BE438E">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954"/>
        <w:gridCol w:w="6495"/>
        <w:gridCol w:w="4770"/>
      </w:tblGrid>
      <w:tr w:rsidR="00E266A4" w:rsidRPr="00E2767D" w14:paraId="14CADCF5" w14:textId="77777777" w:rsidTr="00BC27A4">
        <w:trPr>
          <w:trHeight w:val="562"/>
        </w:trPr>
        <w:tc>
          <w:tcPr>
            <w:tcW w:w="1954" w:type="dxa"/>
            <w:shd w:val="clear" w:color="auto" w:fill="D9D9D9"/>
          </w:tcPr>
          <w:p w14:paraId="20CCDFF7" w14:textId="77777777" w:rsidR="00E266A4" w:rsidRPr="00A7369A" w:rsidRDefault="00E266A4" w:rsidP="00B61C0B">
            <w:pPr>
              <w:widowControl w:val="0"/>
              <w:spacing w:after="0" w:line="240" w:lineRule="auto"/>
              <w:ind w:left="101" w:rightChars="101" w:right="222"/>
              <w:rPr>
                <w:rFonts w:ascii="Cambria" w:eastAsia="Calibri" w:hAnsi="Cambria" w:cs="Times New Roman"/>
                <w:b/>
                <w:spacing w:val="-1"/>
                <w:sz w:val="20"/>
                <w:szCs w:val="20"/>
              </w:rPr>
            </w:pPr>
            <w:r w:rsidRPr="00A7369A">
              <w:rPr>
                <w:rFonts w:ascii="Cambria" w:eastAsia="Calibri" w:hAnsi="Cambria" w:cs="Times New Roman"/>
                <w:b/>
                <w:spacing w:val="-1"/>
                <w:sz w:val="20"/>
                <w:szCs w:val="20"/>
              </w:rPr>
              <w:t>Subtopic</w:t>
            </w:r>
          </w:p>
        </w:tc>
        <w:tc>
          <w:tcPr>
            <w:tcW w:w="6495" w:type="dxa"/>
            <w:shd w:val="clear" w:color="auto" w:fill="D9D9D9"/>
          </w:tcPr>
          <w:p w14:paraId="6EB8C2E5" w14:textId="77777777" w:rsidR="00E266A4" w:rsidRPr="00A7369A" w:rsidRDefault="00E266A4" w:rsidP="00B61C0B">
            <w:pPr>
              <w:widowControl w:val="0"/>
              <w:spacing w:after="0" w:line="240" w:lineRule="auto"/>
              <w:ind w:left="101" w:rightChars="101" w:right="222"/>
              <w:rPr>
                <w:rFonts w:ascii="Cambria" w:eastAsia="Calibri" w:hAnsi="Cambria" w:cs="Times New Roman"/>
                <w:b/>
                <w:spacing w:val="-1"/>
                <w:sz w:val="20"/>
                <w:szCs w:val="20"/>
              </w:rPr>
            </w:pPr>
            <w:r w:rsidRPr="00A7369A">
              <w:rPr>
                <w:rFonts w:ascii="Cambria" w:eastAsia="Calibri" w:hAnsi="Cambria" w:cs="Times New Roman"/>
                <w:b/>
                <w:spacing w:val="-1"/>
                <w:sz w:val="20"/>
                <w:szCs w:val="20"/>
              </w:rPr>
              <w:t>Question</w:t>
            </w:r>
          </w:p>
        </w:tc>
        <w:tc>
          <w:tcPr>
            <w:tcW w:w="4770" w:type="dxa"/>
            <w:shd w:val="clear" w:color="auto" w:fill="D9D9D9"/>
          </w:tcPr>
          <w:p w14:paraId="4119C5ED" w14:textId="77777777" w:rsidR="00E266A4" w:rsidRPr="00A7369A" w:rsidRDefault="00E266A4" w:rsidP="00B61C0B">
            <w:pPr>
              <w:widowControl w:val="0"/>
              <w:spacing w:after="0" w:line="240" w:lineRule="auto"/>
              <w:ind w:left="101" w:rightChars="101" w:right="222"/>
              <w:rPr>
                <w:rFonts w:ascii="Cambria" w:eastAsia="Calibri" w:hAnsi="Cambria" w:cs="Times New Roman"/>
                <w:b/>
                <w:spacing w:val="-1"/>
                <w:sz w:val="20"/>
                <w:szCs w:val="20"/>
              </w:rPr>
            </w:pPr>
            <w:r w:rsidRPr="00A7369A">
              <w:rPr>
                <w:rFonts w:ascii="Cambria" w:eastAsia="Calibri" w:hAnsi="Cambria" w:cs="Times New Roman"/>
                <w:b/>
                <w:spacing w:val="-1"/>
                <w:sz w:val="20"/>
                <w:szCs w:val="20"/>
              </w:rPr>
              <w:t>SEA Response</w:t>
            </w:r>
          </w:p>
        </w:tc>
      </w:tr>
      <w:tr w:rsidR="00E266A4" w:rsidRPr="00E2767D" w14:paraId="5F5A0813" w14:textId="77777777" w:rsidTr="00BC27A4">
        <w:trPr>
          <w:trHeight w:val="562"/>
        </w:trPr>
        <w:tc>
          <w:tcPr>
            <w:tcW w:w="1954" w:type="dxa"/>
          </w:tcPr>
          <w:p w14:paraId="458B5DE6" w14:textId="77777777" w:rsidR="00E266A4" w:rsidRPr="00E2767D" w:rsidRDefault="00E266A4" w:rsidP="00B61C0B">
            <w:pPr>
              <w:widowControl w:val="0"/>
              <w:spacing w:after="0" w:line="240" w:lineRule="auto"/>
              <w:ind w:left="101" w:rightChars="101" w:right="222"/>
              <w:rPr>
                <w:rFonts w:ascii="Cambria" w:eastAsia="Calibri" w:hAnsi="Cambria" w:cs="Times New Roman"/>
                <w:sz w:val="20"/>
                <w:szCs w:val="20"/>
              </w:rPr>
            </w:pPr>
            <w:r w:rsidRPr="00E2767D">
              <w:rPr>
                <w:rFonts w:ascii="Cambria" w:eastAsia="Calibri" w:hAnsi="Cambria" w:cs="Times New Roman"/>
                <w:sz w:val="20"/>
                <w:szCs w:val="20"/>
              </w:rPr>
              <w:t>TBD</w:t>
            </w:r>
          </w:p>
        </w:tc>
        <w:tc>
          <w:tcPr>
            <w:tcW w:w="6495" w:type="dxa"/>
          </w:tcPr>
          <w:p w14:paraId="6B87BC91" w14:textId="77777777" w:rsidR="00E266A4" w:rsidRDefault="00E266A4">
            <w:pPr>
              <w:widowControl w:val="0"/>
              <w:spacing w:after="0" w:line="240" w:lineRule="auto"/>
              <w:ind w:left="101" w:rightChars="101" w:right="222"/>
              <w:rPr>
                <w:rFonts w:ascii="Cambria" w:eastAsia="Calibri" w:hAnsi="Cambria" w:cs="Times New Roman"/>
                <w:bCs/>
                <w:spacing w:val="-1"/>
                <w:sz w:val="20"/>
                <w:szCs w:val="20"/>
              </w:rPr>
            </w:pPr>
            <w:r w:rsidRPr="00A7369A">
              <w:rPr>
                <w:rFonts w:ascii="Cambria" w:eastAsia="Calibri" w:hAnsi="Cambria" w:cs="Times New Roman"/>
                <w:b/>
                <w:spacing w:val="-1"/>
                <w:sz w:val="20"/>
                <w:szCs w:val="20"/>
              </w:rPr>
              <w:t xml:space="preserve"> *** </w:t>
            </w:r>
            <w:r w:rsidRPr="00A7369A">
              <w:rPr>
                <w:rFonts w:ascii="Cambria" w:eastAsia="Calibri" w:hAnsi="Cambria" w:cs="Times New Roman"/>
                <w:bCs/>
                <w:spacing w:val="-1"/>
                <w:sz w:val="20"/>
                <w:szCs w:val="20"/>
              </w:rPr>
              <w:t xml:space="preserve">Desk review questions will be </w:t>
            </w:r>
            <w:r w:rsidRPr="00E2767D">
              <w:rPr>
                <w:rFonts w:ascii="Cambria" w:eastAsia="Calibri" w:hAnsi="Cambria" w:cs="Times New Roman"/>
                <w:bCs/>
                <w:spacing w:val="-1"/>
                <w:sz w:val="20"/>
                <w:szCs w:val="20"/>
              </w:rPr>
              <w:t xml:space="preserve">derived from the initial review of the self-assessment responses, submitted supporting documentation and other documentation and reports submitted by </w:t>
            </w:r>
            <w:r w:rsidR="0030403D">
              <w:rPr>
                <w:rFonts w:ascii="Cambria" w:eastAsia="Calibri" w:hAnsi="Cambria" w:cs="Times New Roman"/>
                <w:bCs/>
                <w:spacing w:val="-1"/>
                <w:sz w:val="20"/>
                <w:szCs w:val="20"/>
              </w:rPr>
              <w:t>grantee</w:t>
            </w:r>
            <w:r w:rsidRPr="00E2767D">
              <w:rPr>
                <w:rFonts w:ascii="Cambria" w:eastAsia="Calibri" w:hAnsi="Cambria" w:cs="Times New Roman"/>
                <w:bCs/>
                <w:spacing w:val="-1"/>
                <w:sz w:val="20"/>
                <w:szCs w:val="20"/>
              </w:rPr>
              <w:t>s. ***</w:t>
            </w:r>
          </w:p>
          <w:p w14:paraId="0E9E118E" w14:textId="1C470496" w:rsidR="007D1694" w:rsidRPr="00E2767D" w:rsidRDefault="007D1694" w:rsidP="00B61C0B">
            <w:pPr>
              <w:widowControl w:val="0"/>
              <w:spacing w:after="0" w:line="240" w:lineRule="auto"/>
              <w:ind w:left="101" w:rightChars="101" w:right="222"/>
              <w:rPr>
                <w:rFonts w:ascii="Cambria" w:eastAsia="Calibri" w:hAnsi="Cambria" w:cs="Times New Roman"/>
                <w:bCs/>
                <w:spacing w:val="-1"/>
                <w:sz w:val="20"/>
                <w:szCs w:val="20"/>
              </w:rPr>
            </w:pPr>
          </w:p>
        </w:tc>
        <w:tc>
          <w:tcPr>
            <w:tcW w:w="4770" w:type="dxa"/>
          </w:tcPr>
          <w:p w14:paraId="6114359F" w14:textId="77777777" w:rsidR="00E266A4" w:rsidRPr="00E2767D" w:rsidRDefault="00E266A4" w:rsidP="00B61C0B">
            <w:pPr>
              <w:widowControl w:val="0"/>
              <w:spacing w:after="0" w:line="240" w:lineRule="auto"/>
              <w:ind w:left="101" w:rightChars="101" w:right="222"/>
              <w:rPr>
                <w:rFonts w:ascii="Cambria" w:eastAsia="Calibri" w:hAnsi="Cambria" w:cs="Times New Roman"/>
                <w:sz w:val="20"/>
                <w:szCs w:val="20"/>
              </w:rPr>
            </w:pPr>
          </w:p>
        </w:tc>
      </w:tr>
    </w:tbl>
    <w:p w14:paraId="1D6D523F" w14:textId="77777777" w:rsidR="00BE438E" w:rsidRPr="00AE1C56" w:rsidRDefault="00BE438E" w:rsidP="00BE438E">
      <w:pPr>
        <w:widowControl w:val="0"/>
        <w:spacing w:after="0" w:line="240" w:lineRule="auto"/>
        <w:rPr>
          <w:rFonts w:ascii="Cambria" w:eastAsia="Times New Roman" w:hAnsi="Cambria" w:cs="Times New Roman"/>
          <w:b/>
          <w:bCs/>
          <w:color w:val="4F81BD"/>
        </w:rPr>
      </w:pPr>
      <w:r w:rsidRPr="00AE1C56">
        <w:rPr>
          <w:rFonts w:ascii="Cambria" w:eastAsia="Calibri" w:hAnsi="Cambria" w:cs="Times New Roman"/>
        </w:rPr>
        <w:br w:type="page"/>
      </w:r>
    </w:p>
    <w:p w14:paraId="4322F8DD" w14:textId="030CD12D" w:rsidR="00AE1C56" w:rsidRPr="00AE1C56" w:rsidRDefault="00AE1C56" w:rsidP="008405E6">
      <w:pPr>
        <w:keepNext/>
        <w:keepLines/>
        <w:widowControl w:val="0"/>
        <w:numPr>
          <w:ilvl w:val="0"/>
          <w:numId w:val="24"/>
        </w:numPr>
        <w:spacing w:before="200" w:after="0" w:line="240" w:lineRule="auto"/>
        <w:outlineLvl w:val="2"/>
        <w:rPr>
          <w:rFonts w:ascii="Cambria" w:eastAsia="Times New Roman" w:hAnsi="Cambria" w:cs="Times New Roman"/>
          <w:b/>
          <w:bCs/>
          <w:color w:val="4F81BD"/>
        </w:rPr>
      </w:pPr>
      <w:bookmarkStart w:id="33" w:name="_Toc525545731"/>
      <w:r w:rsidRPr="00AE1C56">
        <w:rPr>
          <w:rFonts w:ascii="Cambria" w:eastAsia="Times New Roman" w:hAnsi="Cambria" w:cs="Times New Roman"/>
          <w:b/>
          <w:bCs/>
          <w:color w:val="4F81BD"/>
        </w:rPr>
        <w:lastRenderedPageBreak/>
        <w:t>Risk Assessment (</w:t>
      </w:r>
      <w:r w:rsidR="008455B7">
        <w:rPr>
          <w:rFonts w:ascii="Cambria" w:eastAsia="Times New Roman" w:hAnsi="Cambria" w:cs="Times New Roman"/>
          <w:b/>
          <w:bCs/>
          <w:color w:val="4F81BD"/>
        </w:rPr>
        <w:t>LEA</w:t>
      </w:r>
      <w:r w:rsidRPr="00AE1C56">
        <w:rPr>
          <w:rFonts w:ascii="Cambria" w:eastAsia="Times New Roman" w:hAnsi="Cambria" w:cs="Times New Roman"/>
          <w:b/>
          <w:bCs/>
          <w:color w:val="4F81BD"/>
        </w:rPr>
        <w:t>)</w:t>
      </w:r>
      <w:bookmarkEnd w:id="24"/>
      <w:bookmarkEnd w:id="25"/>
      <w:bookmarkEnd w:id="26"/>
      <w:bookmarkEnd w:id="27"/>
      <w:bookmarkEnd w:id="28"/>
      <w:bookmarkEnd w:id="29"/>
      <w:bookmarkEnd w:id="30"/>
      <w:bookmarkEnd w:id="33"/>
    </w:p>
    <w:p w14:paraId="2FB207CF" w14:textId="77777777"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Times New Roman" w:hAnsi="Cambria" w:cs="Times New Roman"/>
          <w:sz w:val="20"/>
          <w:szCs w:val="20"/>
        </w:rPr>
        <w:tab/>
      </w:r>
    </w:p>
    <w:p w14:paraId="5BE25BA7" w14:textId="77777777" w:rsidR="00AE1C56" w:rsidRPr="00745EB8" w:rsidRDefault="00AE1C56" w:rsidP="00AE1C56">
      <w:pPr>
        <w:widowControl w:val="0"/>
        <w:spacing w:after="0" w:line="240" w:lineRule="auto"/>
        <w:rPr>
          <w:rFonts w:ascii="Cambria" w:eastAsia="Calibri" w:hAnsi="Cambria" w:cs="Times New Roman"/>
          <w:spacing w:val="30"/>
          <w:w w:val="99"/>
          <w:sz w:val="20"/>
          <w:szCs w:val="20"/>
        </w:rPr>
      </w:pPr>
      <w:r w:rsidRPr="00745EB8">
        <w:rPr>
          <w:rFonts w:ascii="Cambria" w:eastAsia="Calibri" w:hAnsi="Cambria" w:cs="Times New Roman"/>
          <w:sz w:val="20"/>
          <w:szCs w:val="20"/>
        </w:rPr>
        <w:t>Uniform</w:t>
      </w:r>
      <w:r w:rsidRPr="00745EB8">
        <w:rPr>
          <w:rFonts w:ascii="Cambria" w:eastAsia="Calibri" w:hAnsi="Cambria" w:cs="Times New Roman"/>
          <w:spacing w:val="-19"/>
          <w:sz w:val="20"/>
          <w:szCs w:val="20"/>
        </w:rPr>
        <w:t xml:space="preserve"> </w:t>
      </w:r>
      <w:r w:rsidRPr="00745EB8">
        <w:rPr>
          <w:rFonts w:ascii="Cambria" w:eastAsia="Calibri" w:hAnsi="Cambria" w:cs="Times New Roman"/>
          <w:spacing w:val="-1"/>
          <w:sz w:val="20"/>
          <w:szCs w:val="20"/>
        </w:rPr>
        <w:t>Guidance</w:t>
      </w:r>
      <w:r w:rsidRPr="00745EB8">
        <w:rPr>
          <w:rFonts w:ascii="Cambria" w:eastAsia="Calibri" w:hAnsi="Cambria" w:cs="Times New Roman"/>
          <w:spacing w:val="30"/>
          <w:w w:val="99"/>
          <w:sz w:val="20"/>
          <w:szCs w:val="20"/>
        </w:rPr>
        <w:t xml:space="preserve"> </w:t>
      </w:r>
    </w:p>
    <w:p w14:paraId="15E2EC23" w14:textId="77777777" w:rsidR="00AE1C56" w:rsidRPr="00745EB8" w:rsidRDefault="00A77D32" w:rsidP="00AE1C56">
      <w:pPr>
        <w:widowControl w:val="0"/>
        <w:spacing w:after="0" w:line="240" w:lineRule="auto"/>
        <w:rPr>
          <w:rFonts w:ascii="Cambria" w:eastAsia="Times New Roman" w:hAnsi="Cambria" w:cs="Times New Roman"/>
          <w:sz w:val="20"/>
          <w:szCs w:val="20"/>
        </w:rPr>
      </w:pPr>
      <w:hyperlink r:id="rId18" w:anchor="se2.1.200_1331" w:history="1">
        <w:r w:rsidR="00AE1C56" w:rsidRPr="00745EB8">
          <w:rPr>
            <w:rFonts w:ascii="Cambria" w:eastAsia="Calibri" w:hAnsi="Cambria" w:cs="Times New Roman"/>
            <w:color w:val="0000FF"/>
            <w:sz w:val="20"/>
            <w:szCs w:val="20"/>
            <w:u w:val="single"/>
          </w:rPr>
          <w:t>2</w:t>
        </w:r>
        <w:r w:rsidR="00AE1C56" w:rsidRPr="00745EB8">
          <w:rPr>
            <w:rFonts w:ascii="Cambria" w:eastAsia="Calibri" w:hAnsi="Cambria" w:cs="Times New Roman"/>
            <w:color w:val="0000FF"/>
            <w:spacing w:val="-7"/>
            <w:sz w:val="20"/>
            <w:szCs w:val="20"/>
            <w:u w:val="single"/>
          </w:rPr>
          <w:t xml:space="preserve"> </w:t>
        </w:r>
        <w:r w:rsidR="00AE1C56" w:rsidRPr="00745EB8">
          <w:rPr>
            <w:rFonts w:ascii="Cambria" w:eastAsia="Calibri" w:hAnsi="Cambria" w:cs="Times New Roman"/>
            <w:color w:val="0000FF"/>
            <w:spacing w:val="-1"/>
            <w:sz w:val="20"/>
            <w:szCs w:val="20"/>
            <w:u w:val="single"/>
          </w:rPr>
          <w:t>C.F.R.</w:t>
        </w:r>
        <w:r w:rsidR="00AE1C56" w:rsidRPr="00745EB8">
          <w:rPr>
            <w:rFonts w:ascii="Cambria" w:eastAsia="Calibri" w:hAnsi="Cambria" w:cs="Times New Roman"/>
            <w:color w:val="0000FF"/>
            <w:spacing w:val="-7"/>
            <w:sz w:val="20"/>
            <w:szCs w:val="20"/>
            <w:u w:val="single"/>
          </w:rPr>
          <w:t xml:space="preserve"> </w:t>
        </w:r>
        <w:r w:rsidR="00AE1C56" w:rsidRPr="00745EB8">
          <w:rPr>
            <w:rFonts w:ascii="Cambria" w:eastAsia="Calibri" w:hAnsi="Cambria" w:cs="Times New Roman"/>
            <w:color w:val="0000FF"/>
            <w:sz w:val="20"/>
            <w:szCs w:val="20"/>
            <w:u w:val="single"/>
          </w:rPr>
          <w:t>200.331(b)</w:t>
        </w:r>
      </w:hyperlink>
    </w:p>
    <w:p w14:paraId="3D89C5B8" w14:textId="77777777" w:rsidR="00AE1C56" w:rsidRPr="00745EB8" w:rsidRDefault="00AE1C56" w:rsidP="00AE1C56">
      <w:pPr>
        <w:widowControl w:val="0"/>
        <w:spacing w:after="0" w:line="240" w:lineRule="auto"/>
        <w:rPr>
          <w:rFonts w:ascii="Cambria" w:eastAsia="Times New Roman" w:hAnsi="Cambria" w:cs="Times New Roman"/>
          <w:sz w:val="20"/>
          <w:szCs w:val="20"/>
        </w:rPr>
      </w:pPr>
    </w:p>
    <w:p w14:paraId="6972F6DD" w14:textId="446256E8"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pacing w:val="-1"/>
          <w:sz w:val="20"/>
          <w:szCs w:val="20"/>
          <w:u w:val="single" w:color="000000"/>
        </w:rPr>
        <w:t>Description</w:t>
      </w:r>
      <w:r w:rsidRPr="00745EB8">
        <w:rPr>
          <w:rFonts w:ascii="Cambria" w:eastAsia="Times New Roman" w:hAnsi="Cambria" w:cs="Times New Roman"/>
          <w:spacing w:val="-1"/>
          <w:sz w:val="20"/>
          <w:szCs w:val="20"/>
        </w:rPr>
        <w:t>:</w:t>
      </w:r>
      <w:r w:rsidRPr="00745EB8">
        <w:rPr>
          <w:rFonts w:ascii="Cambria" w:eastAsia="Times New Roman" w:hAnsi="Cambria" w:cs="Times New Roman"/>
          <w:spacing w:val="-7"/>
          <w:sz w:val="20"/>
          <w:szCs w:val="20"/>
        </w:rPr>
        <w:t xml:space="preserve"> </w:t>
      </w:r>
      <w:proofErr w:type="gramStart"/>
      <w:r w:rsidRPr="00745EB8">
        <w:rPr>
          <w:rFonts w:ascii="Cambria" w:eastAsia="Times New Roman" w:hAnsi="Cambria" w:cs="Times New Roman"/>
          <w:sz w:val="20"/>
          <w:szCs w:val="20"/>
        </w:rPr>
        <w:t>In</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z w:val="20"/>
          <w:szCs w:val="20"/>
        </w:rPr>
        <w:t>order</w:t>
      </w:r>
      <w:r w:rsidRPr="00745EB8">
        <w:rPr>
          <w:rFonts w:ascii="Cambria" w:eastAsia="Times New Roman" w:hAnsi="Cambria" w:cs="Times New Roman"/>
          <w:spacing w:val="-5"/>
          <w:sz w:val="20"/>
          <w:szCs w:val="20"/>
        </w:rPr>
        <w:t xml:space="preserve"> </w:t>
      </w:r>
      <w:r w:rsidRPr="00745EB8">
        <w:rPr>
          <w:rFonts w:ascii="Cambria" w:eastAsia="Times New Roman" w:hAnsi="Cambria" w:cs="Times New Roman"/>
          <w:sz w:val="20"/>
          <w:szCs w:val="20"/>
        </w:rPr>
        <w:t>to</w:t>
      </w:r>
      <w:proofErr w:type="gramEnd"/>
      <w:r w:rsidRPr="00745EB8">
        <w:rPr>
          <w:rFonts w:ascii="Cambria" w:eastAsia="Times New Roman" w:hAnsi="Cambria" w:cs="Times New Roman"/>
          <w:spacing w:val="-3"/>
          <w:sz w:val="20"/>
          <w:szCs w:val="20"/>
        </w:rPr>
        <w:t xml:space="preserve"> </w:t>
      </w:r>
      <w:r w:rsidRPr="00745EB8">
        <w:rPr>
          <w:rFonts w:ascii="Cambria" w:eastAsia="Times New Roman" w:hAnsi="Cambria" w:cs="Times New Roman"/>
          <w:spacing w:val="-1"/>
          <w:sz w:val="20"/>
          <w:szCs w:val="20"/>
        </w:rPr>
        <w:t>determine</w:t>
      </w:r>
      <w:r w:rsidRPr="00745EB8">
        <w:rPr>
          <w:rFonts w:ascii="Cambria" w:eastAsia="Times New Roman" w:hAnsi="Cambria" w:cs="Times New Roman"/>
          <w:spacing w:val="-5"/>
          <w:sz w:val="20"/>
          <w:szCs w:val="20"/>
        </w:rPr>
        <w:t xml:space="preserve"> </w:t>
      </w:r>
      <w:r w:rsidRPr="00745EB8">
        <w:rPr>
          <w:rFonts w:ascii="Cambria" w:eastAsia="Times New Roman" w:hAnsi="Cambria" w:cs="Times New Roman"/>
          <w:spacing w:val="-1"/>
          <w:sz w:val="20"/>
          <w:szCs w:val="20"/>
        </w:rPr>
        <w:t>the</w:t>
      </w:r>
      <w:r w:rsidRPr="00745EB8">
        <w:rPr>
          <w:rFonts w:ascii="Cambria" w:eastAsia="Times New Roman" w:hAnsi="Cambria" w:cs="Times New Roman"/>
          <w:spacing w:val="44"/>
          <w:w w:val="99"/>
          <w:sz w:val="20"/>
          <w:szCs w:val="20"/>
        </w:rPr>
        <w:t xml:space="preserve"> </w:t>
      </w:r>
      <w:r w:rsidRPr="00745EB8">
        <w:rPr>
          <w:rFonts w:ascii="Cambria" w:eastAsia="Times New Roman" w:hAnsi="Cambria" w:cs="Times New Roman"/>
          <w:sz w:val="20"/>
          <w:szCs w:val="20"/>
        </w:rPr>
        <w:t>appropriate</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pacing w:val="-1"/>
          <w:sz w:val="20"/>
          <w:szCs w:val="20"/>
        </w:rPr>
        <w:t>method</w:t>
      </w:r>
      <w:r w:rsidRPr="00745EB8">
        <w:rPr>
          <w:rFonts w:ascii="Cambria" w:eastAsia="Times New Roman" w:hAnsi="Cambria" w:cs="Times New Roman"/>
          <w:spacing w:val="-5"/>
          <w:sz w:val="20"/>
          <w:szCs w:val="20"/>
        </w:rPr>
        <w:t xml:space="preserve"> </w:t>
      </w:r>
      <w:r w:rsidRPr="00745EB8">
        <w:rPr>
          <w:rFonts w:ascii="Cambria" w:eastAsia="Times New Roman" w:hAnsi="Cambria" w:cs="Times New Roman"/>
          <w:spacing w:val="-1"/>
          <w:sz w:val="20"/>
          <w:szCs w:val="20"/>
        </w:rPr>
        <w:t>and</w:t>
      </w:r>
      <w:r w:rsidRPr="00745EB8">
        <w:rPr>
          <w:rFonts w:ascii="Cambria" w:eastAsia="Times New Roman" w:hAnsi="Cambria" w:cs="Times New Roman"/>
          <w:spacing w:val="-5"/>
          <w:sz w:val="20"/>
          <w:szCs w:val="20"/>
        </w:rPr>
        <w:t xml:space="preserve"> </w:t>
      </w:r>
      <w:r w:rsidRPr="00745EB8">
        <w:rPr>
          <w:rFonts w:ascii="Cambria" w:eastAsia="Times New Roman" w:hAnsi="Cambria" w:cs="Times New Roman"/>
          <w:spacing w:val="-1"/>
          <w:sz w:val="20"/>
          <w:szCs w:val="20"/>
        </w:rPr>
        <w:t>level</w:t>
      </w:r>
      <w:r w:rsidRPr="00745EB8">
        <w:rPr>
          <w:rFonts w:ascii="Cambria" w:eastAsia="Times New Roman" w:hAnsi="Cambria" w:cs="Times New Roman"/>
          <w:spacing w:val="-4"/>
          <w:sz w:val="20"/>
          <w:szCs w:val="20"/>
        </w:rPr>
        <w:t xml:space="preserve"> </w:t>
      </w:r>
      <w:r w:rsidRPr="00745EB8">
        <w:rPr>
          <w:rFonts w:ascii="Cambria" w:eastAsia="Times New Roman" w:hAnsi="Cambria" w:cs="Times New Roman"/>
          <w:sz w:val="20"/>
          <w:szCs w:val="20"/>
        </w:rPr>
        <w:t>of</w:t>
      </w:r>
      <w:r w:rsidRPr="00745EB8">
        <w:rPr>
          <w:rFonts w:ascii="Cambria" w:eastAsia="Times New Roman" w:hAnsi="Cambria" w:cs="Times New Roman"/>
          <w:spacing w:val="23"/>
          <w:w w:val="99"/>
          <w:sz w:val="20"/>
          <w:szCs w:val="20"/>
        </w:rPr>
        <w:t xml:space="preserve"> </w:t>
      </w:r>
      <w:r w:rsidRPr="00745EB8">
        <w:rPr>
          <w:rFonts w:ascii="Cambria" w:eastAsia="Times New Roman" w:hAnsi="Cambria" w:cs="Times New Roman"/>
          <w:spacing w:val="-1"/>
          <w:sz w:val="20"/>
          <w:szCs w:val="20"/>
        </w:rPr>
        <w:t>subrecipient</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pacing w:val="-1"/>
          <w:sz w:val="20"/>
          <w:szCs w:val="20"/>
        </w:rPr>
        <w:t>monitoring,</w:t>
      </w:r>
      <w:r w:rsidRPr="00745EB8">
        <w:rPr>
          <w:rFonts w:ascii="Cambria" w:eastAsia="Times New Roman" w:hAnsi="Cambria" w:cs="Times New Roman"/>
          <w:spacing w:val="-7"/>
          <w:sz w:val="20"/>
          <w:szCs w:val="20"/>
        </w:rPr>
        <w:t xml:space="preserve"> </w:t>
      </w:r>
      <w:r w:rsidRPr="00745EB8">
        <w:rPr>
          <w:rFonts w:ascii="Cambria" w:eastAsia="Times New Roman" w:hAnsi="Cambria" w:cs="Times New Roman"/>
          <w:spacing w:val="-1"/>
          <w:sz w:val="20"/>
          <w:szCs w:val="20"/>
        </w:rPr>
        <w:t>a</w:t>
      </w:r>
      <w:r w:rsidR="00F71BA8">
        <w:rPr>
          <w:rFonts w:ascii="Cambria" w:eastAsia="Times New Roman" w:hAnsi="Cambria" w:cs="Times New Roman"/>
          <w:spacing w:val="-1"/>
          <w:sz w:val="20"/>
          <w:szCs w:val="20"/>
        </w:rPr>
        <w:t xml:space="preserve"> </w:t>
      </w:r>
      <w:r w:rsidR="00F71BA8" w:rsidRPr="00AD07AF">
        <w:rPr>
          <w:rFonts w:ascii="Cambria" w:eastAsia="Times New Roman" w:hAnsi="Cambria" w:cs="Times New Roman"/>
          <w:sz w:val="20"/>
          <w:szCs w:val="20"/>
        </w:rPr>
        <w:t>grantee</w:t>
      </w:r>
      <w:r w:rsidR="00F71BA8" w:rsidRPr="00745EB8" w:rsidDel="00F71BA8">
        <w:rPr>
          <w:rFonts w:ascii="Cambria" w:eastAsia="Times New Roman" w:hAnsi="Cambria" w:cs="Times New Roman"/>
          <w:spacing w:val="-1"/>
          <w:sz w:val="20"/>
          <w:szCs w:val="20"/>
        </w:rPr>
        <w:t xml:space="preserve"> </w:t>
      </w:r>
      <w:r w:rsidRPr="00745EB8">
        <w:rPr>
          <w:rFonts w:ascii="Cambria" w:eastAsia="Times New Roman" w:hAnsi="Cambria" w:cs="Times New Roman"/>
          <w:spacing w:val="-1"/>
          <w:sz w:val="20"/>
          <w:szCs w:val="20"/>
        </w:rPr>
        <w:t>shall</w:t>
      </w:r>
      <w:r w:rsidRPr="00745EB8">
        <w:rPr>
          <w:rFonts w:ascii="Cambria" w:eastAsia="Times New Roman" w:hAnsi="Cambria" w:cs="Times New Roman"/>
          <w:spacing w:val="41"/>
          <w:w w:val="99"/>
          <w:sz w:val="20"/>
          <w:szCs w:val="20"/>
        </w:rPr>
        <w:t xml:space="preserve"> </w:t>
      </w:r>
      <w:r w:rsidRPr="00745EB8">
        <w:rPr>
          <w:rFonts w:ascii="Cambria" w:eastAsia="Times New Roman" w:hAnsi="Cambria" w:cs="Times New Roman"/>
          <w:sz w:val="20"/>
          <w:szCs w:val="20"/>
        </w:rPr>
        <w:t>evaluate</w:t>
      </w:r>
      <w:r w:rsidRPr="00745EB8">
        <w:rPr>
          <w:rFonts w:ascii="Cambria" w:eastAsia="Times New Roman" w:hAnsi="Cambria" w:cs="Times New Roman"/>
          <w:spacing w:val="-7"/>
          <w:sz w:val="20"/>
          <w:szCs w:val="20"/>
        </w:rPr>
        <w:t xml:space="preserve"> </w:t>
      </w:r>
      <w:r w:rsidRPr="00745EB8">
        <w:rPr>
          <w:rFonts w:ascii="Cambria" w:eastAsia="Times New Roman" w:hAnsi="Cambria" w:cs="Times New Roman"/>
          <w:sz w:val="20"/>
          <w:szCs w:val="20"/>
        </w:rPr>
        <w:t>each</w:t>
      </w:r>
      <w:r w:rsidRPr="00745EB8">
        <w:rPr>
          <w:rFonts w:ascii="Cambria" w:eastAsia="Times New Roman" w:hAnsi="Cambria" w:cs="Times New Roman"/>
          <w:spacing w:val="-8"/>
          <w:sz w:val="20"/>
          <w:szCs w:val="20"/>
        </w:rPr>
        <w:t xml:space="preserve"> </w:t>
      </w:r>
      <w:r w:rsidRPr="00745EB8">
        <w:rPr>
          <w:rFonts w:ascii="Cambria" w:eastAsia="Times New Roman" w:hAnsi="Cambria" w:cs="Times New Roman"/>
          <w:spacing w:val="-1"/>
          <w:sz w:val="20"/>
          <w:szCs w:val="20"/>
        </w:rPr>
        <w:t>subrecipient’s</w:t>
      </w:r>
      <w:r w:rsidRPr="00745EB8">
        <w:rPr>
          <w:rFonts w:ascii="Cambria" w:eastAsia="Times New Roman" w:hAnsi="Cambria" w:cs="Times New Roman"/>
          <w:spacing w:val="-7"/>
          <w:sz w:val="20"/>
          <w:szCs w:val="20"/>
        </w:rPr>
        <w:t xml:space="preserve"> </w:t>
      </w:r>
      <w:r w:rsidRPr="00745EB8">
        <w:rPr>
          <w:rFonts w:ascii="Cambria" w:eastAsia="Times New Roman" w:hAnsi="Cambria" w:cs="Times New Roman"/>
          <w:sz w:val="20"/>
          <w:szCs w:val="20"/>
        </w:rPr>
        <w:t>risk</w:t>
      </w:r>
      <w:r w:rsidRPr="00745EB8">
        <w:rPr>
          <w:rFonts w:ascii="Cambria" w:eastAsia="Times New Roman" w:hAnsi="Cambria" w:cs="Times New Roman"/>
          <w:spacing w:val="-8"/>
          <w:sz w:val="20"/>
          <w:szCs w:val="20"/>
        </w:rPr>
        <w:t xml:space="preserve"> </w:t>
      </w:r>
      <w:r w:rsidRPr="00745EB8">
        <w:rPr>
          <w:rFonts w:ascii="Cambria" w:eastAsia="Times New Roman" w:hAnsi="Cambria" w:cs="Times New Roman"/>
          <w:sz w:val="20"/>
          <w:szCs w:val="20"/>
        </w:rPr>
        <w:t>of</w:t>
      </w:r>
      <w:r w:rsidRPr="00745EB8">
        <w:rPr>
          <w:rFonts w:ascii="Cambria" w:eastAsia="Times New Roman" w:hAnsi="Cambria" w:cs="Times New Roman"/>
          <w:spacing w:val="30"/>
          <w:w w:val="99"/>
          <w:sz w:val="20"/>
          <w:szCs w:val="20"/>
        </w:rPr>
        <w:t xml:space="preserve"> </w:t>
      </w:r>
      <w:r w:rsidRPr="00745EB8">
        <w:rPr>
          <w:rFonts w:ascii="Cambria" w:eastAsia="Times New Roman" w:hAnsi="Cambria" w:cs="Times New Roman"/>
          <w:spacing w:val="-1"/>
          <w:sz w:val="20"/>
          <w:szCs w:val="20"/>
        </w:rPr>
        <w:t>noncompliance</w:t>
      </w:r>
      <w:r w:rsidRPr="00745EB8">
        <w:rPr>
          <w:rFonts w:ascii="Cambria" w:eastAsia="Times New Roman" w:hAnsi="Cambria" w:cs="Times New Roman"/>
          <w:spacing w:val="-7"/>
          <w:sz w:val="20"/>
          <w:szCs w:val="20"/>
        </w:rPr>
        <w:t xml:space="preserve"> </w:t>
      </w:r>
      <w:r w:rsidRPr="00745EB8">
        <w:rPr>
          <w:rFonts w:ascii="Cambria" w:eastAsia="Times New Roman" w:hAnsi="Cambria" w:cs="Times New Roman"/>
          <w:spacing w:val="-1"/>
          <w:sz w:val="20"/>
          <w:szCs w:val="20"/>
        </w:rPr>
        <w:t>with</w:t>
      </w:r>
      <w:r w:rsidRPr="00745EB8">
        <w:rPr>
          <w:rFonts w:ascii="Cambria" w:eastAsia="Times New Roman" w:hAnsi="Cambria" w:cs="Times New Roman"/>
          <w:spacing w:val="-10"/>
          <w:sz w:val="20"/>
          <w:szCs w:val="20"/>
        </w:rPr>
        <w:t xml:space="preserve"> </w:t>
      </w:r>
      <w:r w:rsidRPr="00745EB8">
        <w:rPr>
          <w:rFonts w:ascii="Cambria" w:eastAsia="Times New Roman" w:hAnsi="Cambria" w:cs="Times New Roman"/>
          <w:sz w:val="20"/>
          <w:szCs w:val="20"/>
        </w:rPr>
        <w:t>Federal</w:t>
      </w:r>
      <w:r w:rsidRPr="00745EB8">
        <w:rPr>
          <w:rFonts w:ascii="Cambria" w:eastAsia="Times New Roman" w:hAnsi="Cambria" w:cs="Times New Roman"/>
          <w:spacing w:val="-10"/>
          <w:sz w:val="20"/>
          <w:szCs w:val="20"/>
        </w:rPr>
        <w:t xml:space="preserve"> </w:t>
      </w:r>
      <w:r w:rsidRPr="00745EB8">
        <w:rPr>
          <w:rFonts w:ascii="Cambria" w:eastAsia="Times New Roman" w:hAnsi="Cambria" w:cs="Times New Roman"/>
          <w:sz w:val="20"/>
          <w:szCs w:val="20"/>
        </w:rPr>
        <w:t>statutes,</w:t>
      </w:r>
      <w:r w:rsidRPr="00745EB8">
        <w:rPr>
          <w:rFonts w:ascii="Cambria" w:eastAsia="Times New Roman" w:hAnsi="Cambria" w:cs="Times New Roman"/>
          <w:spacing w:val="29"/>
          <w:w w:val="99"/>
          <w:sz w:val="20"/>
          <w:szCs w:val="20"/>
        </w:rPr>
        <w:t xml:space="preserve"> </w:t>
      </w:r>
      <w:r w:rsidRPr="00745EB8">
        <w:rPr>
          <w:rFonts w:ascii="Cambria" w:eastAsia="Times New Roman" w:hAnsi="Cambria" w:cs="Times New Roman"/>
          <w:spacing w:val="-1"/>
          <w:sz w:val="20"/>
          <w:szCs w:val="20"/>
        </w:rPr>
        <w:t>regulations,</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z w:val="20"/>
          <w:szCs w:val="20"/>
        </w:rPr>
        <w:t>and</w:t>
      </w:r>
      <w:r w:rsidRPr="00745EB8">
        <w:rPr>
          <w:rFonts w:ascii="Cambria" w:eastAsia="Times New Roman" w:hAnsi="Cambria" w:cs="Times New Roman"/>
          <w:spacing w:val="-4"/>
          <w:sz w:val="20"/>
          <w:szCs w:val="20"/>
        </w:rPr>
        <w:t xml:space="preserve"> </w:t>
      </w:r>
      <w:r w:rsidRPr="00745EB8">
        <w:rPr>
          <w:rFonts w:ascii="Cambria" w:eastAsia="Times New Roman" w:hAnsi="Cambria" w:cs="Times New Roman"/>
          <w:spacing w:val="-1"/>
          <w:sz w:val="20"/>
          <w:szCs w:val="20"/>
        </w:rPr>
        <w:t>the</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z w:val="20"/>
          <w:szCs w:val="20"/>
        </w:rPr>
        <w:t>terms</w:t>
      </w:r>
      <w:r w:rsidRPr="00745EB8">
        <w:rPr>
          <w:rFonts w:ascii="Cambria" w:eastAsia="Times New Roman" w:hAnsi="Cambria" w:cs="Times New Roman"/>
          <w:spacing w:val="-6"/>
          <w:sz w:val="20"/>
          <w:szCs w:val="20"/>
        </w:rPr>
        <w:t xml:space="preserve"> </w:t>
      </w:r>
      <w:r w:rsidRPr="00745EB8">
        <w:rPr>
          <w:rFonts w:ascii="Cambria" w:eastAsia="Times New Roman" w:hAnsi="Cambria" w:cs="Times New Roman"/>
          <w:spacing w:val="-1"/>
          <w:sz w:val="20"/>
          <w:szCs w:val="20"/>
        </w:rPr>
        <w:t>and</w:t>
      </w:r>
      <w:r w:rsidRPr="00745EB8">
        <w:rPr>
          <w:rFonts w:ascii="Cambria" w:eastAsia="Times New Roman" w:hAnsi="Cambria" w:cs="Times New Roman"/>
          <w:spacing w:val="-2"/>
          <w:sz w:val="20"/>
          <w:szCs w:val="20"/>
        </w:rPr>
        <w:t xml:space="preserve"> </w:t>
      </w:r>
      <w:r w:rsidRPr="00745EB8">
        <w:rPr>
          <w:rFonts w:ascii="Cambria" w:eastAsia="Times New Roman" w:hAnsi="Cambria" w:cs="Times New Roman"/>
          <w:spacing w:val="-1"/>
          <w:sz w:val="20"/>
          <w:szCs w:val="20"/>
        </w:rPr>
        <w:t>conditions</w:t>
      </w:r>
      <w:r w:rsidRPr="00745EB8">
        <w:rPr>
          <w:rFonts w:ascii="Cambria" w:eastAsia="Times New Roman" w:hAnsi="Cambria" w:cs="Times New Roman"/>
          <w:spacing w:val="-7"/>
          <w:sz w:val="20"/>
          <w:szCs w:val="20"/>
        </w:rPr>
        <w:t xml:space="preserve"> </w:t>
      </w:r>
      <w:r w:rsidRPr="00745EB8">
        <w:rPr>
          <w:rFonts w:ascii="Cambria" w:eastAsia="Times New Roman" w:hAnsi="Cambria" w:cs="Times New Roman"/>
          <w:sz w:val="20"/>
          <w:szCs w:val="20"/>
        </w:rPr>
        <w:t>of</w:t>
      </w:r>
      <w:r w:rsidRPr="00745EB8">
        <w:rPr>
          <w:rFonts w:ascii="Cambria" w:eastAsia="Times New Roman" w:hAnsi="Cambria" w:cs="Times New Roman"/>
          <w:spacing w:val="43"/>
          <w:w w:val="99"/>
          <w:sz w:val="20"/>
          <w:szCs w:val="20"/>
        </w:rPr>
        <w:t xml:space="preserve"> </w:t>
      </w:r>
      <w:r w:rsidRPr="00745EB8">
        <w:rPr>
          <w:rFonts w:ascii="Cambria" w:eastAsia="Times New Roman" w:hAnsi="Cambria" w:cs="Times New Roman"/>
          <w:spacing w:val="-1"/>
          <w:sz w:val="20"/>
          <w:szCs w:val="20"/>
        </w:rPr>
        <w:t>the</w:t>
      </w:r>
      <w:r w:rsidRPr="00745EB8">
        <w:rPr>
          <w:rFonts w:ascii="Cambria" w:eastAsia="Times New Roman" w:hAnsi="Cambria" w:cs="Times New Roman"/>
          <w:spacing w:val="-11"/>
          <w:sz w:val="20"/>
          <w:szCs w:val="20"/>
        </w:rPr>
        <w:t xml:space="preserve"> </w:t>
      </w:r>
      <w:r w:rsidRPr="00745EB8">
        <w:rPr>
          <w:rFonts w:ascii="Cambria" w:eastAsia="Times New Roman" w:hAnsi="Cambria" w:cs="Times New Roman"/>
          <w:sz w:val="20"/>
          <w:szCs w:val="20"/>
        </w:rPr>
        <w:t>subaward.</w:t>
      </w:r>
    </w:p>
    <w:p w14:paraId="7A756003" w14:textId="77777777" w:rsidR="00AE1C56" w:rsidRPr="00745EB8" w:rsidRDefault="00AE1C56" w:rsidP="00AE1C56">
      <w:pPr>
        <w:widowControl w:val="0"/>
        <w:spacing w:after="0" w:line="240" w:lineRule="auto"/>
        <w:ind w:right="201"/>
        <w:rPr>
          <w:rFonts w:ascii="Cambria" w:eastAsia="Times New Roman" w:hAnsi="Cambria" w:cs="Times New Roman"/>
          <w:sz w:val="20"/>
          <w:szCs w:val="20"/>
          <w:u w:val="single"/>
        </w:rPr>
      </w:pPr>
    </w:p>
    <w:p w14:paraId="03F14A3B" w14:textId="569A2E3C"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z w:val="20"/>
          <w:szCs w:val="20"/>
          <w:u w:val="single"/>
        </w:rPr>
        <w:t>Recommended Participants</w:t>
      </w:r>
      <w:r w:rsidRPr="00745EB8">
        <w:rPr>
          <w:rFonts w:ascii="Cambria" w:eastAsia="Times New Roman" w:hAnsi="Cambria" w:cs="Times New Roman"/>
          <w:sz w:val="20"/>
          <w:szCs w:val="20"/>
        </w:rPr>
        <w:t xml:space="preserve">: Chief Financial Officer (or CFO representative), </w:t>
      </w:r>
      <w:r w:rsidR="00F71BA8">
        <w:rPr>
          <w:rFonts w:ascii="Cambria" w:eastAsia="Times New Roman" w:hAnsi="Cambria" w:cs="Times New Roman"/>
          <w:sz w:val="20"/>
          <w:szCs w:val="20"/>
        </w:rPr>
        <w:t xml:space="preserve">SEA </w:t>
      </w:r>
      <w:r w:rsidR="00E91900" w:rsidRPr="00745EB8">
        <w:rPr>
          <w:rFonts w:ascii="Cambria" w:eastAsia="Times New Roman" w:hAnsi="Cambria" w:cs="Times New Roman"/>
          <w:sz w:val="20"/>
          <w:szCs w:val="20"/>
        </w:rPr>
        <w:t xml:space="preserve">ESSER </w:t>
      </w:r>
      <w:r w:rsidRPr="00745EB8">
        <w:rPr>
          <w:rFonts w:ascii="Cambria" w:eastAsia="Times New Roman" w:hAnsi="Cambria" w:cs="Times New Roman"/>
          <w:sz w:val="20"/>
          <w:szCs w:val="20"/>
        </w:rPr>
        <w:t>Program Director</w:t>
      </w:r>
      <w:r w:rsidR="00782546">
        <w:rPr>
          <w:rFonts w:ascii="Cambria" w:eastAsia="Times New Roman" w:hAnsi="Cambria" w:cs="Times New Roman"/>
          <w:sz w:val="20"/>
          <w:szCs w:val="20"/>
        </w:rPr>
        <w:t>(</w:t>
      </w:r>
      <w:r w:rsidRPr="00745EB8">
        <w:rPr>
          <w:rFonts w:ascii="Cambria" w:eastAsia="Times New Roman" w:hAnsi="Cambria" w:cs="Times New Roman"/>
          <w:sz w:val="20"/>
          <w:szCs w:val="20"/>
        </w:rPr>
        <w:t>s</w:t>
      </w:r>
      <w:r w:rsidR="00782546">
        <w:rPr>
          <w:rFonts w:ascii="Cambria" w:eastAsia="Times New Roman" w:hAnsi="Cambria" w:cs="Times New Roman"/>
          <w:sz w:val="20"/>
          <w:szCs w:val="20"/>
        </w:rPr>
        <w:t>)</w:t>
      </w:r>
      <w:r w:rsidRPr="00745EB8">
        <w:rPr>
          <w:rFonts w:ascii="Cambria" w:eastAsia="Times New Roman" w:hAnsi="Cambria" w:cs="Times New Roman"/>
          <w:sz w:val="20"/>
          <w:szCs w:val="20"/>
        </w:rPr>
        <w:t xml:space="preserve">, </w:t>
      </w:r>
      <w:r w:rsidR="00F71BA8">
        <w:rPr>
          <w:rFonts w:ascii="Cambria" w:eastAsia="Times New Roman" w:hAnsi="Cambria" w:cs="Times New Roman"/>
          <w:sz w:val="20"/>
          <w:szCs w:val="20"/>
        </w:rPr>
        <w:t xml:space="preserve">SEA </w:t>
      </w:r>
      <w:r w:rsidRPr="00745EB8">
        <w:rPr>
          <w:rFonts w:ascii="Cambria" w:eastAsia="Times New Roman" w:hAnsi="Cambria" w:cs="Times New Roman"/>
          <w:sz w:val="20"/>
          <w:szCs w:val="20"/>
        </w:rPr>
        <w:t>Program Attorney(s)</w:t>
      </w:r>
    </w:p>
    <w:p w14:paraId="5AB965B7" w14:textId="77777777" w:rsidR="00AE1C56" w:rsidRPr="00745EB8" w:rsidRDefault="00AE1C56" w:rsidP="00AE1C56">
      <w:pPr>
        <w:widowControl w:val="0"/>
        <w:spacing w:after="0" w:line="240" w:lineRule="auto"/>
        <w:rPr>
          <w:rFonts w:ascii="Cambria" w:eastAsia="Calibri" w:hAnsi="Cambria" w:cs="Times New Roman"/>
          <w:sz w:val="20"/>
          <w:szCs w:val="20"/>
        </w:rPr>
      </w:pPr>
    </w:p>
    <w:p w14:paraId="158004BC" w14:textId="77777777"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Calibri" w:hAnsi="Cambria" w:cs="Times New Roman"/>
          <w:spacing w:val="-1"/>
          <w:sz w:val="20"/>
          <w:szCs w:val="20"/>
          <w:u w:val="single"/>
        </w:rPr>
        <w:t>Subtopics</w:t>
      </w:r>
      <w:r w:rsidRPr="00745EB8">
        <w:rPr>
          <w:rFonts w:ascii="Cambria" w:eastAsia="Times New Roman" w:hAnsi="Cambria" w:cs="Times New Roman"/>
          <w:sz w:val="20"/>
          <w:szCs w:val="20"/>
        </w:rPr>
        <w:t>:</w:t>
      </w:r>
    </w:p>
    <w:p w14:paraId="6B425F4F" w14:textId="30147403" w:rsidR="00AE1C56" w:rsidRPr="00745EB8" w:rsidRDefault="00657F09" w:rsidP="00534BAF">
      <w:pPr>
        <w:widowControl w:val="0"/>
        <w:numPr>
          <w:ilvl w:val="0"/>
          <w:numId w:val="1"/>
        </w:numPr>
        <w:spacing w:after="0" w:line="240" w:lineRule="auto"/>
        <w:ind w:left="360"/>
        <w:rPr>
          <w:rFonts w:ascii="Cambria" w:eastAsia="Calibri" w:hAnsi="Cambria" w:cs="Times New Roman"/>
          <w:spacing w:val="-1"/>
          <w:sz w:val="20"/>
          <w:szCs w:val="20"/>
        </w:rPr>
      </w:pPr>
      <w:r>
        <w:rPr>
          <w:rFonts w:ascii="Cambria" w:eastAsia="Calibri" w:hAnsi="Cambria" w:cs="Times New Roman"/>
          <w:spacing w:val="-1"/>
          <w:sz w:val="20"/>
          <w:szCs w:val="20"/>
        </w:rPr>
        <w:t>LEA</w:t>
      </w:r>
      <w:r w:rsidR="00DE2B4D">
        <w:rPr>
          <w:rFonts w:ascii="Cambria" w:eastAsia="Calibri" w:hAnsi="Cambria" w:cs="Times New Roman"/>
          <w:spacing w:val="-1"/>
          <w:sz w:val="20"/>
          <w:szCs w:val="20"/>
        </w:rPr>
        <w:t xml:space="preserve"> and Other Subrecipient</w:t>
      </w:r>
      <w:r w:rsidR="00AE1C56" w:rsidRPr="00745EB8">
        <w:rPr>
          <w:rFonts w:ascii="Cambria" w:eastAsia="Calibri" w:hAnsi="Cambria" w:cs="Times New Roman"/>
          <w:spacing w:val="-1"/>
          <w:sz w:val="20"/>
          <w:szCs w:val="20"/>
        </w:rPr>
        <w:t xml:space="preserve"> Risk Assessment Process</w:t>
      </w:r>
    </w:p>
    <w:p w14:paraId="6C4F50AF" w14:textId="1EF39381" w:rsidR="00AE1C56" w:rsidRPr="00745EB8"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745EB8">
        <w:rPr>
          <w:rFonts w:ascii="Cambria" w:eastAsia="Calibri" w:hAnsi="Cambria" w:cs="Times New Roman"/>
          <w:spacing w:val="-1"/>
          <w:sz w:val="20"/>
          <w:szCs w:val="20"/>
        </w:rPr>
        <w:t xml:space="preserve">Use of </w:t>
      </w:r>
      <w:r w:rsidR="004C51A4">
        <w:rPr>
          <w:rFonts w:ascii="Cambria" w:eastAsia="Calibri" w:hAnsi="Cambria" w:cs="Times New Roman"/>
          <w:spacing w:val="-1"/>
          <w:sz w:val="20"/>
          <w:szCs w:val="20"/>
        </w:rPr>
        <w:t xml:space="preserve">Subrecipient </w:t>
      </w:r>
      <w:r w:rsidRPr="00745EB8">
        <w:rPr>
          <w:rFonts w:ascii="Cambria" w:eastAsia="Calibri" w:hAnsi="Cambria" w:cs="Times New Roman"/>
          <w:spacing w:val="-1"/>
          <w:sz w:val="20"/>
          <w:szCs w:val="20"/>
        </w:rPr>
        <w:t>Risk Assessments</w:t>
      </w:r>
    </w:p>
    <w:p w14:paraId="39D7347F" w14:textId="68083DEC" w:rsidR="00AE1C56"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745EB8">
        <w:rPr>
          <w:rFonts w:ascii="Cambria" w:eastAsia="Calibri" w:hAnsi="Cambria" w:cs="Times New Roman"/>
          <w:spacing w:val="-1"/>
          <w:sz w:val="20"/>
          <w:szCs w:val="20"/>
        </w:rPr>
        <w:t>Risk Data and Risk Assessment Improvements</w:t>
      </w:r>
    </w:p>
    <w:p w14:paraId="1F3C715C" w14:textId="7DBD23F6" w:rsidR="002F3911" w:rsidRDefault="002F3911" w:rsidP="002F3911">
      <w:pPr>
        <w:widowControl w:val="0"/>
        <w:spacing w:after="0" w:line="240" w:lineRule="auto"/>
        <w:rPr>
          <w:rFonts w:ascii="Cambria" w:eastAsia="Calibri" w:hAnsi="Cambria" w:cs="Times New Roman"/>
          <w:spacing w:val="-1"/>
          <w:sz w:val="20"/>
          <w:szCs w:val="20"/>
        </w:rPr>
      </w:pPr>
    </w:p>
    <w:p w14:paraId="72E96F19" w14:textId="77777777" w:rsidR="002F3911" w:rsidRPr="008F7C2F" w:rsidRDefault="002F3911" w:rsidP="002F3911">
      <w:pPr>
        <w:widowControl w:val="0"/>
        <w:spacing w:after="0" w:line="240" w:lineRule="auto"/>
        <w:rPr>
          <w:rFonts w:ascii="Cambria" w:eastAsia="Calibri" w:hAnsi="Cambria" w:cs="Times New Roman"/>
          <w:spacing w:val="-1"/>
          <w:sz w:val="20"/>
          <w:szCs w:val="20"/>
        </w:rPr>
      </w:pPr>
      <w:r w:rsidRPr="008F7C2F">
        <w:rPr>
          <w:rFonts w:ascii="Cambria" w:eastAsia="Calibri" w:hAnsi="Cambria" w:cs="Times New Roman"/>
          <w:spacing w:val="-1"/>
          <w:sz w:val="20"/>
          <w:szCs w:val="20"/>
          <w:u w:val="single"/>
        </w:rPr>
        <w:t>Suggested documentation</w:t>
      </w:r>
      <w:r w:rsidRPr="008F7C2F">
        <w:rPr>
          <w:rFonts w:ascii="Cambria" w:eastAsia="Calibri" w:hAnsi="Cambria" w:cs="Times New Roman"/>
          <w:spacing w:val="-1"/>
          <w:sz w:val="20"/>
          <w:szCs w:val="20"/>
        </w:rPr>
        <w:t>:</w:t>
      </w:r>
    </w:p>
    <w:p w14:paraId="0057FE82" w14:textId="77777777" w:rsidR="002F3911" w:rsidRPr="008F7C2F" w:rsidRDefault="002F3911" w:rsidP="00F6577A">
      <w:pPr>
        <w:pStyle w:val="ListParagraph"/>
        <w:widowControl w:val="0"/>
        <w:numPr>
          <w:ilvl w:val="0"/>
          <w:numId w:val="17"/>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Documented risk assessment policies and procedures</w:t>
      </w:r>
    </w:p>
    <w:p w14:paraId="4ACB6E68" w14:textId="77777777" w:rsidR="002F3911" w:rsidRPr="008F7C2F" w:rsidRDefault="002F3911" w:rsidP="00F6577A">
      <w:pPr>
        <w:pStyle w:val="ListParagraph"/>
        <w:widowControl w:val="0"/>
        <w:numPr>
          <w:ilvl w:val="0"/>
          <w:numId w:val="17"/>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Sample risk assessment frameworks, tools, etc.</w:t>
      </w:r>
    </w:p>
    <w:p w14:paraId="795779ED" w14:textId="77777777" w:rsidR="002F3911" w:rsidRPr="008F7C2F" w:rsidRDefault="002F3911" w:rsidP="00F6577A">
      <w:pPr>
        <w:pStyle w:val="ListParagraph"/>
        <w:widowControl w:val="0"/>
        <w:numPr>
          <w:ilvl w:val="0"/>
          <w:numId w:val="17"/>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 xml:space="preserve">Explanations (and examples) of how risk assessments are utilized to inform program management </w:t>
      </w:r>
    </w:p>
    <w:p w14:paraId="2BED61C6" w14:textId="77777777" w:rsidR="002F3911" w:rsidRPr="008F7C2F" w:rsidRDefault="002F3911" w:rsidP="00F6577A">
      <w:pPr>
        <w:pStyle w:val="ListParagraph"/>
        <w:widowControl w:val="0"/>
        <w:numPr>
          <w:ilvl w:val="0"/>
          <w:numId w:val="17"/>
        </w:numPr>
        <w:spacing w:after="0" w:line="240" w:lineRule="auto"/>
        <w:ind w:left="360"/>
        <w:rPr>
          <w:rFonts w:ascii="Cambria" w:eastAsia="Calibri" w:hAnsi="Cambria" w:cs="Times New Roman"/>
          <w:spacing w:val="-1"/>
          <w:sz w:val="20"/>
          <w:szCs w:val="20"/>
        </w:rPr>
      </w:pPr>
      <w:r w:rsidRPr="008F7C2F">
        <w:rPr>
          <w:rFonts w:ascii="Cambria" w:eastAsia="Calibri" w:hAnsi="Cambria" w:cs="Times New Roman"/>
          <w:spacing w:val="-1"/>
          <w:sz w:val="20"/>
          <w:szCs w:val="20"/>
        </w:rPr>
        <w:t>Other documentation that would serve as evidence for the questions asked</w:t>
      </w:r>
    </w:p>
    <w:p w14:paraId="1005CDC6"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34" w:name="_Toc496081240"/>
      <w:r w:rsidRPr="00AE1C56">
        <w:rPr>
          <w:rFonts w:ascii="Cambria" w:eastAsia="Times New Roman" w:hAnsi="Cambria" w:cs="Times New Roman"/>
          <w:b/>
          <w:bCs/>
          <w:i/>
          <w:iCs/>
          <w:color w:val="4F81BD"/>
        </w:rPr>
        <w:t>Self-Assessment Questions</w:t>
      </w:r>
      <w:bookmarkEnd w:id="34"/>
    </w:p>
    <w:p w14:paraId="49B3CC0B" w14:textId="77777777" w:rsidR="00AE1C56" w:rsidRPr="00AE1C56" w:rsidRDefault="00AE1C56" w:rsidP="00AE1C56">
      <w:pPr>
        <w:widowControl w:val="0"/>
        <w:spacing w:after="0" w:line="240" w:lineRule="auto"/>
        <w:rPr>
          <w:rFonts w:ascii="Cambria" w:eastAsia="Calibri" w:hAnsi="Cambria" w:cs="Times New Roman"/>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A7369A" w14:paraId="008E8DBA" w14:textId="77777777" w:rsidTr="00D64AF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D9D9D9"/>
          </w:tcPr>
          <w:bookmarkEnd w:id="31"/>
          <w:p w14:paraId="11A794CC" w14:textId="77777777" w:rsidR="00AE1C56" w:rsidRPr="00A7369A" w:rsidRDefault="00AE1C56" w:rsidP="00B61C0B">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Subtopic</w:t>
            </w:r>
          </w:p>
        </w:tc>
        <w:tc>
          <w:tcPr>
            <w:tcW w:w="4770" w:type="dxa"/>
            <w:tcBorders>
              <w:top w:val="single" w:sz="5" w:space="0" w:color="000000"/>
              <w:left w:val="single" w:sz="5" w:space="0" w:color="000000"/>
              <w:bottom w:val="single" w:sz="5" w:space="0" w:color="000000"/>
              <w:right w:val="single" w:sz="6" w:space="0" w:color="000000"/>
            </w:tcBorders>
            <w:shd w:val="clear" w:color="auto" w:fill="D9D9D9"/>
          </w:tcPr>
          <w:p w14:paraId="6503FE92" w14:textId="77777777" w:rsidR="00AE1C56" w:rsidRPr="00A7369A" w:rsidRDefault="00AE1C56" w:rsidP="00B61C0B">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Questions</w:t>
            </w:r>
          </w:p>
        </w:tc>
        <w:tc>
          <w:tcPr>
            <w:tcW w:w="3588" w:type="dxa"/>
            <w:tcBorders>
              <w:top w:val="single" w:sz="6" w:space="0" w:color="000000"/>
              <w:left w:val="single" w:sz="6" w:space="0" w:color="000000"/>
              <w:bottom w:val="single" w:sz="6" w:space="0" w:color="000000"/>
              <w:right w:val="single" w:sz="4" w:space="0" w:color="auto"/>
            </w:tcBorders>
            <w:shd w:val="clear" w:color="auto" w:fill="D9D9D9"/>
          </w:tcPr>
          <w:p w14:paraId="654A042C" w14:textId="3EB3277C" w:rsidR="00AE1C56" w:rsidRPr="00A7369A" w:rsidRDefault="00A32CB8" w:rsidP="00B61C0B">
            <w:pPr>
              <w:widowControl w:val="0"/>
              <w:spacing w:after="0" w:line="240" w:lineRule="auto"/>
              <w:ind w:left="101" w:right="101"/>
              <w:rPr>
                <w:rFonts w:ascii="Cambria" w:eastAsia="Calibri" w:hAnsi="Cambria" w:cs="Times New Roman"/>
                <w:b/>
                <w:i/>
                <w:spacing w:val="-1"/>
                <w:sz w:val="20"/>
                <w:szCs w:val="20"/>
              </w:rPr>
            </w:pPr>
            <w:r>
              <w:rPr>
                <w:rFonts w:ascii="Cambria" w:eastAsia="Calibri" w:hAnsi="Cambria" w:cs="Times New Roman"/>
                <w:b/>
                <w:i/>
                <w:spacing w:val="-1"/>
                <w:sz w:val="20"/>
                <w:szCs w:val="20"/>
              </w:rPr>
              <w:t>SEA</w:t>
            </w:r>
            <w:r w:rsidR="00AE1C56" w:rsidRPr="00A7369A">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cPr>
          <w:p w14:paraId="638F03B8" w14:textId="187F0ADB" w:rsidR="00AE1C56" w:rsidRPr="00A7369A" w:rsidRDefault="0089475A" w:rsidP="00B61C0B">
            <w:pPr>
              <w:widowControl w:val="0"/>
              <w:spacing w:after="0" w:line="240" w:lineRule="auto"/>
              <w:ind w:left="101" w:right="101"/>
              <w:rPr>
                <w:rFonts w:ascii="Cambria" w:eastAsia="Calibri" w:hAnsi="Cambria" w:cs="Times New Roman"/>
                <w:b/>
                <w:spacing w:val="-1"/>
                <w:sz w:val="20"/>
                <w:szCs w:val="20"/>
              </w:rPr>
            </w:pPr>
            <w:r w:rsidRPr="0089475A">
              <w:rPr>
                <w:rFonts w:ascii="Cambria" w:eastAsia="Calibri" w:hAnsi="Cambria" w:cs="Times New Roman"/>
                <w:b/>
                <w:spacing w:val="-1"/>
                <w:sz w:val="20"/>
                <w:szCs w:val="20"/>
              </w:rPr>
              <w:t>Supporting Documentation Submissions</w:t>
            </w:r>
          </w:p>
        </w:tc>
      </w:tr>
      <w:tr w:rsidR="00335957" w:rsidRPr="00A7369A" w14:paraId="3CAA1BE2" w14:textId="77777777" w:rsidTr="00D64AF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67089B4B" w14:textId="16D2F678" w:rsidR="00335957" w:rsidRPr="00A7369A" w:rsidRDefault="00335957"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xml:space="preserve">: </w:t>
            </w:r>
            <w:r w:rsidR="006606ED" w:rsidRPr="006606ED">
              <w:rPr>
                <w:rFonts w:ascii="Cambria" w:eastAsia="Calibri" w:hAnsi="Cambria" w:cs="Times New Roman"/>
                <w:spacing w:val="-1"/>
                <w:sz w:val="20"/>
                <w:szCs w:val="20"/>
              </w:rPr>
              <w:t>LEA and Other Subrecipient Risk Assessment Process</w:t>
            </w:r>
          </w:p>
          <w:p w14:paraId="3085D7D5" w14:textId="77777777" w:rsidR="00335957" w:rsidRPr="00A7369A" w:rsidRDefault="00335957" w:rsidP="00B61C0B">
            <w:pPr>
              <w:widowControl w:val="0"/>
              <w:spacing w:after="0" w:line="240" w:lineRule="auto"/>
              <w:ind w:left="101" w:right="101"/>
              <w:rPr>
                <w:rFonts w:ascii="Cambria" w:eastAsia="Calibri" w:hAnsi="Cambria" w:cs="Times New Roman"/>
                <w:spacing w:val="-1"/>
                <w:sz w:val="20"/>
                <w:szCs w:val="20"/>
              </w:rPr>
            </w:pP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0193A7DB" w14:textId="574F0F1F" w:rsidR="00335957" w:rsidRDefault="00335957">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 xml:space="preserve">Does the </w:t>
            </w:r>
            <w:r w:rsidR="00A32CB8">
              <w:rPr>
                <w:rFonts w:ascii="Cambria" w:eastAsia="Calibri" w:hAnsi="Cambria" w:cs="Times New Roman"/>
                <w:spacing w:val="1"/>
                <w:sz w:val="20"/>
                <w:szCs w:val="20"/>
              </w:rPr>
              <w:t>SEA</w:t>
            </w:r>
            <w:r w:rsidRPr="00A7369A">
              <w:rPr>
                <w:rFonts w:ascii="Cambria" w:eastAsia="Calibri" w:hAnsi="Cambria" w:cs="Times New Roman"/>
                <w:spacing w:val="1"/>
                <w:sz w:val="20"/>
                <w:szCs w:val="20"/>
              </w:rPr>
              <w:t xml:space="preserve"> have a documented process to assess </w:t>
            </w:r>
            <w:r w:rsidR="00657F09">
              <w:rPr>
                <w:rFonts w:ascii="Cambria" w:eastAsia="Calibri" w:hAnsi="Cambria" w:cs="Times New Roman"/>
                <w:spacing w:val="1"/>
                <w:sz w:val="20"/>
                <w:szCs w:val="20"/>
              </w:rPr>
              <w:t>LEA</w:t>
            </w:r>
            <w:r w:rsidR="00FB3E33">
              <w:rPr>
                <w:rFonts w:ascii="Cambria" w:eastAsia="Calibri" w:hAnsi="Cambria" w:cs="Times New Roman"/>
                <w:spacing w:val="1"/>
                <w:sz w:val="20"/>
                <w:szCs w:val="20"/>
              </w:rPr>
              <w:t xml:space="preserve"> or other subrecipient</w:t>
            </w:r>
            <w:r w:rsidRPr="00A7369A">
              <w:rPr>
                <w:rFonts w:ascii="Cambria" w:eastAsia="Calibri" w:hAnsi="Cambria" w:cs="Times New Roman"/>
                <w:spacing w:val="1"/>
                <w:sz w:val="20"/>
                <w:szCs w:val="20"/>
              </w:rPr>
              <w:t xml:space="preserve"> risk for ESSER?</w:t>
            </w:r>
            <w:r w:rsidR="00585A77">
              <w:rPr>
                <w:rFonts w:ascii="Cambria" w:eastAsia="Calibri" w:hAnsi="Cambria" w:cs="Times New Roman"/>
                <w:spacing w:val="1"/>
                <w:sz w:val="20"/>
                <w:szCs w:val="20"/>
              </w:rPr>
              <w:t xml:space="preserve">  If so, when does the SEA evaluate each </w:t>
            </w:r>
            <w:r w:rsidR="00DE2B4D">
              <w:rPr>
                <w:rFonts w:ascii="Cambria" w:eastAsia="Calibri" w:hAnsi="Cambria" w:cs="Times New Roman"/>
                <w:spacing w:val="1"/>
                <w:sz w:val="20"/>
                <w:szCs w:val="20"/>
              </w:rPr>
              <w:t xml:space="preserve">LEA </w:t>
            </w:r>
            <w:r w:rsidR="00DE2B4D" w:rsidRPr="00DE2B4D">
              <w:rPr>
                <w:rFonts w:ascii="Cambria" w:eastAsia="Calibri" w:hAnsi="Cambria" w:cs="Times New Roman"/>
                <w:spacing w:val="1"/>
                <w:sz w:val="20"/>
                <w:szCs w:val="20"/>
              </w:rPr>
              <w:t>or other subrecipient</w:t>
            </w:r>
            <w:r w:rsidR="00585A77">
              <w:rPr>
                <w:rFonts w:ascii="Cambria" w:eastAsia="Calibri" w:hAnsi="Cambria" w:cs="Times New Roman"/>
                <w:spacing w:val="1"/>
                <w:sz w:val="20"/>
                <w:szCs w:val="20"/>
              </w:rPr>
              <w:t>’s risk level?</w:t>
            </w:r>
            <w:r w:rsidR="00E116F4">
              <w:rPr>
                <w:rFonts w:ascii="Cambria" w:eastAsia="Calibri" w:hAnsi="Cambria" w:cs="Times New Roman"/>
                <w:spacing w:val="1"/>
                <w:sz w:val="20"/>
                <w:szCs w:val="20"/>
              </w:rPr>
              <w:t xml:space="preserve"> Are all </w:t>
            </w:r>
            <w:r w:rsidR="00657F09">
              <w:rPr>
                <w:rFonts w:ascii="Cambria" w:eastAsia="Calibri" w:hAnsi="Cambria" w:cs="Times New Roman"/>
                <w:spacing w:val="1"/>
                <w:sz w:val="20"/>
                <w:szCs w:val="20"/>
              </w:rPr>
              <w:t>LEA</w:t>
            </w:r>
            <w:r w:rsidR="00E116F4">
              <w:rPr>
                <w:rFonts w:ascii="Cambria" w:eastAsia="Calibri" w:hAnsi="Cambria" w:cs="Times New Roman"/>
                <w:spacing w:val="1"/>
                <w:sz w:val="20"/>
                <w:szCs w:val="20"/>
              </w:rPr>
              <w:t>s included in the process?</w:t>
            </w:r>
          </w:p>
          <w:p w14:paraId="19B5C83E" w14:textId="5159EADB" w:rsidR="007D1694" w:rsidRPr="00A7369A"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6DCFBF66" w14:textId="63B0A6C0" w:rsidR="00335957" w:rsidRPr="00A7369A" w:rsidRDefault="00A37732" w:rsidP="00B61C0B">
            <w:pPr>
              <w:widowControl w:val="0"/>
              <w:spacing w:after="0" w:line="240" w:lineRule="auto"/>
              <w:ind w:left="101" w:right="101"/>
              <w:jc w:val="center"/>
              <w:rPr>
                <w:rFonts w:ascii="Cambria" w:eastAsia="Calibri" w:hAnsi="Cambria" w:cs="Times New Roman"/>
                <w:bCs/>
                <w:i/>
                <w:iCs/>
                <w:spacing w:val="-1"/>
                <w:sz w:val="20"/>
                <w:szCs w:val="20"/>
              </w:rPr>
            </w:pPr>
            <w:r w:rsidRPr="00A37732">
              <w:rPr>
                <w:rFonts w:ascii="Cambria" w:eastAsia="Calibri" w:hAnsi="Cambria" w:cs="Times New Roman"/>
                <w:bCs/>
                <w:i/>
                <w:iCs/>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55EE93D4" w14:textId="52FAA663" w:rsidR="00335957" w:rsidRPr="00A7369A" w:rsidRDefault="00335957"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1F20E6" w:rsidRPr="00A7369A" w14:paraId="11BFE1FB" w14:textId="77777777" w:rsidTr="00D64AF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1CC41737" w14:textId="26A9836D" w:rsidR="001F20E6" w:rsidRPr="00A7369A" w:rsidRDefault="001F20E6"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xml:space="preserve">: </w:t>
            </w:r>
            <w:r w:rsidR="006606ED">
              <w:rPr>
                <w:rFonts w:ascii="Cambria" w:eastAsia="Calibri" w:hAnsi="Cambria" w:cs="Times New Roman"/>
                <w:spacing w:val="-1"/>
                <w:sz w:val="20"/>
                <w:szCs w:val="20"/>
              </w:rPr>
              <w:t>LEA and Other Subrecipient</w:t>
            </w:r>
            <w:r w:rsidR="006606ED" w:rsidRPr="00745EB8">
              <w:rPr>
                <w:rFonts w:ascii="Cambria" w:eastAsia="Calibri" w:hAnsi="Cambria" w:cs="Times New Roman"/>
                <w:spacing w:val="-1"/>
                <w:sz w:val="20"/>
                <w:szCs w:val="20"/>
              </w:rPr>
              <w:t xml:space="preserve"> Risk Assessment Process</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168B640E" w14:textId="25F7CBC5" w:rsidR="001F20E6" w:rsidRDefault="001F20E6">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 xml:space="preserve">What risk indicators are included in the </w:t>
            </w:r>
            <w:r w:rsidR="00A32CB8">
              <w:rPr>
                <w:rFonts w:ascii="Cambria" w:eastAsia="Calibri" w:hAnsi="Cambria" w:cs="Times New Roman"/>
                <w:spacing w:val="1"/>
                <w:sz w:val="20"/>
                <w:szCs w:val="20"/>
              </w:rPr>
              <w:t>SEA</w:t>
            </w:r>
            <w:r w:rsidRPr="00A7369A">
              <w:rPr>
                <w:rFonts w:ascii="Cambria" w:eastAsia="Calibri" w:hAnsi="Cambria" w:cs="Times New Roman"/>
                <w:spacing w:val="1"/>
                <w:sz w:val="20"/>
                <w:szCs w:val="20"/>
              </w:rPr>
              <w:t xml:space="preserve">’s </w:t>
            </w:r>
            <w:r w:rsidR="00FB3E33" w:rsidRPr="00FB3E33">
              <w:rPr>
                <w:rFonts w:ascii="Cambria" w:eastAsia="Calibri" w:hAnsi="Cambria" w:cs="Times New Roman"/>
                <w:spacing w:val="1"/>
                <w:sz w:val="20"/>
                <w:szCs w:val="20"/>
              </w:rPr>
              <w:t>subrecipient</w:t>
            </w:r>
            <w:r w:rsidRPr="00A7369A">
              <w:rPr>
                <w:rFonts w:ascii="Cambria" w:eastAsia="Calibri" w:hAnsi="Cambria" w:cs="Times New Roman"/>
                <w:spacing w:val="1"/>
                <w:sz w:val="20"/>
                <w:szCs w:val="20"/>
              </w:rPr>
              <w:t xml:space="preserve"> risk assessment?</w:t>
            </w:r>
          </w:p>
          <w:p w14:paraId="29BB6A0E" w14:textId="189B3D4D" w:rsidR="007D1694" w:rsidRPr="00A7369A"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6" w:space="0" w:color="000000"/>
              <w:right w:val="single" w:sz="4" w:space="0" w:color="auto"/>
            </w:tcBorders>
            <w:shd w:val="clear" w:color="auto" w:fill="F2F2F2"/>
          </w:tcPr>
          <w:p w14:paraId="15E06318" w14:textId="0A2687FA" w:rsidR="001F20E6" w:rsidRPr="00A7369A" w:rsidRDefault="001F20E6" w:rsidP="00B61C0B">
            <w:pPr>
              <w:widowControl w:val="0"/>
              <w:spacing w:after="0" w:line="240" w:lineRule="auto"/>
              <w:ind w:left="101" w:right="101"/>
              <w:jc w:val="center"/>
              <w:rPr>
                <w:rFonts w:ascii="Cambria" w:eastAsia="Calibri" w:hAnsi="Cambria" w:cs="Times New Roman"/>
                <w:i/>
                <w:spacing w:val="-1"/>
                <w:sz w:val="20"/>
                <w:szCs w:val="20"/>
              </w:rPr>
            </w:pPr>
            <w:r w:rsidRPr="00455BFD">
              <w:rPr>
                <w:rFonts w:ascii="Cambria" w:eastAsia="Calibri" w:hAnsi="Cambria" w:cs="Times New Roman"/>
                <w:bCs/>
                <w:i/>
                <w:iCs/>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5C46588C" w14:textId="2F4B0F03" w:rsidR="001F20E6" w:rsidRPr="00A7369A" w:rsidRDefault="001F20E6" w:rsidP="00B61C0B">
            <w:pPr>
              <w:widowControl w:val="0"/>
              <w:spacing w:after="0" w:line="240" w:lineRule="auto"/>
              <w:ind w:left="101" w:right="101"/>
              <w:rPr>
                <w:rFonts w:ascii="Cambria" w:eastAsia="Calibri" w:hAnsi="Cambria" w:cs="Times New Roman"/>
                <w:b/>
                <w:spacing w:val="-1"/>
                <w:sz w:val="20"/>
                <w:szCs w:val="20"/>
              </w:rPr>
            </w:pPr>
          </w:p>
        </w:tc>
      </w:tr>
      <w:tr w:rsidR="001F20E6" w:rsidRPr="00A7369A" w14:paraId="05DED837" w14:textId="77777777" w:rsidTr="00D64AF6">
        <w:trPr>
          <w:trHeight w:val="473"/>
        </w:trPr>
        <w:tc>
          <w:tcPr>
            <w:tcW w:w="2062" w:type="dxa"/>
            <w:tcBorders>
              <w:top w:val="single" w:sz="5" w:space="0" w:color="000000"/>
              <w:left w:val="single" w:sz="5" w:space="0" w:color="000000"/>
              <w:bottom w:val="single" w:sz="5" w:space="0" w:color="000000"/>
              <w:right w:val="single" w:sz="6" w:space="0" w:color="000000"/>
            </w:tcBorders>
            <w:shd w:val="clear" w:color="auto" w:fill="FFFFFF"/>
          </w:tcPr>
          <w:p w14:paraId="0528905D" w14:textId="77777777" w:rsidR="001F20E6" w:rsidRPr="00A7369A" w:rsidRDefault="001F20E6"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Additional Documentation</w:t>
            </w:r>
          </w:p>
        </w:tc>
        <w:tc>
          <w:tcPr>
            <w:tcW w:w="4770" w:type="dxa"/>
            <w:tcBorders>
              <w:top w:val="single" w:sz="5" w:space="0" w:color="000000"/>
              <w:left w:val="single" w:sz="5" w:space="0" w:color="000000"/>
              <w:bottom w:val="single" w:sz="5" w:space="0" w:color="000000"/>
              <w:right w:val="single" w:sz="6" w:space="0" w:color="000000"/>
            </w:tcBorders>
            <w:shd w:val="clear" w:color="auto" w:fill="FFFFFF"/>
          </w:tcPr>
          <w:p w14:paraId="5BA3E3D0" w14:textId="77777777" w:rsidR="001F20E6" w:rsidRDefault="001F20E6">
            <w:pPr>
              <w:widowControl w:val="0"/>
              <w:spacing w:after="0" w:line="240" w:lineRule="auto"/>
              <w:ind w:left="101" w:right="101"/>
              <w:rPr>
                <w:rFonts w:ascii="Cambria" w:eastAsia="Calibri" w:hAnsi="Cambria" w:cs="Times New Roman"/>
                <w:sz w:val="20"/>
                <w:szCs w:val="20"/>
              </w:rPr>
            </w:pPr>
            <w:r w:rsidRPr="00A7369A">
              <w:rPr>
                <w:rFonts w:ascii="Cambria" w:eastAsia="Calibri" w:hAnsi="Cambria" w:cs="Times New Roman"/>
                <w:sz w:val="20"/>
                <w:szCs w:val="20"/>
              </w:rPr>
              <w:t xml:space="preserve">For all subtopics, provide any additional documentation that would serve as evidence for the questions asked. </w:t>
            </w:r>
          </w:p>
          <w:p w14:paraId="0036F4C4" w14:textId="7C8A2B16" w:rsidR="007D1694" w:rsidRPr="00A7369A"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left w:val="single" w:sz="6" w:space="0" w:color="000000"/>
              <w:bottom w:val="single" w:sz="4" w:space="0" w:color="auto"/>
              <w:right w:val="single" w:sz="4" w:space="0" w:color="auto"/>
            </w:tcBorders>
            <w:shd w:val="clear" w:color="auto" w:fill="F2F2F2"/>
          </w:tcPr>
          <w:p w14:paraId="5758A06D" w14:textId="77777777" w:rsidR="001F20E6" w:rsidRPr="00A7369A" w:rsidRDefault="001F20E6" w:rsidP="00B61C0B">
            <w:pPr>
              <w:widowControl w:val="0"/>
              <w:spacing w:after="0" w:line="240" w:lineRule="auto"/>
              <w:ind w:left="101" w:right="101"/>
              <w:jc w:val="center"/>
              <w:rPr>
                <w:rFonts w:ascii="Cambria" w:eastAsia="Calibri" w:hAnsi="Cambria" w:cs="Times New Roman"/>
                <w:i/>
                <w:spacing w:val="-1"/>
                <w:sz w:val="20"/>
                <w:szCs w:val="20"/>
              </w:rPr>
            </w:pPr>
            <w:r w:rsidRPr="00A7369A">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cPr>
          <w:p w14:paraId="338163CF" w14:textId="0EB816A0" w:rsidR="001F20E6" w:rsidRPr="00A7369A" w:rsidRDefault="001F20E6" w:rsidP="00B61C0B">
            <w:pPr>
              <w:widowControl w:val="0"/>
              <w:tabs>
                <w:tab w:val="left" w:pos="405"/>
              </w:tabs>
              <w:spacing w:after="0" w:line="240" w:lineRule="auto"/>
              <w:ind w:left="101" w:right="101"/>
              <w:rPr>
                <w:rFonts w:ascii="Cambria" w:eastAsia="Times New Roman" w:hAnsi="Cambria" w:cs="Times New Roman"/>
                <w:sz w:val="20"/>
                <w:szCs w:val="20"/>
              </w:rPr>
            </w:pPr>
          </w:p>
        </w:tc>
      </w:tr>
    </w:tbl>
    <w:p w14:paraId="51196B8E" w14:textId="77777777" w:rsidR="00AE1C56" w:rsidRPr="00AE1C56" w:rsidRDefault="00AE1C56" w:rsidP="00AE1C56">
      <w:pPr>
        <w:widowControl w:val="0"/>
        <w:spacing w:after="0" w:line="240" w:lineRule="auto"/>
        <w:rPr>
          <w:rFonts w:ascii="Cambria" w:eastAsia="Calibri" w:hAnsi="Cambria" w:cs="Times New Roman"/>
          <w:spacing w:val="-1"/>
          <w:sz w:val="20"/>
        </w:rPr>
      </w:pPr>
    </w:p>
    <w:p w14:paraId="573FFB8E"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35" w:name="_Toc496081241"/>
      <w:r w:rsidRPr="00AE1C56">
        <w:rPr>
          <w:rFonts w:ascii="Cambria" w:eastAsia="Times New Roman" w:hAnsi="Cambria" w:cs="Times New Roman"/>
          <w:b/>
          <w:bCs/>
          <w:i/>
          <w:iCs/>
          <w:color w:val="4F81BD"/>
        </w:rPr>
        <w:t>On-site/Desk Review Questions</w:t>
      </w:r>
      <w:bookmarkEnd w:id="35"/>
    </w:p>
    <w:p w14:paraId="4CA24FAD" w14:textId="77777777" w:rsidR="00AE1C56" w:rsidRPr="00AE1C56" w:rsidRDefault="00AE1C56" w:rsidP="00AE1C56">
      <w:pPr>
        <w:widowControl w:val="0"/>
        <w:spacing w:after="0" w:line="240" w:lineRule="auto"/>
        <w:rPr>
          <w:rFonts w:ascii="Cambria" w:eastAsia="Times New Roman" w:hAnsi="Cambria" w:cs="Times New Roman"/>
          <w:sz w:val="19"/>
          <w:szCs w:val="19"/>
        </w:rPr>
      </w:pPr>
      <w:r w:rsidRPr="00AE1C56">
        <w:rPr>
          <w:rFonts w:ascii="Cambria" w:eastAsia="Calibri" w:hAnsi="Cambria" w:cs="Times New Roman"/>
          <w:spacing w:val="-1"/>
          <w:sz w:val="20"/>
        </w:rPr>
        <w:t xml:space="preserve"> </w:t>
      </w:r>
    </w:p>
    <w:tbl>
      <w:tblPr>
        <w:tblW w:w="13220" w:type="dxa"/>
        <w:tblInd w:w="106" w:type="dxa"/>
        <w:tblLayout w:type="fixed"/>
        <w:tblCellMar>
          <w:left w:w="0" w:type="dxa"/>
          <w:right w:w="0" w:type="dxa"/>
        </w:tblCellMar>
        <w:tblLook w:val="01E0" w:firstRow="1" w:lastRow="1" w:firstColumn="1" w:lastColumn="1" w:noHBand="0" w:noVBand="0"/>
      </w:tblPr>
      <w:tblGrid>
        <w:gridCol w:w="2870"/>
        <w:gridCol w:w="5580"/>
        <w:gridCol w:w="4770"/>
      </w:tblGrid>
      <w:tr w:rsidR="00AE1C56" w:rsidRPr="00745EB8" w14:paraId="390B68FF" w14:textId="77777777" w:rsidTr="0EC6C41F">
        <w:trPr>
          <w:trHeight w:hRule="exact" w:val="576"/>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09D77891" w14:textId="77777777" w:rsidR="00AE1C56" w:rsidRPr="00745EB8" w:rsidRDefault="00AE1C56"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b/>
                <w:bCs/>
                <w:spacing w:val="-1"/>
                <w:sz w:val="20"/>
                <w:szCs w:val="20"/>
              </w:rPr>
              <w:t>Subtopic</w:t>
            </w:r>
          </w:p>
        </w:tc>
        <w:tc>
          <w:tcPr>
            <w:tcW w:w="558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2A39088D" w14:textId="77777777" w:rsidR="00AE1C56" w:rsidRPr="00745EB8" w:rsidRDefault="00AE1C56" w:rsidP="00B61C0B">
            <w:pPr>
              <w:widowControl w:val="0"/>
              <w:spacing w:after="0" w:line="240" w:lineRule="auto"/>
              <w:ind w:left="101" w:right="101"/>
              <w:rPr>
                <w:rFonts w:ascii="Cambria" w:eastAsia="Calibri" w:hAnsi="Cambria" w:cs="Times New Roman"/>
                <w:b/>
                <w:spacing w:val="-1"/>
                <w:sz w:val="20"/>
                <w:szCs w:val="20"/>
              </w:rPr>
            </w:pPr>
            <w:r w:rsidRPr="00745EB8">
              <w:rPr>
                <w:rFonts w:ascii="Cambria" w:eastAsia="Calibri" w:hAnsi="Cambria" w:cs="Times New Roman"/>
                <w:b/>
                <w:bCs/>
                <w:spacing w:val="-1"/>
                <w:sz w:val="20"/>
                <w:szCs w:val="20"/>
              </w:rPr>
              <w:t>Question</w:t>
            </w: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6909D3B3" w14:textId="4FF78EB8" w:rsidR="00AE1C56" w:rsidRPr="00745EB8" w:rsidRDefault="00A32CB8"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Calibri" w:hAnsi="Cambria" w:cs="Times New Roman"/>
                <w:b/>
                <w:bCs/>
                <w:spacing w:val="-1"/>
                <w:sz w:val="20"/>
                <w:szCs w:val="20"/>
              </w:rPr>
              <w:t>SEA</w:t>
            </w:r>
            <w:r w:rsidR="00AE1C56" w:rsidRPr="00745EB8">
              <w:rPr>
                <w:rFonts w:ascii="Cambria" w:eastAsia="Calibri" w:hAnsi="Cambria" w:cs="Times New Roman"/>
                <w:b/>
                <w:bCs/>
                <w:spacing w:val="-1"/>
                <w:sz w:val="20"/>
                <w:szCs w:val="20"/>
              </w:rPr>
              <w:t xml:space="preserve"> Response</w:t>
            </w:r>
          </w:p>
        </w:tc>
      </w:tr>
      <w:tr w:rsidR="004D15D3" w:rsidRPr="00745EB8" w14:paraId="4E7BF26E" w14:textId="77777777" w:rsidTr="00700C9F">
        <w:trPr>
          <w:trHeight w:hRule="exact" w:val="876"/>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FBE1854" w14:textId="77777777" w:rsidR="004D15D3" w:rsidRPr="00745EB8" w:rsidRDefault="004D15D3" w:rsidP="00B61C0B">
            <w:pPr>
              <w:widowControl w:val="0"/>
              <w:spacing w:after="0" w:line="237" w:lineRule="auto"/>
              <w:ind w:left="101" w:right="101"/>
              <w:rPr>
                <w:rFonts w:ascii="Cambria" w:eastAsia="Calibri" w:hAnsi="Cambria" w:cs="Times New Roman"/>
                <w:spacing w:val="-1"/>
                <w:sz w:val="20"/>
                <w:szCs w:val="20"/>
              </w:rPr>
            </w:pPr>
            <w:r w:rsidRPr="00745EB8">
              <w:rPr>
                <w:rFonts w:ascii="Cambria" w:eastAsia="Calibri" w:hAnsi="Cambria" w:cs="Times New Roman"/>
                <w:b/>
                <w:bCs/>
                <w:spacing w:val="-1"/>
                <w:sz w:val="20"/>
                <w:szCs w:val="20"/>
              </w:rPr>
              <w:t>ESSER</w:t>
            </w:r>
            <w:r w:rsidRPr="00745EB8">
              <w:rPr>
                <w:rFonts w:ascii="Cambria" w:eastAsia="Calibri" w:hAnsi="Cambria" w:cs="Times New Roman"/>
                <w:spacing w:val="-1"/>
                <w:sz w:val="20"/>
                <w:szCs w:val="20"/>
              </w:rPr>
              <w:t>: Risk Data and Risk Assessment Improvements</w:t>
            </w:r>
          </w:p>
        </w:tc>
        <w:tc>
          <w:tcPr>
            <w:tcW w:w="55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B80297" w14:textId="6862E15B" w:rsidR="004D15D3" w:rsidRPr="00745EB8" w:rsidRDefault="004D15D3" w:rsidP="00B61C0B">
            <w:pPr>
              <w:pStyle w:val="ListParagraph"/>
              <w:widowControl w:val="0"/>
              <w:spacing w:after="0" w:line="237" w:lineRule="auto"/>
              <w:ind w:left="101" w:right="101"/>
              <w:rPr>
                <w:rFonts w:ascii="Cambria" w:eastAsia="Calibri" w:hAnsi="Cambria" w:cs="Times New Roman"/>
                <w:b/>
                <w:spacing w:val="-1"/>
                <w:sz w:val="20"/>
                <w:szCs w:val="20"/>
              </w:rPr>
            </w:pPr>
            <w:r w:rsidRPr="00745EB8" w:rsidDel="006F11F2">
              <w:rPr>
                <w:rFonts w:ascii="Cambria" w:eastAsia="Calibri" w:hAnsi="Cambria" w:cs="Times New Roman"/>
                <w:spacing w:val="-1"/>
                <w:sz w:val="20"/>
                <w:szCs w:val="20"/>
              </w:rPr>
              <w:t xml:space="preserve">How does the </w:t>
            </w:r>
            <w:r w:rsidRPr="00745EB8">
              <w:rPr>
                <w:rFonts w:ascii="Cambria" w:eastAsia="Calibri" w:hAnsi="Cambria" w:cs="Times New Roman"/>
                <w:spacing w:val="1"/>
                <w:sz w:val="20"/>
                <w:szCs w:val="20"/>
              </w:rPr>
              <w:t>SEA</w:t>
            </w:r>
            <w:r w:rsidRPr="00745EB8" w:rsidDel="006F11F2">
              <w:rPr>
                <w:rFonts w:ascii="Cambria" w:eastAsia="Calibri" w:hAnsi="Cambria" w:cs="Times New Roman"/>
                <w:spacing w:val="-1"/>
                <w:sz w:val="20"/>
                <w:szCs w:val="20"/>
              </w:rPr>
              <w:t xml:space="preserve"> obtain the data needed for its risk assessment process? </w:t>
            </w: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0483DE9" w14:textId="77777777" w:rsidR="004D15D3" w:rsidRPr="00745EB8" w:rsidRDefault="004D15D3" w:rsidP="00B61C0B">
            <w:pPr>
              <w:widowControl w:val="0"/>
              <w:spacing w:after="0" w:line="240" w:lineRule="auto"/>
              <w:ind w:left="101" w:right="101"/>
              <w:rPr>
                <w:rFonts w:ascii="Cambria" w:eastAsia="Calibri" w:hAnsi="Cambria" w:cs="Times New Roman"/>
                <w:sz w:val="20"/>
                <w:szCs w:val="20"/>
              </w:rPr>
            </w:pPr>
          </w:p>
        </w:tc>
      </w:tr>
      <w:tr w:rsidR="00BA4576" w:rsidRPr="00745EB8" w14:paraId="286BAAED" w14:textId="77777777" w:rsidTr="006606ED">
        <w:trPr>
          <w:trHeight w:hRule="exact" w:val="885"/>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037EDDB" w14:textId="09159E53" w:rsidR="00BA4576" w:rsidRPr="00745EB8" w:rsidRDefault="00BA4576" w:rsidP="006606ED">
            <w:pPr>
              <w:widowControl w:val="0"/>
              <w:spacing w:after="0" w:line="240" w:lineRule="auto"/>
              <w:ind w:left="102" w:right="101"/>
              <w:rPr>
                <w:rFonts w:ascii="Cambria" w:eastAsia="Calibri" w:hAnsi="Cambria" w:cs="Times New Roman"/>
                <w:spacing w:val="-1"/>
                <w:sz w:val="20"/>
                <w:szCs w:val="20"/>
              </w:rPr>
            </w:pPr>
            <w:r w:rsidRPr="00745EB8">
              <w:rPr>
                <w:rFonts w:ascii="Cambria" w:eastAsia="Calibri" w:hAnsi="Cambria" w:cs="Times New Roman"/>
                <w:b/>
                <w:bCs/>
                <w:spacing w:val="-1"/>
                <w:sz w:val="20"/>
                <w:szCs w:val="20"/>
              </w:rPr>
              <w:t>ESSER</w:t>
            </w:r>
            <w:r w:rsidRPr="00745EB8">
              <w:rPr>
                <w:rFonts w:ascii="Cambria" w:eastAsia="Calibri" w:hAnsi="Cambria" w:cs="Times New Roman"/>
                <w:spacing w:val="-1"/>
                <w:sz w:val="20"/>
                <w:szCs w:val="20"/>
              </w:rPr>
              <w:t xml:space="preserve">: </w:t>
            </w:r>
            <w:r w:rsidR="006606ED" w:rsidRPr="006606ED">
              <w:rPr>
                <w:rFonts w:ascii="Cambria" w:eastAsia="Calibri" w:hAnsi="Cambria" w:cs="Times New Roman"/>
                <w:spacing w:val="-1"/>
                <w:sz w:val="20"/>
                <w:szCs w:val="20"/>
              </w:rPr>
              <w:t>Use of Subrecipient Risk Assessments</w:t>
            </w:r>
          </w:p>
        </w:tc>
        <w:tc>
          <w:tcPr>
            <w:tcW w:w="558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ACB975" w14:textId="134180B9" w:rsidR="00BA4576" w:rsidRPr="00290279" w:rsidRDefault="00BA4576" w:rsidP="00B61C0B">
            <w:pPr>
              <w:widowControl w:val="0"/>
              <w:spacing w:after="0" w:line="240" w:lineRule="auto"/>
              <w:ind w:left="101" w:right="101"/>
              <w:rPr>
                <w:rFonts w:ascii="Cambria" w:eastAsia="Calibri" w:hAnsi="Cambria" w:cs="Times New Roman"/>
                <w:b/>
                <w:spacing w:val="-1"/>
                <w:sz w:val="20"/>
                <w:szCs w:val="20"/>
              </w:rPr>
            </w:pPr>
            <w:r w:rsidRPr="00290279">
              <w:rPr>
                <w:rFonts w:ascii="Cambria" w:eastAsia="Calibri" w:hAnsi="Cambria" w:cs="Times New Roman"/>
                <w:spacing w:val="1"/>
                <w:sz w:val="20"/>
                <w:szCs w:val="20"/>
              </w:rPr>
              <w:t xml:space="preserve">How does the </w:t>
            </w:r>
            <w:r w:rsidR="00A32CB8" w:rsidRPr="00290279">
              <w:rPr>
                <w:rFonts w:ascii="Cambria" w:eastAsia="Calibri" w:hAnsi="Cambria" w:cs="Times New Roman"/>
                <w:spacing w:val="1"/>
                <w:sz w:val="20"/>
                <w:szCs w:val="20"/>
              </w:rPr>
              <w:t>SEA</w:t>
            </w:r>
            <w:r w:rsidRPr="00290279">
              <w:rPr>
                <w:rFonts w:ascii="Cambria" w:eastAsia="Calibri" w:hAnsi="Cambria" w:cs="Times New Roman"/>
                <w:spacing w:val="1"/>
                <w:sz w:val="20"/>
                <w:szCs w:val="20"/>
              </w:rPr>
              <w:t xml:space="preserve"> utilize the results of its </w:t>
            </w:r>
            <w:r w:rsidR="006606ED">
              <w:rPr>
                <w:rFonts w:ascii="Cambria" w:eastAsia="Calibri" w:hAnsi="Cambria" w:cs="Times New Roman"/>
                <w:spacing w:val="1"/>
                <w:sz w:val="20"/>
                <w:szCs w:val="20"/>
              </w:rPr>
              <w:t xml:space="preserve">subrecipient </w:t>
            </w:r>
            <w:r w:rsidRPr="00290279">
              <w:rPr>
                <w:rFonts w:ascii="Cambria" w:eastAsia="Calibri" w:hAnsi="Cambria" w:cs="Times New Roman"/>
                <w:spacing w:val="1"/>
                <w:sz w:val="20"/>
                <w:szCs w:val="20"/>
              </w:rPr>
              <w:t xml:space="preserve">risk assessment(s)? </w:t>
            </w: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953A19C" w14:textId="77777777" w:rsidR="00BA4576" w:rsidRPr="00745EB8" w:rsidRDefault="00BA4576" w:rsidP="00B61C0B">
            <w:pPr>
              <w:widowControl w:val="0"/>
              <w:spacing w:after="0" w:line="240" w:lineRule="auto"/>
              <w:ind w:left="101" w:right="101"/>
              <w:rPr>
                <w:rFonts w:ascii="Cambria" w:eastAsia="Calibri" w:hAnsi="Cambria" w:cs="Times New Roman"/>
                <w:sz w:val="20"/>
                <w:szCs w:val="20"/>
              </w:rPr>
            </w:pPr>
          </w:p>
        </w:tc>
      </w:tr>
    </w:tbl>
    <w:p w14:paraId="20898A6B" w14:textId="77777777" w:rsidR="00AE1C56" w:rsidRPr="00AE1C56" w:rsidRDefault="00AE1C56" w:rsidP="00AE1C56">
      <w:pPr>
        <w:widowControl w:val="0"/>
        <w:spacing w:after="0" w:line="240" w:lineRule="auto"/>
        <w:rPr>
          <w:rFonts w:ascii="Cambria" w:eastAsia="Calibri" w:hAnsi="Cambria" w:cs="Times New Roman"/>
          <w:spacing w:val="-1"/>
          <w:sz w:val="20"/>
        </w:rPr>
      </w:pPr>
      <w:r w:rsidRPr="00AE1C56">
        <w:rPr>
          <w:rFonts w:ascii="Cambria" w:eastAsia="Calibri" w:hAnsi="Cambria" w:cs="Times New Roman"/>
          <w:spacing w:val="-1"/>
          <w:sz w:val="20"/>
        </w:rPr>
        <w:br w:type="page"/>
      </w:r>
    </w:p>
    <w:p w14:paraId="46DE7C28" w14:textId="09D63521" w:rsidR="00AE1C56" w:rsidRPr="00AE1C56" w:rsidRDefault="00AE1C56" w:rsidP="008405E6">
      <w:pPr>
        <w:keepNext/>
        <w:keepLines/>
        <w:widowControl w:val="0"/>
        <w:numPr>
          <w:ilvl w:val="0"/>
          <w:numId w:val="24"/>
        </w:numPr>
        <w:spacing w:before="200" w:after="0" w:line="240" w:lineRule="auto"/>
        <w:outlineLvl w:val="2"/>
        <w:rPr>
          <w:rFonts w:ascii="Cambria" w:eastAsia="Times New Roman" w:hAnsi="Cambria" w:cs="Times New Roman"/>
          <w:b/>
          <w:bCs/>
          <w:color w:val="4F81BD"/>
        </w:rPr>
      </w:pPr>
      <w:bookmarkStart w:id="36" w:name="_Toc495588779"/>
      <w:bookmarkStart w:id="37" w:name="_Toc495589738"/>
      <w:bookmarkStart w:id="38" w:name="_Toc495657399"/>
      <w:bookmarkStart w:id="39" w:name="_Toc495667402"/>
      <w:bookmarkStart w:id="40" w:name="_Toc495667606"/>
      <w:bookmarkStart w:id="41" w:name="_Toc496080025"/>
      <w:bookmarkStart w:id="42" w:name="_Toc496081242"/>
      <w:bookmarkStart w:id="43" w:name="_Toc525545732"/>
      <w:r w:rsidRPr="00AE1C56">
        <w:rPr>
          <w:rFonts w:ascii="Cambria" w:eastAsia="Times New Roman" w:hAnsi="Cambria" w:cs="Times New Roman"/>
          <w:b/>
          <w:bCs/>
          <w:color w:val="4F81BD"/>
        </w:rPr>
        <w:lastRenderedPageBreak/>
        <w:t>Subrecipient Monitoring</w:t>
      </w:r>
      <w:bookmarkEnd w:id="36"/>
      <w:bookmarkEnd w:id="37"/>
      <w:bookmarkEnd w:id="38"/>
      <w:bookmarkEnd w:id="39"/>
      <w:bookmarkEnd w:id="40"/>
      <w:bookmarkEnd w:id="41"/>
      <w:bookmarkEnd w:id="42"/>
      <w:bookmarkEnd w:id="43"/>
    </w:p>
    <w:p w14:paraId="604DEAAA" w14:textId="77777777" w:rsidR="00AE1C56" w:rsidRPr="00AE1C56" w:rsidRDefault="00AE1C56" w:rsidP="00AE1C56">
      <w:pPr>
        <w:widowControl w:val="0"/>
        <w:spacing w:after="0" w:line="240" w:lineRule="auto"/>
        <w:rPr>
          <w:rFonts w:ascii="Cambria" w:eastAsia="Times New Roman" w:hAnsi="Cambria" w:cs="Times New Roman"/>
          <w:sz w:val="20"/>
          <w:szCs w:val="20"/>
        </w:rPr>
      </w:pPr>
      <w:r w:rsidRPr="00AE1C56">
        <w:rPr>
          <w:rFonts w:ascii="Cambria" w:eastAsia="Times New Roman" w:hAnsi="Cambria" w:cs="Times New Roman"/>
          <w:sz w:val="20"/>
          <w:szCs w:val="20"/>
        </w:rPr>
        <w:t xml:space="preserve">  </w:t>
      </w:r>
    </w:p>
    <w:p w14:paraId="28305752" w14:textId="77777777" w:rsidR="00AE1C56" w:rsidRPr="00745EB8" w:rsidRDefault="00AE1C56" w:rsidP="00AE1C56">
      <w:pPr>
        <w:widowControl w:val="0"/>
        <w:spacing w:after="0" w:line="240" w:lineRule="auto"/>
        <w:rPr>
          <w:rFonts w:ascii="Cambria" w:eastAsia="Calibri" w:hAnsi="Cambria" w:cs="Times New Roman"/>
          <w:sz w:val="20"/>
          <w:szCs w:val="20"/>
        </w:rPr>
      </w:pPr>
      <w:r w:rsidRPr="00745EB8">
        <w:rPr>
          <w:rFonts w:ascii="Cambria" w:eastAsia="Times New Roman" w:hAnsi="Cambria" w:cs="Times New Roman"/>
          <w:sz w:val="20"/>
          <w:szCs w:val="20"/>
        </w:rPr>
        <w:t xml:space="preserve">Uniform Guidance </w:t>
      </w:r>
    </w:p>
    <w:p w14:paraId="6192BD47" w14:textId="77777777" w:rsidR="00AE1C56" w:rsidRPr="00745EB8" w:rsidRDefault="00A77D32" w:rsidP="00AE1C56">
      <w:pPr>
        <w:widowControl w:val="0"/>
        <w:spacing w:after="0" w:line="240" w:lineRule="auto"/>
        <w:rPr>
          <w:rFonts w:ascii="Cambria" w:eastAsia="Calibri" w:hAnsi="Cambria" w:cs="Times New Roman"/>
          <w:sz w:val="20"/>
          <w:szCs w:val="20"/>
        </w:rPr>
      </w:pPr>
      <w:hyperlink r:id="rId19" w:anchor="se2.1.200_1331" w:history="1">
        <w:r w:rsidR="00AE1C56" w:rsidRPr="00745EB8">
          <w:rPr>
            <w:rFonts w:ascii="Cambria" w:eastAsia="Times New Roman" w:hAnsi="Cambria" w:cs="Times New Roman"/>
            <w:color w:val="0000FF"/>
            <w:sz w:val="20"/>
            <w:szCs w:val="20"/>
            <w:u w:val="single"/>
          </w:rPr>
          <w:t>2 C.F.R. 200.331(d)</w:t>
        </w:r>
      </w:hyperlink>
      <w:r w:rsidR="00AE1C56" w:rsidRPr="00745EB8">
        <w:rPr>
          <w:rFonts w:ascii="Cambria" w:eastAsia="Times New Roman" w:hAnsi="Cambria" w:cs="Times New Roman"/>
          <w:sz w:val="20"/>
          <w:szCs w:val="20"/>
        </w:rPr>
        <w:t xml:space="preserve"> </w:t>
      </w:r>
    </w:p>
    <w:p w14:paraId="55743A7D" w14:textId="77777777" w:rsidR="00AE1C56" w:rsidRPr="00745EB8" w:rsidRDefault="00AE1C56" w:rsidP="00AE1C56">
      <w:pPr>
        <w:widowControl w:val="0"/>
        <w:spacing w:after="0" w:line="240" w:lineRule="auto"/>
        <w:rPr>
          <w:rFonts w:ascii="Cambria" w:eastAsia="Times New Roman" w:hAnsi="Cambria" w:cs="Times New Roman"/>
          <w:sz w:val="20"/>
          <w:szCs w:val="20"/>
        </w:rPr>
      </w:pPr>
    </w:p>
    <w:p w14:paraId="66F4A440" w14:textId="36A94451" w:rsidR="00AE1C56" w:rsidRPr="00745EB8" w:rsidRDefault="00AE1C56" w:rsidP="00AE1C56">
      <w:pPr>
        <w:widowControl w:val="0"/>
        <w:spacing w:after="0" w:line="240" w:lineRule="auto"/>
        <w:rPr>
          <w:rFonts w:ascii="Cambria" w:eastAsia="Calibri" w:hAnsi="Cambria" w:cs="Times New Roman"/>
          <w:sz w:val="20"/>
          <w:szCs w:val="20"/>
        </w:rPr>
      </w:pPr>
      <w:r w:rsidRPr="00745EB8">
        <w:rPr>
          <w:rFonts w:ascii="Cambria" w:eastAsia="Times New Roman" w:hAnsi="Cambria" w:cs="Times New Roman"/>
          <w:sz w:val="20"/>
          <w:szCs w:val="20"/>
          <w:u w:val="single"/>
        </w:rPr>
        <w:t>Description</w:t>
      </w:r>
      <w:r w:rsidRPr="00745EB8">
        <w:rPr>
          <w:rFonts w:ascii="Cambria" w:eastAsia="Times New Roman" w:hAnsi="Cambria" w:cs="Times New Roman"/>
          <w:sz w:val="20"/>
          <w:szCs w:val="20"/>
        </w:rPr>
        <w:t xml:space="preserve">: </w:t>
      </w:r>
      <w:r w:rsidRPr="00745EB8">
        <w:rPr>
          <w:rFonts w:ascii="Cambria" w:eastAsia="Calibri" w:hAnsi="Cambria" w:cs="Times New Roman"/>
          <w:sz w:val="20"/>
          <w:szCs w:val="20"/>
        </w:rPr>
        <w:t>A</w:t>
      </w:r>
      <w:r w:rsidR="00CA22E5" w:rsidRPr="00745EB8">
        <w:rPr>
          <w:rFonts w:ascii="Cambria" w:eastAsia="Calibri" w:hAnsi="Cambria" w:cs="Times New Roman"/>
          <w:sz w:val="20"/>
          <w:szCs w:val="20"/>
        </w:rPr>
        <w:t xml:space="preserve"> </w:t>
      </w:r>
      <w:r w:rsidR="00321A57" w:rsidRPr="00AD07AF">
        <w:rPr>
          <w:rFonts w:ascii="Cambria" w:eastAsia="Times New Roman" w:hAnsi="Cambria" w:cs="Times New Roman"/>
          <w:sz w:val="20"/>
          <w:szCs w:val="20"/>
        </w:rPr>
        <w:t>grantee</w:t>
      </w:r>
      <w:r w:rsidR="00321A57" w:rsidRPr="00745EB8" w:rsidDel="00321A57">
        <w:rPr>
          <w:rFonts w:ascii="Cambria" w:eastAsia="Calibri" w:hAnsi="Cambria" w:cs="Times New Roman"/>
          <w:sz w:val="20"/>
          <w:szCs w:val="20"/>
        </w:rPr>
        <w:t xml:space="preserve"> </w:t>
      </w:r>
      <w:r w:rsidRPr="00745EB8">
        <w:rPr>
          <w:rFonts w:ascii="Cambria" w:eastAsia="Times New Roman" w:hAnsi="Cambria" w:cs="Times New Roman"/>
          <w:sz w:val="20"/>
          <w:szCs w:val="20"/>
        </w:rPr>
        <w:t>shall</w:t>
      </w:r>
      <w:r w:rsidRPr="00745EB8">
        <w:rPr>
          <w:rFonts w:ascii="Cambria" w:eastAsia="Calibri" w:hAnsi="Cambria" w:cs="Times New Roman"/>
          <w:sz w:val="20"/>
          <w:szCs w:val="20"/>
        </w:rPr>
        <w:t xml:space="preserve"> monitor </w:t>
      </w:r>
      <w:r w:rsidR="000C03EF" w:rsidRPr="00745EB8">
        <w:rPr>
          <w:rFonts w:ascii="Cambria" w:eastAsia="Calibri" w:hAnsi="Cambria" w:cs="Times New Roman"/>
          <w:sz w:val="20"/>
          <w:szCs w:val="20"/>
        </w:rPr>
        <w:t>subrecipient</w:t>
      </w:r>
      <w:r w:rsidRPr="00745EB8">
        <w:rPr>
          <w:rFonts w:ascii="Cambria" w:eastAsia="Calibri" w:hAnsi="Cambria" w:cs="Times New Roman"/>
          <w:sz w:val="20"/>
          <w:szCs w:val="20"/>
        </w:rPr>
        <w:t xml:space="preserve">s and any other entities, including external providers, receiving </w:t>
      </w:r>
      <w:r w:rsidR="00657F09">
        <w:rPr>
          <w:rFonts w:ascii="Cambria" w:eastAsia="Calibri" w:hAnsi="Cambria" w:cs="Times New Roman"/>
          <w:sz w:val="20"/>
          <w:szCs w:val="20"/>
        </w:rPr>
        <w:t>F</w:t>
      </w:r>
      <w:r w:rsidRPr="00745EB8">
        <w:rPr>
          <w:rFonts w:ascii="Cambria" w:eastAsia="Calibri" w:hAnsi="Cambria" w:cs="Times New Roman"/>
          <w:sz w:val="20"/>
          <w:szCs w:val="20"/>
        </w:rPr>
        <w:t>ederal funds from programs to ensure that all applicable fiscal and programmatic performance goals are achieved and that subawards are used for authorized purposes and in compliance with Federal statutes, regulations, and the terms and conditions of Federal awards.</w:t>
      </w:r>
    </w:p>
    <w:p w14:paraId="524E1918" w14:textId="77777777" w:rsidR="00AE1C56" w:rsidRPr="00745EB8" w:rsidRDefault="00AE1C56" w:rsidP="00AE1C56">
      <w:pPr>
        <w:widowControl w:val="0"/>
        <w:spacing w:after="0" w:line="240" w:lineRule="auto"/>
        <w:rPr>
          <w:rFonts w:ascii="Cambria" w:eastAsia="Calibri" w:hAnsi="Cambria" w:cs="Times New Roman"/>
          <w:sz w:val="20"/>
          <w:szCs w:val="20"/>
        </w:rPr>
      </w:pPr>
    </w:p>
    <w:p w14:paraId="19259280" w14:textId="051D3E8D"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Times New Roman" w:hAnsi="Cambria" w:cs="Times New Roman"/>
          <w:sz w:val="20"/>
          <w:szCs w:val="20"/>
          <w:u w:val="single"/>
        </w:rPr>
        <w:t>Recommended Participants</w:t>
      </w:r>
      <w:r w:rsidRPr="00745EB8">
        <w:rPr>
          <w:rFonts w:ascii="Cambria" w:eastAsia="Times New Roman" w:hAnsi="Cambria" w:cs="Times New Roman"/>
          <w:sz w:val="20"/>
          <w:szCs w:val="20"/>
        </w:rPr>
        <w:t xml:space="preserve">: </w:t>
      </w:r>
      <w:r w:rsidR="00782546">
        <w:rPr>
          <w:rFonts w:ascii="Cambria" w:eastAsia="Times New Roman" w:hAnsi="Cambria" w:cs="Times New Roman"/>
          <w:sz w:val="20"/>
          <w:szCs w:val="20"/>
        </w:rPr>
        <w:t xml:space="preserve">SEA </w:t>
      </w:r>
      <w:r w:rsidR="00E91900" w:rsidRPr="00745EB8">
        <w:rPr>
          <w:rFonts w:ascii="Cambria" w:eastAsia="Times New Roman" w:hAnsi="Cambria" w:cs="Times New Roman"/>
          <w:sz w:val="20"/>
          <w:szCs w:val="20"/>
        </w:rPr>
        <w:t>ESSER</w:t>
      </w:r>
      <w:r w:rsidRPr="00745EB8">
        <w:rPr>
          <w:rFonts w:ascii="Cambria" w:eastAsia="Times New Roman" w:hAnsi="Cambria" w:cs="Times New Roman"/>
          <w:sz w:val="20"/>
          <w:szCs w:val="20"/>
        </w:rPr>
        <w:t xml:space="preserve"> Program Director</w:t>
      </w:r>
      <w:r w:rsidR="00782546">
        <w:rPr>
          <w:rFonts w:ascii="Cambria" w:eastAsia="Times New Roman" w:hAnsi="Cambria" w:cs="Times New Roman"/>
          <w:sz w:val="20"/>
          <w:szCs w:val="20"/>
        </w:rPr>
        <w:t>(</w:t>
      </w:r>
      <w:r w:rsidRPr="00745EB8">
        <w:rPr>
          <w:rFonts w:ascii="Cambria" w:eastAsia="Times New Roman" w:hAnsi="Cambria" w:cs="Times New Roman"/>
          <w:sz w:val="20"/>
          <w:szCs w:val="20"/>
        </w:rPr>
        <w:t>s</w:t>
      </w:r>
      <w:r w:rsidR="00782546">
        <w:rPr>
          <w:rFonts w:ascii="Cambria" w:eastAsia="Times New Roman" w:hAnsi="Cambria" w:cs="Times New Roman"/>
          <w:sz w:val="20"/>
          <w:szCs w:val="20"/>
        </w:rPr>
        <w:t>)</w:t>
      </w:r>
      <w:r w:rsidRPr="00745EB8">
        <w:rPr>
          <w:rFonts w:ascii="Cambria" w:eastAsia="Times New Roman" w:hAnsi="Cambria" w:cs="Times New Roman"/>
          <w:sz w:val="20"/>
          <w:szCs w:val="20"/>
        </w:rPr>
        <w:t xml:space="preserve">, </w:t>
      </w:r>
      <w:r w:rsidR="00782546">
        <w:rPr>
          <w:rFonts w:ascii="Cambria" w:eastAsia="Times New Roman" w:hAnsi="Cambria" w:cs="Times New Roman"/>
          <w:sz w:val="20"/>
          <w:szCs w:val="20"/>
        </w:rPr>
        <w:t xml:space="preserve">SEA </w:t>
      </w:r>
      <w:r w:rsidRPr="00745EB8">
        <w:rPr>
          <w:rFonts w:ascii="Cambria" w:eastAsia="Times New Roman" w:hAnsi="Cambria" w:cs="Times New Roman"/>
          <w:sz w:val="20"/>
          <w:szCs w:val="20"/>
        </w:rPr>
        <w:t>Program Attorney(s)</w:t>
      </w:r>
    </w:p>
    <w:p w14:paraId="5171F7BD" w14:textId="77777777" w:rsidR="00AE1C56" w:rsidRPr="00745EB8" w:rsidRDefault="00AE1C56" w:rsidP="00AE1C56">
      <w:pPr>
        <w:widowControl w:val="0"/>
        <w:spacing w:after="0" w:line="240" w:lineRule="auto"/>
        <w:rPr>
          <w:rFonts w:ascii="Cambria" w:eastAsia="Times New Roman" w:hAnsi="Cambria" w:cs="Times New Roman"/>
          <w:sz w:val="20"/>
          <w:szCs w:val="20"/>
        </w:rPr>
      </w:pPr>
    </w:p>
    <w:p w14:paraId="1C39F331" w14:textId="77777777" w:rsidR="00AE1C56" w:rsidRPr="00745EB8" w:rsidRDefault="00AE1C56" w:rsidP="00AE1C56">
      <w:pPr>
        <w:widowControl w:val="0"/>
        <w:spacing w:after="0" w:line="240" w:lineRule="auto"/>
        <w:rPr>
          <w:rFonts w:ascii="Cambria" w:eastAsia="Times New Roman" w:hAnsi="Cambria" w:cs="Times New Roman"/>
          <w:sz w:val="20"/>
          <w:szCs w:val="20"/>
        </w:rPr>
      </w:pPr>
      <w:r w:rsidRPr="00745EB8">
        <w:rPr>
          <w:rFonts w:ascii="Cambria" w:eastAsia="Calibri" w:hAnsi="Cambria" w:cs="Times New Roman"/>
          <w:spacing w:val="-1"/>
          <w:sz w:val="20"/>
          <w:szCs w:val="20"/>
          <w:u w:val="single"/>
        </w:rPr>
        <w:t>Subtopics</w:t>
      </w:r>
      <w:r w:rsidRPr="00745EB8">
        <w:rPr>
          <w:rFonts w:ascii="Cambria" w:eastAsia="Times New Roman" w:hAnsi="Cambria" w:cs="Times New Roman"/>
          <w:sz w:val="20"/>
          <w:szCs w:val="20"/>
        </w:rPr>
        <w:t>:</w:t>
      </w:r>
    </w:p>
    <w:p w14:paraId="2A9D5752" w14:textId="77777777" w:rsidR="00AE1C56" w:rsidRPr="00745EB8"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745EB8">
        <w:rPr>
          <w:rFonts w:ascii="Cambria" w:eastAsia="Calibri" w:hAnsi="Cambria" w:cs="Times New Roman"/>
          <w:spacing w:val="-1"/>
          <w:sz w:val="20"/>
          <w:szCs w:val="20"/>
        </w:rPr>
        <w:t xml:space="preserve">Pre-Monitoring Process </w:t>
      </w:r>
    </w:p>
    <w:p w14:paraId="185DE0D4" w14:textId="77777777" w:rsidR="00F83C90" w:rsidRPr="00745EB8" w:rsidRDefault="00F83C90" w:rsidP="00F83C90">
      <w:pPr>
        <w:widowControl w:val="0"/>
        <w:numPr>
          <w:ilvl w:val="0"/>
          <w:numId w:val="1"/>
        </w:numPr>
        <w:spacing w:after="0" w:line="240" w:lineRule="auto"/>
        <w:ind w:left="360"/>
        <w:rPr>
          <w:rFonts w:ascii="Cambria" w:eastAsia="Calibri" w:hAnsi="Cambria" w:cs="Times New Roman"/>
          <w:spacing w:val="-1"/>
          <w:sz w:val="20"/>
          <w:szCs w:val="20"/>
        </w:rPr>
      </w:pPr>
      <w:r w:rsidRPr="00745EB8">
        <w:rPr>
          <w:rFonts w:ascii="Cambria" w:eastAsia="Calibri" w:hAnsi="Cambria" w:cs="Times New Roman"/>
          <w:spacing w:val="-1"/>
          <w:sz w:val="20"/>
          <w:szCs w:val="20"/>
        </w:rPr>
        <w:t>Monitoring Activities</w:t>
      </w:r>
    </w:p>
    <w:p w14:paraId="712BA0CE" w14:textId="4A71A7D8" w:rsidR="00AE1C56" w:rsidRDefault="00AE1C56" w:rsidP="00534BAF">
      <w:pPr>
        <w:widowControl w:val="0"/>
        <w:numPr>
          <w:ilvl w:val="0"/>
          <w:numId w:val="1"/>
        </w:numPr>
        <w:spacing w:after="0" w:line="240" w:lineRule="auto"/>
        <w:ind w:left="360"/>
        <w:rPr>
          <w:rFonts w:ascii="Cambria" w:eastAsia="Calibri" w:hAnsi="Cambria" w:cs="Times New Roman"/>
          <w:spacing w:val="-1"/>
          <w:sz w:val="20"/>
          <w:szCs w:val="20"/>
        </w:rPr>
      </w:pPr>
      <w:r w:rsidRPr="00745EB8">
        <w:rPr>
          <w:rFonts w:ascii="Cambria" w:eastAsia="Calibri" w:hAnsi="Cambria" w:cs="Times New Roman"/>
          <w:spacing w:val="-1"/>
          <w:sz w:val="20"/>
          <w:szCs w:val="20"/>
        </w:rPr>
        <w:t>Post-Monitoring Process</w:t>
      </w:r>
    </w:p>
    <w:p w14:paraId="0540EF9A" w14:textId="27348A2A" w:rsidR="002F3911" w:rsidRDefault="002F3911" w:rsidP="002F3911">
      <w:pPr>
        <w:widowControl w:val="0"/>
        <w:spacing w:after="0" w:line="240" w:lineRule="auto"/>
        <w:rPr>
          <w:rFonts w:ascii="Cambria" w:eastAsia="Calibri" w:hAnsi="Cambria" w:cs="Times New Roman"/>
          <w:spacing w:val="-1"/>
          <w:sz w:val="20"/>
          <w:szCs w:val="20"/>
        </w:rPr>
      </w:pPr>
    </w:p>
    <w:p w14:paraId="66197837" w14:textId="77777777" w:rsidR="001D124B" w:rsidRDefault="001D124B" w:rsidP="001D124B">
      <w:pPr>
        <w:widowControl w:val="0"/>
        <w:spacing w:after="0" w:line="240" w:lineRule="auto"/>
        <w:rPr>
          <w:rFonts w:ascii="Cambria" w:eastAsia="Calibri" w:hAnsi="Cambria" w:cs="Times New Roman"/>
          <w:spacing w:val="-1"/>
          <w:sz w:val="20"/>
        </w:rPr>
      </w:pPr>
      <w:r w:rsidRPr="002F3EDF">
        <w:rPr>
          <w:rFonts w:ascii="Cambria" w:eastAsia="Calibri" w:hAnsi="Cambria" w:cs="Times New Roman"/>
          <w:spacing w:val="-1"/>
          <w:sz w:val="20"/>
          <w:u w:val="single"/>
        </w:rPr>
        <w:t>Suggested documentation</w:t>
      </w:r>
      <w:r>
        <w:rPr>
          <w:rFonts w:ascii="Cambria" w:eastAsia="Calibri" w:hAnsi="Cambria" w:cs="Times New Roman"/>
          <w:spacing w:val="-1"/>
          <w:sz w:val="20"/>
        </w:rPr>
        <w:t>:</w:t>
      </w:r>
    </w:p>
    <w:p w14:paraId="7A25D5BB" w14:textId="10CA7D7E" w:rsidR="001D124B" w:rsidRPr="002F3EDF" w:rsidRDefault="00657F09" w:rsidP="00F6577A">
      <w:pPr>
        <w:pStyle w:val="ListParagraph"/>
        <w:widowControl w:val="0"/>
        <w:numPr>
          <w:ilvl w:val="0"/>
          <w:numId w:val="18"/>
        </w:numPr>
        <w:spacing w:after="0" w:line="240" w:lineRule="auto"/>
        <w:ind w:left="360"/>
        <w:rPr>
          <w:rFonts w:ascii="Cambria" w:eastAsia="Calibri" w:hAnsi="Cambria" w:cs="Times New Roman"/>
          <w:spacing w:val="-1"/>
          <w:sz w:val="20"/>
        </w:rPr>
      </w:pPr>
      <w:r>
        <w:rPr>
          <w:rFonts w:ascii="Cambria" w:eastAsia="Calibri" w:hAnsi="Cambria" w:cs="Times New Roman"/>
          <w:spacing w:val="-1"/>
          <w:sz w:val="20"/>
        </w:rPr>
        <w:t>LEA</w:t>
      </w:r>
      <w:r w:rsidR="008458DB">
        <w:rPr>
          <w:rFonts w:ascii="Cambria" w:eastAsia="Calibri" w:hAnsi="Cambria" w:cs="Times New Roman"/>
          <w:spacing w:val="-1"/>
          <w:sz w:val="20"/>
        </w:rPr>
        <w:t xml:space="preserve"> and </w:t>
      </w:r>
      <w:r w:rsidR="00AB2B80">
        <w:rPr>
          <w:rFonts w:ascii="Cambria" w:eastAsia="Calibri" w:hAnsi="Cambria" w:cs="Times New Roman"/>
          <w:spacing w:val="-1"/>
          <w:sz w:val="20"/>
        </w:rPr>
        <w:t>s</w:t>
      </w:r>
      <w:r w:rsidR="008458DB">
        <w:rPr>
          <w:rFonts w:ascii="Cambria" w:eastAsia="Calibri" w:hAnsi="Cambria" w:cs="Times New Roman"/>
          <w:spacing w:val="-1"/>
          <w:sz w:val="20"/>
        </w:rPr>
        <w:t>ubrecipient</w:t>
      </w:r>
      <w:r w:rsidR="001D124B" w:rsidRPr="002F3EDF">
        <w:rPr>
          <w:rFonts w:ascii="Cambria" w:eastAsia="Calibri" w:hAnsi="Cambria" w:cs="Times New Roman"/>
          <w:spacing w:val="-1"/>
          <w:sz w:val="20"/>
        </w:rPr>
        <w:t xml:space="preserve"> monitoring handbooks, SOPs, etc. for </w:t>
      </w:r>
      <w:r w:rsidR="006333A1">
        <w:rPr>
          <w:rFonts w:ascii="Cambria" w:eastAsia="Calibri" w:hAnsi="Cambria" w:cs="Times New Roman"/>
          <w:spacing w:val="-1"/>
          <w:sz w:val="20"/>
        </w:rPr>
        <w:t>ESSER</w:t>
      </w:r>
    </w:p>
    <w:p w14:paraId="18855B86" w14:textId="0473E758" w:rsidR="001D124B" w:rsidRPr="002F3EDF" w:rsidRDefault="00657F09" w:rsidP="00F6577A">
      <w:pPr>
        <w:pStyle w:val="ListParagraph"/>
        <w:widowControl w:val="0"/>
        <w:numPr>
          <w:ilvl w:val="0"/>
          <w:numId w:val="18"/>
        </w:numPr>
        <w:spacing w:after="0" w:line="240" w:lineRule="auto"/>
        <w:ind w:left="360"/>
        <w:rPr>
          <w:rFonts w:ascii="Cambria" w:eastAsia="Calibri" w:hAnsi="Cambria" w:cs="Times New Roman"/>
          <w:spacing w:val="-1"/>
          <w:sz w:val="20"/>
        </w:rPr>
      </w:pPr>
      <w:r>
        <w:rPr>
          <w:rFonts w:ascii="Cambria" w:eastAsia="Calibri" w:hAnsi="Cambria" w:cs="Times New Roman"/>
          <w:spacing w:val="-1"/>
          <w:sz w:val="20"/>
        </w:rPr>
        <w:t>LEA</w:t>
      </w:r>
      <w:r w:rsidR="001D124B" w:rsidRPr="002F3EDF">
        <w:rPr>
          <w:rFonts w:ascii="Cambria" w:eastAsia="Calibri" w:hAnsi="Cambria" w:cs="Times New Roman"/>
          <w:spacing w:val="-1"/>
          <w:sz w:val="20"/>
        </w:rPr>
        <w:t xml:space="preserve"> </w:t>
      </w:r>
      <w:r w:rsidR="00AB2B80">
        <w:rPr>
          <w:rFonts w:ascii="Cambria" w:eastAsia="Calibri" w:hAnsi="Cambria" w:cs="Times New Roman"/>
          <w:spacing w:val="-1"/>
          <w:sz w:val="20"/>
        </w:rPr>
        <w:t xml:space="preserve">and subrecipient </w:t>
      </w:r>
      <w:r w:rsidR="001D124B" w:rsidRPr="002F3EDF">
        <w:rPr>
          <w:rFonts w:ascii="Cambria" w:eastAsia="Calibri" w:hAnsi="Cambria" w:cs="Times New Roman"/>
          <w:spacing w:val="-1"/>
          <w:sz w:val="20"/>
        </w:rPr>
        <w:t xml:space="preserve">monitoring schedules or monitoring plans for </w:t>
      </w:r>
      <w:r w:rsidR="006333A1">
        <w:rPr>
          <w:rFonts w:ascii="Cambria" w:eastAsia="Calibri" w:hAnsi="Cambria" w:cs="Times New Roman"/>
          <w:spacing w:val="-1"/>
          <w:sz w:val="20"/>
        </w:rPr>
        <w:t>ESSER</w:t>
      </w:r>
    </w:p>
    <w:p w14:paraId="4F14EF6E" w14:textId="6669523B" w:rsidR="001D124B" w:rsidRPr="002F3EDF" w:rsidRDefault="001D124B" w:rsidP="00F6577A">
      <w:pPr>
        <w:pStyle w:val="ListParagraph"/>
        <w:widowControl w:val="0"/>
        <w:numPr>
          <w:ilvl w:val="0"/>
          <w:numId w:val="18"/>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 xml:space="preserve">Sample </w:t>
      </w:r>
      <w:r w:rsidR="00657F09">
        <w:rPr>
          <w:rFonts w:ascii="Cambria" w:eastAsia="Calibri" w:hAnsi="Cambria" w:cs="Times New Roman"/>
          <w:spacing w:val="-1"/>
          <w:sz w:val="20"/>
        </w:rPr>
        <w:t>LEA</w:t>
      </w:r>
      <w:r w:rsidRPr="002F3EDF">
        <w:rPr>
          <w:rFonts w:ascii="Cambria" w:eastAsia="Calibri" w:hAnsi="Cambria" w:cs="Times New Roman"/>
          <w:spacing w:val="-1"/>
          <w:sz w:val="20"/>
        </w:rPr>
        <w:t xml:space="preserve"> </w:t>
      </w:r>
      <w:r w:rsidR="00AB2B80">
        <w:rPr>
          <w:rFonts w:ascii="Cambria" w:eastAsia="Calibri" w:hAnsi="Cambria" w:cs="Times New Roman"/>
          <w:spacing w:val="-1"/>
          <w:sz w:val="20"/>
        </w:rPr>
        <w:t xml:space="preserve">and subrecipient </w:t>
      </w:r>
      <w:r w:rsidRPr="002F3EDF">
        <w:rPr>
          <w:rFonts w:ascii="Cambria" w:eastAsia="Calibri" w:hAnsi="Cambria" w:cs="Times New Roman"/>
          <w:spacing w:val="-1"/>
          <w:sz w:val="20"/>
        </w:rPr>
        <w:t xml:space="preserve">monitoring protocols for </w:t>
      </w:r>
      <w:r w:rsidR="006333A1">
        <w:rPr>
          <w:rFonts w:ascii="Cambria" w:eastAsia="Calibri" w:hAnsi="Cambria" w:cs="Times New Roman"/>
          <w:spacing w:val="-1"/>
          <w:sz w:val="20"/>
        </w:rPr>
        <w:t>ESSER</w:t>
      </w:r>
      <w:r w:rsidRPr="002F3EDF">
        <w:rPr>
          <w:rFonts w:ascii="Cambria" w:eastAsia="Calibri" w:hAnsi="Cambria" w:cs="Times New Roman"/>
          <w:spacing w:val="-1"/>
          <w:sz w:val="20"/>
        </w:rPr>
        <w:t xml:space="preserve"> (or a multi-program monitoring protocol</w:t>
      </w:r>
      <w:r w:rsidR="004D70BA">
        <w:rPr>
          <w:rFonts w:ascii="Cambria" w:eastAsia="Calibri" w:hAnsi="Cambria" w:cs="Times New Roman"/>
          <w:spacing w:val="-1"/>
          <w:sz w:val="20"/>
        </w:rPr>
        <w:t>,</w:t>
      </w:r>
      <w:r w:rsidRPr="002F3EDF">
        <w:rPr>
          <w:rFonts w:ascii="Cambria" w:eastAsia="Calibri" w:hAnsi="Cambria" w:cs="Times New Roman"/>
          <w:spacing w:val="-1"/>
          <w:sz w:val="20"/>
        </w:rPr>
        <w:t xml:space="preserve"> if applicable)</w:t>
      </w:r>
    </w:p>
    <w:p w14:paraId="7132414D" w14:textId="5A878C63" w:rsidR="001D124B" w:rsidRDefault="004D70BA" w:rsidP="00F6577A">
      <w:pPr>
        <w:pStyle w:val="ListParagraph"/>
        <w:widowControl w:val="0"/>
        <w:numPr>
          <w:ilvl w:val="0"/>
          <w:numId w:val="18"/>
        </w:numPr>
        <w:spacing w:after="0" w:line="240" w:lineRule="auto"/>
        <w:ind w:left="360"/>
        <w:rPr>
          <w:rFonts w:ascii="Cambria" w:eastAsia="Calibri" w:hAnsi="Cambria" w:cs="Times New Roman"/>
          <w:spacing w:val="-1"/>
          <w:sz w:val="20"/>
        </w:rPr>
      </w:pPr>
      <w:r>
        <w:rPr>
          <w:rFonts w:ascii="Cambria" w:eastAsia="Calibri" w:hAnsi="Cambria" w:cs="Times New Roman"/>
          <w:spacing w:val="-1"/>
          <w:sz w:val="20"/>
        </w:rPr>
        <w:t>M</w:t>
      </w:r>
      <w:r w:rsidR="001D124B" w:rsidRPr="002F3EDF">
        <w:rPr>
          <w:rFonts w:ascii="Cambria" w:eastAsia="Calibri" w:hAnsi="Cambria" w:cs="Times New Roman"/>
          <w:spacing w:val="-1"/>
          <w:sz w:val="20"/>
        </w:rPr>
        <w:t>onitoring report for a</w:t>
      </w:r>
      <w:r w:rsidR="007C6CCF">
        <w:rPr>
          <w:rFonts w:ascii="Cambria" w:eastAsia="Calibri" w:hAnsi="Cambria" w:cs="Times New Roman"/>
          <w:spacing w:val="-1"/>
          <w:sz w:val="20"/>
        </w:rPr>
        <w:t>n</w:t>
      </w:r>
      <w:r w:rsidR="001D124B" w:rsidRPr="002F3EDF">
        <w:rPr>
          <w:rFonts w:ascii="Cambria" w:eastAsia="Calibri" w:hAnsi="Cambria" w:cs="Times New Roman"/>
          <w:spacing w:val="-1"/>
          <w:sz w:val="20"/>
        </w:rPr>
        <w:t xml:space="preserve"> </w:t>
      </w:r>
      <w:r w:rsidR="00657F09">
        <w:rPr>
          <w:rFonts w:ascii="Cambria" w:eastAsia="Calibri" w:hAnsi="Cambria" w:cs="Times New Roman"/>
          <w:spacing w:val="-1"/>
          <w:sz w:val="20"/>
        </w:rPr>
        <w:t>LEA</w:t>
      </w:r>
      <w:r w:rsidR="001D124B" w:rsidRPr="002F3EDF">
        <w:rPr>
          <w:rFonts w:ascii="Cambria" w:eastAsia="Calibri" w:hAnsi="Cambria" w:cs="Times New Roman"/>
          <w:spacing w:val="-1"/>
          <w:sz w:val="20"/>
        </w:rPr>
        <w:t xml:space="preserve"> </w:t>
      </w:r>
      <w:r w:rsidR="00AB2B80">
        <w:rPr>
          <w:rFonts w:ascii="Cambria" w:eastAsia="Calibri" w:hAnsi="Cambria" w:cs="Times New Roman"/>
          <w:spacing w:val="-1"/>
          <w:sz w:val="20"/>
        </w:rPr>
        <w:t xml:space="preserve">or subrecipient </w:t>
      </w:r>
      <w:r w:rsidR="001D124B" w:rsidRPr="002F3EDF">
        <w:rPr>
          <w:rFonts w:ascii="Cambria" w:eastAsia="Calibri" w:hAnsi="Cambria" w:cs="Times New Roman"/>
          <w:spacing w:val="-1"/>
          <w:sz w:val="20"/>
        </w:rPr>
        <w:t>from most recent visit with a monitoring finding</w:t>
      </w:r>
    </w:p>
    <w:p w14:paraId="300007DB" w14:textId="00EFDB7E" w:rsidR="001D124B" w:rsidRPr="002F3EDF" w:rsidRDefault="001D124B" w:rsidP="00F6577A">
      <w:pPr>
        <w:pStyle w:val="ListParagraph"/>
        <w:widowControl w:val="0"/>
        <w:numPr>
          <w:ilvl w:val="0"/>
          <w:numId w:val="18"/>
        </w:numPr>
        <w:spacing w:after="0" w:line="240" w:lineRule="auto"/>
        <w:ind w:left="360"/>
        <w:rPr>
          <w:rFonts w:ascii="Cambria" w:eastAsia="Calibri" w:hAnsi="Cambria" w:cs="Times New Roman"/>
          <w:spacing w:val="-1"/>
          <w:sz w:val="20"/>
        </w:rPr>
      </w:pPr>
      <w:r w:rsidRPr="002F3EDF">
        <w:rPr>
          <w:rFonts w:ascii="Cambria" w:eastAsia="Calibri" w:hAnsi="Cambria" w:cs="Times New Roman"/>
          <w:spacing w:val="-1"/>
          <w:sz w:val="20"/>
        </w:rPr>
        <w:t>Documentation of corrective action follow</w:t>
      </w:r>
      <w:r w:rsidR="007C6CCF">
        <w:rPr>
          <w:rFonts w:ascii="Cambria" w:eastAsia="Calibri" w:hAnsi="Cambria" w:cs="Times New Roman"/>
          <w:spacing w:val="-1"/>
          <w:sz w:val="20"/>
        </w:rPr>
        <w:t>-</w:t>
      </w:r>
      <w:r w:rsidRPr="002F3EDF">
        <w:rPr>
          <w:rFonts w:ascii="Cambria" w:eastAsia="Calibri" w:hAnsi="Cambria" w:cs="Times New Roman"/>
          <w:spacing w:val="-1"/>
          <w:sz w:val="20"/>
        </w:rPr>
        <w:t xml:space="preserve">up activities for </w:t>
      </w:r>
      <w:r w:rsidR="00657F09">
        <w:rPr>
          <w:rFonts w:ascii="Cambria" w:eastAsia="Calibri" w:hAnsi="Cambria" w:cs="Times New Roman"/>
          <w:spacing w:val="-1"/>
          <w:sz w:val="20"/>
        </w:rPr>
        <w:t>LEA</w:t>
      </w:r>
      <w:r w:rsidR="00AB2B80">
        <w:rPr>
          <w:rFonts w:ascii="Cambria" w:eastAsia="Calibri" w:hAnsi="Cambria" w:cs="Times New Roman"/>
          <w:spacing w:val="-1"/>
          <w:sz w:val="20"/>
        </w:rPr>
        <w:t xml:space="preserve"> or subrecipient</w:t>
      </w:r>
      <w:r w:rsidRPr="002F3EDF">
        <w:rPr>
          <w:rFonts w:ascii="Cambria" w:eastAsia="Calibri" w:hAnsi="Cambria" w:cs="Times New Roman"/>
          <w:spacing w:val="-1"/>
          <w:sz w:val="20"/>
        </w:rPr>
        <w:t xml:space="preserve"> monitoring findings</w:t>
      </w:r>
      <w:r w:rsidR="007C6CCF">
        <w:rPr>
          <w:rFonts w:ascii="Cambria" w:eastAsia="Calibri" w:hAnsi="Cambria" w:cs="Times New Roman"/>
          <w:spacing w:val="-1"/>
          <w:sz w:val="20"/>
        </w:rPr>
        <w:t>,</w:t>
      </w:r>
      <w:r w:rsidRPr="002F3EDF">
        <w:rPr>
          <w:rFonts w:ascii="Cambria" w:eastAsia="Calibri" w:hAnsi="Cambria" w:cs="Times New Roman"/>
          <w:spacing w:val="-1"/>
          <w:sz w:val="20"/>
        </w:rPr>
        <w:t xml:space="preserve"> including both communications and evidence of implementation of corrective action (if available)</w:t>
      </w:r>
    </w:p>
    <w:p w14:paraId="0C3A3128" w14:textId="7C9F1CAA" w:rsidR="001D124B" w:rsidRPr="002F3EDF" w:rsidRDefault="001D124B" w:rsidP="00F6577A">
      <w:pPr>
        <w:pStyle w:val="ListParagraph"/>
        <w:widowControl w:val="0"/>
        <w:numPr>
          <w:ilvl w:val="0"/>
          <w:numId w:val="18"/>
        </w:numPr>
        <w:spacing w:after="0" w:line="240" w:lineRule="auto"/>
        <w:ind w:left="360"/>
        <w:rPr>
          <w:rFonts w:ascii="Cambria" w:eastAsia="Calibri" w:hAnsi="Cambria" w:cs="Times New Roman"/>
          <w:spacing w:val="-1"/>
          <w:sz w:val="20"/>
        </w:rPr>
      </w:pPr>
      <w:r w:rsidRPr="005C7242">
        <w:rPr>
          <w:rFonts w:ascii="Cambria" w:eastAsia="Calibri" w:hAnsi="Cambria" w:cs="Times New Roman"/>
          <w:spacing w:val="-1"/>
          <w:sz w:val="20"/>
        </w:rPr>
        <w:t>Other documentation that would serve as evidence for the questions asked</w:t>
      </w:r>
    </w:p>
    <w:p w14:paraId="31C4EBA2" w14:textId="77777777"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44" w:name="_Toc496081243"/>
      <w:r w:rsidRPr="00AE1C56">
        <w:rPr>
          <w:rFonts w:ascii="Cambria" w:eastAsia="Times New Roman" w:hAnsi="Cambria" w:cs="Times New Roman"/>
          <w:b/>
          <w:bCs/>
          <w:i/>
          <w:iCs/>
          <w:color w:val="4F81BD"/>
        </w:rPr>
        <w:t>Self-Assessment Questions</w:t>
      </w:r>
      <w:bookmarkEnd w:id="44"/>
    </w:p>
    <w:p w14:paraId="6A9075CC" w14:textId="77777777" w:rsidR="00AE1C56" w:rsidRPr="00AE1C56" w:rsidRDefault="00AE1C56" w:rsidP="00AE1C56">
      <w:pPr>
        <w:widowControl w:val="0"/>
        <w:spacing w:after="0" w:line="240" w:lineRule="auto"/>
        <w:rPr>
          <w:rFonts w:ascii="Cambria" w:eastAsia="Calibri" w:hAnsi="Cambria" w:cs="Times New Roman"/>
          <w:sz w:val="20"/>
        </w:rPr>
      </w:pPr>
    </w:p>
    <w:tbl>
      <w:tblPr>
        <w:tblW w:w="13222" w:type="dxa"/>
        <w:tblInd w:w="104" w:type="dxa"/>
        <w:tblLayout w:type="fixed"/>
        <w:tblCellMar>
          <w:left w:w="0" w:type="dxa"/>
          <w:right w:w="0" w:type="dxa"/>
        </w:tblCellMar>
        <w:tblLook w:val="01E0" w:firstRow="1" w:lastRow="1" w:firstColumn="1" w:lastColumn="1" w:noHBand="0" w:noVBand="0"/>
      </w:tblPr>
      <w:tblGrid>
        <w:gridCol w:w="2062"/>
        <w:gridCol w:w="4770"/>
        <w:gridCol w:w="3588"/>
        <w:gridCol w:w="2802"/>
      </w:tblGrid>
      <w:tr w:rsidR="00AE1C56" w:rsidRPr="00A7369A" w14:paraId="097BA839"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43040C0B" w14:textId="77777777" w:rsidR="00AE1C56" w:rsidRPr="00A7369A" w:rsidRDefault="00AE1C56" w:rsidP="00B61C0B">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Subtopic</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0D4EE248" w14:textId="77777777" w:rsidR="00AE1C56" w:rsidRPr="00A7369A" w:rsidRDefault="00AE1C56" w:rsidP="00B61C0B">
            <w:pPr>
              <w:widowControl w:val="0"/>
              <w:spacing w:after="0" w:line="240" w:lineRule="auto"/>
              <w:ind w:left="101" w:right="101"/>
              <w:rPr>
                <w:rFonts w:ascii="Cambria" w:eastAsia="Times New Roman" w:hAnsi="Cambria" w:cs="Times New Roman"/>
                <w:b/>
                <w:sz w:val="20"/>
                <w:szCs w:val="20"/>
              </w:rPr>
            </w:pPr>
            <w:r w:rsidRPr="00A7369A">
              <w:rPr>
                <w:rFonts w:ascii="Cambria" w:eastAsia="Times New Roman" w:hAnsi="Cambria" w:cs="Times New Roman"/>
                <w:b/>
                <w:sz w:val="20"/>
                <w:szCs w:val="20"/>
              </w:rPr>
              <w:t>Questions</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264BA74B" w14:textId="4AB9ABC7" w:rsidR="00AE1C56" w:rsidRPr="00A7369A" w:rsidRDefault="00A32CB8" w:rsidP="00B61C0B">
            <w:pPr>
              <w:widowControl w:val="0"/>
              <w:spacing w:after="0" w:line="240" w:lineRule="auto"/>
              <w:ind w:left="101" w:right="101"/>
              <w:rPr>
                <w:rFonts w:ascii="Cambria" w:eastAsia="Calibri" w:hAnsi="Cambria" w:cs="Times New Roman"/>
                <w:b/>
                <w:i/>
                <w:spacing w:val="-1"/>
                <w:sz w:val="20"/>
                <w:szCs w:val="20"/>
              </w:rPr>
            </w:pPr>
            <w:r>
              <w:rPr>
                <w:rFonts w:ascii="Cambria" w:eastAsia="Calibri" w:hAnsi="Cambria" w:cs="Times New Roman"/>
                <w:b/>
                <w:i/>
                <w:spacing w:val="-1"/>
                <w:sz w:val="20"/>
                <w:szCs w:val="20"/>
              </w:rPr>
              <w:t>SEA</w:t>
            </w:r>
            <w:r w:rsidR="00AE1C56" w:rsidRPr="00A7369A">
              <w:rPr>
                <w:rFonts w:ascii="Cambria" w:eastAsia="Calibri" w:hAnsi="Cambria" w:cs="Times New Roman"/>
                <w:b/>
                <w:i/>
                <w:spacing w:val="-1"/>
                <w:sz w:val="20"/>
                <w:szCs w:val="20"/>
              </w:rPr>
              <w:t xml:space="preserve"> Response</w:t>
            </w:r>
          </w:p>
        </w:tc>
        <w:tc>
          <w:tcPr>
            <w:tcW w:w="28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B87F" w14:textId="5CD0320C" w:rsidR="00AE1C56" w:rsidRPr="00A7369A" w:rsidRDefault="0089475A" w:rsidP="00B61C0B">
            <w:pPr>
              <w:widowControl w:val="0"/>
              <w:spacing w:after="0" w:line="240" w:lineRule="auto"/>
              <w:ind w:left="101" w:right="101"/>
              <w:rPr>
                <w:rFonts w:ascii="Cambria" w:eastAsia="Calibri" w:hAnsi="Cambria" w:cs="Times New Roman"/>
                <w:b/>
                <w:spacing w:val="-1"/>
                <w:sz w:val="20"/>
                <w:szCs w:val="20"/>
              </w:rPr>
            </w:pPr>
            <w:r w:rsidRPr="0089475A">
              <w:rPr>
                <w:rFonts w:ascii="Cambria" w:eastAsia="Calibri" w:hAnsi="Cambria" w:cs="Times New Roman"/>
                <w:b/>
                <w:spacing w:val="-1"/>
                <w:sz w:val="20"/>
                <w:szCs w:val="20"/>
              </w:rPr>
              <w:t>Supporting Documentation Submissions</w:t>
            </w:r>
          </w:p>
        </w:tc>
      </w:tr>
      <w:tr w:rsidR="00107823" w:rsidRPr="00A7369A" w14:paraId="6A64EE8B"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BA424E2" w14:textId="2CC5B25E" w:rsidR="00481D12" w:rsidRPr="00481D12" w:rsidRDefault="00481D12" w:rsidP="00B61C0B">
            <w:pPr>
              <w:widowControl w:val="0"/>
              <w:spacing w:after="0" w:line="240" w:lineRule="auto"/>
              <w:ind w:left="101" w:right="101"/>
              <w:rPr>
                <w:rFonts w:ascii="Cambria" w:eastAsia="Calibri" w:hAnsi="Cambria" w:cs="Times New Roman"/>
                <w:spacing w:val="-1"/>
                <w:sz w:val="20"/>
                <w:szCs w:val="20"/>
              </w:rPr>
            </w:pPr>
            <w:r w:rsidRPr="00481D12">
              <w:rPr>
                <w:rFonts w:ascii="Cambria" w:eastAsia="Calibri" w:hAnsi="Cambria" w:cs="Times New Roman"/>
                <w:b/>
                <w:bCs/>
                <w:spacing w:val="-1"/>
                <w:sz w:val="20"/>
                <w:szCs w:val="20"/>
              </w:rPr>
              <w:t xml:space="preserve">ESSER: </w:t>
            </w:r>
            <w:r w:rsidR="00F83C90" w:rsidRPr="00F83C90">
              <w:rPr>
                <w:rFonts w:ascii="Cambria" w:eastAsia="Calibri" w:hAnsi="Cambria" w:cs="Times New Roman"/>
                <w:spacing w:val="-1"/>
                <w:sz w:val="20"/>
                <w:szCs w:val="20"/>
              </w:rPr>
              <w:t>Pre-Monitoring Process</w:t>
            </w:r>
          </w:p>
          <w:p w14:paraId="0E22B638" w14:textId="77777777" w:rsidR="00107823" w:rsidRPr="00A7369A" w:rsidRDefault="00107823" w:rsidP="00B61C0B">
            <w:pPr>
              <w:widowControl w:val="0"/>
              <w:spacing w:after="0" w:line="240" w:lineRule="auto"/>
              <w:ind w:left="101" w:right="101"/>
              <w:rPr>
                <w:rFonts w:ascii="Cambria" w:eastAsia="Calibri" w:hAnsi="Cambria" w:cs="Times New Roman"/>
                <w:b/>
                <w:bCs/>
                <w:spacing w:val="-1"/>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64B52C27" w14:textId="76ABC2C2" w:rsidR="00107823" w:rsidRPr="00A7369A" w:rsidRDefault="00852A5E" w:rsidP="00B61C0B">
            <w:pPr>
              <w:widowControl w:val="0"/>
              <w:spacing w:after="0" w:line="240" w:lineRule="auto"/>
              <w:ind w:left="101" w:right="101"/>
              <w:rPr>
                <w:rFonts w:ascii="Cambria" w:eastAsia="Calibri" w:hAnsi="Cambria" w:cs="Times New Roman"/>
                <w:spacing w:val="-1"/>
                <w:sz w:val="20"/>
                <w:szCs w:val="20"/>
              </w:rPr>
            </w:pPr>
            <w:r>
              <w:rPr>
                <w:rFonts w:ascii="Cambria" w:eastAsia="Calibri" w:hAnsi="Cambria" w:cs="Times New Roman"/>
                <w:spacing w:val="-1"/>
                <w:sz w:val="20"/>
                <w:szCs w:val="20"/>
              </w:rPr>
              <w:t>How d</w:t>
            </w:r>
            <w:r w:rsidR="00481D12">
              <w:rPr>
                <w:rFonts w:ascii="Cambria" w:eastAsia="Calibri" w:hAnsi="Cambria" w:cs="Times New Roman"/>
                <w:spacing w:val="-1"/>
                <w:sz w:val="20"/>
                <w:szCs w:val="20"/>
              </w:rPr>
              <w:t xml:space="preserve">oes the </w:t>
            </w:r>
            <w:r w:rsidR="00A32CB8">
              <w:rPr>
                <w:rFonts w:ascii="Cambria" w:eastAsia="Calibri" w:hAnsi="Cambria" w:cs="Times New Roman"/>
                <w:spacing w:val="-1"/>
                <w:sz w:val="20"/>
                <w:szCs w:val="20"/>
              </w:rPr>
              <w:t>SEA</w:t>
            </w:r>
            <w:r w:rsidR="00481D12">
              <w:rPr>
                <w:rFonts w:ascii="Cambria" w:eastAsia="Calibri" w:hAnsi="Cambria" w:cs="Times New Roman"/>
                <w:spacing w:val="-1"/>
                <w:sz w:val="20"/>
                <w:szCs w:val="20"/>
              </w:rPr>
              <w:t xml:space="preserve"> </w:t>
            </w:r>
            <w:r w:rsidR="00C16D28">
              <w:rPr>
                <w:rFonts w:ascii="Cambria" w:eastAsia="Calibri" w:hAnsi="Cambria" w:cs="Times New Roman"/>
                <w:spacing w:val="-1"/>
                <w:sz w:val="20"/>
                <w:szCs w:val="20"/>
              </w:rPr>
              <w:t xml:space="preserve">select </w:t>
            </w:r>
            <w:r w:rsidR="00657F09">
              <w:rPr>
                <w:rFonts w:ascii="Cambria" w:eastAsia="Calibri" w:hAnsi="Cambria" w:cs="Times New Roman"/>
                <w:spacing w:val="-1"/>
                <w:sz w:val="20"/>
                <w:szCs w:val="20"/>
              </w:rPr>
              <w:t>LEA</w:t>
            </w:r>
            <w:r w:rsidR="00C16D28">
              <w:rPr>
                <w:rFonts w:ascii="Cambria" w:eastAsia="Calibri" w:hAnsi="Cambria" w:cs="Times New Roman"/>
                <w:spacing w:val="-1"/>
                <w:sz w:val="20"/>
                <w:szCs w:val="20"/>
              </w:rPr>
              <w:t>s</w:t>
            </w:r>
            <w:r w:rsidR="005B0643">
              <w:rPr>
                <w:rFonts w:ascii="Cambria" w:eastAsia="Calibri" w:hAnsi="Cambria" w:cs="Times New Roman"/>
                <w:spacing w:val="-1"/>
                <w:sz w:val="20"/>
                <w:szCs w:val="20"/>
              </w:rPr>
              <w:t xml:space="preserve"> or other subrecipients</w:t>
            </w:r>
            <w:r w:rsidR="00C16D28">
              <w:rPr>
                <w:rFonts w:ascii="Cambria" w:eastAsia="Calibri" w:hAnsi="Cambria" w:cs="Times New Roman"/>
                <w:spacing w:val="-1"/>
                <w:sz w:val="20"/>
                <w:szCs w:val="20"/>
              </w:rPr>
              <w:t xml:space="preserve"> for monitoring?</w:t>
            </w:r>
            <w:r w:rsidR="006337CE">
              <w:rPr>
                <w:rFonts w:ascii="Cambria" w:eastAsia="Calibri" w:hAnsi="Cambria" w:cs="Times New Roman"/>
                <w:spacing w:val="-1"/>
                <w:sz w:val="20"/>
                <w:szCs w:val="20"/>
              </w:rPr>
              <w:t xml:space="preserve"> </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A4E790A" w14:textId="77777777" w:rsidR="006337CE" w:rsidRPr="00A7369A" w:rsidRDefault="006337CE" w:rsidP="00B61C0B">
            <w:pPr>
              <w:widowControl w:val="0"/>
              <w:spacing w:after="0" w:line="240" w:lineRule="auto"/>
              <w:ind w:left="101" w:right="101"/>
              <w:jc w:val="center"/>
              <w:rPr>
                <w:rFonts w:ascii="Cambria" w:eastAsia="Times New Roman" w:hAnsi="Cambria" w:cs="Times New Roman"/>
                <w:sz w:val="20"/>
                <w:szCs w:val="20"/>
              </w:rPr>
            </w:pPr>
            <w:r w:rsidRPr="00A7369A">
              <w:rPr>
                <w:rFonts w:ascii="Cambria" w:eastAsia="Calibri" w:hAnsi="Cambria" w:cs="Times New Roman"/>
                <w:spacing w:val="-1"/>
                <w:sz w:val="20"/>
                <w:szCs w:val="20"/>
              </w:rPr>
              <w:t>(</w:t>
            </w:r>
            <w:r w:rsidRPr="00A7369A">
              <w:rPr>
                <w:rFonts w:ascii="Cambria" w:eastAsia="Calibri" w:hAnsi="Cambria" w:cs="Times New Roman"/>
                <w:i/>
                <w:spacing w:val="-1"/>
                <w:sz w:val="20"/>
                <w:szCs w:val="20"/>
              </w:rPr>
              <w:t>Enter</w:t>
            </w:r>
            <w:r w:rsidRPr="00A7369A">
              <w:rPr>
                <w:rFonts w:ascii="Cambria" w:eastAsia="Calibri" w:hAnsi="Cambria" w:cs="Times New Roman"/>
                <w:i/>
                <w:spacing w:val="-8"/>
                <w:sz w:val="20"/>
                <w:szCs w:val="20"/>
              </w:rPr>
              <w:t xml:space="preserve"> </w:t>
            </w:r>
            <w:r w:rsidRPr="00A7369A">
              <w:rPr>
                <w:rFonts w:ascii="Cambria" w:eastAsia="Calibri" w:hAnsi="Cambria" w:cs="Times New Roman"/>
                <w:i/>
                <w:sz w:val="20"/>
                <w:szCs w:val="20"/>
              </w:rPr>
              <w:t>brief</w:t>
            </w:r>
            <w:r w:rsidRPr="00A7369A">
              <w:rPr>
                <w:rFonts w:ascii="Cambria" w:eastAsia="Calibri" w:hAnsi="Cambria" w:cs="Times New Roman"/>
                <w:i/>
                <w:spacing w:val="-6"/>
                <w:sz w:val="20"/>
                <w:szCs w:val="20"/>
              </w:rPr>
              <w:t xml:space="preserve"> </w:t>
            </w:r>
            <w:r w:rsidRPr="00A7369A">
              <w:rPr>
                <w:rFonts w:ascii="Cambria" w:eastAsia="Calibri" w:hAnsi="Cambria" w:cs="Times New Roman"/>
                <w:i/>
                <w:sz w:val="20"/>
                <w:szCs w:val="20"/>
              </w:rPr>
              <w:t>response</w:t>
            </w:r>
            <w:r w:rsidRPr="00A7369A">
              <w:rPr>
                <w:rFonts w:ascii="Cambria" w:eastAsia="Calibri" w:hAnsi="Cambria" w:cs="Times New Roman"/>
                <w:i/>
                <w:spacing w:val="-7"/>
                <w:sz w:val="20"/>
                <w:szCs w:val="20"/>
              </w:rPr>
              <w:t xml:space="preserve"> </w:t>
            </w:r>
            <w:r w:rsidRPr="00A7369A">
              <w:rPr>
                <w:rFonts w:ascii="Cambria" w:eastAsia="Calibri" w:hAnsi="Cambria" w:cs="Times New Roman"/>
                <w:i/>
                <w:sz w:val="20"/>
                <w:szCs w:val="20"/>
              </w:rPr>
              <w:t>here</w:t>
            </w:r>
            <w:r w:rsidRPr="00A7369A">
              <w:rPr>
                <w:rFonts w:ascii="Cambria" w:eastAsia="Calibri" w:hAnsi="Cambria" w:cs="Times New Roman"/>
                <w:sz w:val="20"/>
                <w:szCs w:val="20"/>
              </w:rPr>
              <w:t>)</w:t>
            </w:r>
          </w:p>
          <w:p w14:paraId="156BBBA6" w14:textId="175CC374" w:rsidR="00107823" w:rsidRPr="00A7369A" w:rsidRDefault="00107823" w:rsidP="00B61C0B">
            <w:pPr>
              <w:widowControl w:val="0"/>
              <w:spacing w:after="0" w:line="240" w:lineRule="auto"/>
              <w:ind w:left="101" w:right="101"/>
              <w:jc w:val="center"/>
              <w:rPr>
                <w:rFonts w:ascii="Cambria" w:eastAsia="Calibri" w:hAnsi="Cambria" w:cs="Times New Roman"/>
                <w:spacing w:val="-1"/>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610A7CDC" w14:textId="247AA068" w:rsidR="00107823" w:rsidRPr="00A7369A" w:rsidRDefault="00107823"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9D0AF2" w:rsidRPr="00A7369A" w14:paraId="3B282919"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A03E302" w14:textId="77777777" w:rsidR="009D0AF2" w:rsidRPr="00481D12" w:rsidRDefault="009D0AF2" w:rsidP="00B61C0B">
            <w:pPr>
              <w:widowControl w:val="0"/>
              <w:spacing w:after="0" w:line="240" w:lineRule="auto"/>
              <w:ind w:left="101" w:right="101"/>
              <w:rPr>
                <w:rFonts w:ascii="Cambria" w:eastAsia="Calibri" w:hAnsi="Cambria" w:cs="Times New Roman"/>
                <w:spacing w:val="-1"/>
                <w:sz w:val="20"/>
                <w:szCs w:val="20"/>
              </w:rPr>
            </w:pPr>
            <w:r w:rsidRPr="00481D12">
              <w:rPr>
                <w:rFonts w:ascii="Cambria" w:eastAsia="Calibri" w:hAnsi="Cambria" w:cs="Times New Roman"/>
                <w:b/>
                <w:bCs/>
                <w:spacing w:val="-1"/>
                <w:sz w:val="20"/>
                <w:szCs w:val="20"/>
              </w:rPr>
              <w:t xml:space="preserve">ESSER: </w:t>
            </w:r>
            <w:r w:rsidRPr="00481D12">
              <w:rPr>
                <w:rFonts w:ascii="Cambria" w:eastAsia="Calibri" w:hAnsi="Cambria" w:cs="Times New Roman"/>
                <w:spacing w:val="-1"/>
                <w:sz w:val="20"/>
                <w:szCs w:val="20"/>
              </w:rPr>
              <w:t xml:space="preserve">Pre-Monitoring Process </w:t>
            </w:r>
          </w:p>
          <w:p w14:paraId="67E12E0F" w14:textId="77777777" w:rsidR="009D0AF2" w:rsidRPr="00481D12" w:rsidRDefault="009D0AF2" w:rsidP="00B61C0B">
            <w:pPr>
              <w:widowControl w:val="0"/>
              <w:spacing w:after="0" w:line="240" w:lineRule="auto"/>
              <w:ind w:left="101" w:right="101"/>
              <w:rPr>
                <w:rFonts w:ascii="Cambria" w:eastAsia="Calibri" w:hAnsi="Cambria" w:cs="Times New Roman"/>
                <w:b/>
                <w:bCs/>
                <w:spacing w:val="-1"/>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4B0DB80" w14:textId="66779CF5" w:rsidR="009D0AF2" w:rsidRDefault="009D0AF2"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Times New Roman" w:hAnsi="Cambria" w:cs="Times New Roman"/>
                <w:sz w:val="20"/>
                <w:szCs w:val="20"/>
              </w:rPr>
              <w:t xml:space="preserve">How does the </w:t>
            </w:r>
            <w:r>
              <w:rPr>
                <w:rFonts w:ascii="Cambria" w:eastAsia="Calibri" w:hAnsi="Cambria" w:cs="Times New Roman"/>
                <w:spacing w:val="-1"/>
                <w:sz w:val="20"/>
                <w:szCs w:val="20"/>
              </w:rPr>
              <w:t>SEA</w:t>
            </w:r>
            <w:r w:rsidRPr="00A7369A">
              <w:rPr>
                <w:rFonts w:ascii="Cambria" w:eastAsia="Times New Roman" w:hAnsi="Cambria" w:cs="Times New Roman"/>
                <w:sz w:val="20"/>
                <w:szCs w:val="20"/>
              </w:rPr>
              <w:t xml:space="preserve"> notify </w:t>
            </w:r>
            <w:r w:rsidR="00510E4D">
              <w:rPr>
                <w:rFonts w:ascii="Cambria" w:eastAsia="Times New Roman" w:hAnsi="Cambria" w:cs="Times New Roman"/>
                <w:sz w:val="20"/>
                <w:szCs w:val="20"/>
              </w:rPr>
              <w:t xml:space="preserve">and prepare </w:t>
            </w:r>
            <w:r w:rsidR="00657F09">
              <w:rPr>
                <w:rFonts w:ascii="Cambria" w:eastAsia="Calibri" w:hAnsi="Cambria" w:cs="Times New Roman"/>
                <w:spacing w:val="-1"/>
                <w:sz w:val="20"/>
                <w:szCs w:val="20"/>
              </w:rPr>
              <w:t>LEA</w:t>
            </w:r>
            <w:r w:rsidRPr="00A7369A">
              <w:rPr>
                <w:rFonts w:ascii="Cambria" w:eastAsia="Times New Roman" w:hAnsi="Cambria" w:cs="Times New Roman"/>
                <w:sz w:val="20"/>
                <w:szCs w:val="20"/>
              </w:rPr>
              <w:t>s</w:t>
            </w:r>
            <w:r w:rsidR="005B0643">
              <w:rPr>
                <w:rFonts w:ascii="Cambria" w:eastAsia="Times New Roman" w:hAnsi="Cambria" w:cs="Times New Roman"/>
                <w:sz w:val="20"/>
                <w:szCs w:val="20"/>
              </w:rPr>
              <w:t xml:space="preserve"> or other subrecipients</w:t>
            </w:r>
            <w:r w:rsidRPr="00A7369A">
              <w:rPr>
                <w:rFonts w:ascii="Cambria" w:eastAsia="Times New Roman" w:hAnsi="Cambria" w:cs="Times New Roman"/>
                <w:sz w:val="20"/>
                <w:szCs w:val="20"/>
              </w:rPr>
              <w:t xml:space="preserve"> selected for </w:t>
            </w:r>
            <w:r w:rsidR="00657F09">
              <w:rPr>
                <w:rFonts w:ascii="Cambria" w:eastAsia="Times New Roman" w:hAnsi="Cambria" w:cs="Times New Roman"/>
                <w:sz w:val="20"/>
                <w:szCs w:val="20"/>
              </w:rPr>
              <w:t>LEA</w:t>
            </w:r>
            <w:r w:rsidRPr="00A7369A">
              <w:rPr>
                <w:rFonts w:ascii="Cambria" w:eastAsia="Times New Roman" w:hAnsi="Cambria" w:cs="Times New Roman"/>
                <w:sz w:val="20"/>
                <w:szCs w:val="20"/>
              </w:rPr>
              <w:t xml:space="preserve"> monitoring?</w:t>
            </w: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FE1A679" w14:textId="4D8D3A30" w:rsidR="009D0AF2" w:rsidRPr="00A7369A" w:rsidRDefault="009D0AF2" w:rsidP="00B61C0B">
            <w:pPr>
              <w:widowControl w:val="0"/>
              <w:spacing w:after="0" w:line="240" w:lineRule="auto"/>
              <w:ind w:left="101" w:right="101"/>
              <w:jc w:val="center"/>
              <w:rPr>
                <w:rFonts w:ascii="Cambria" w:eastAsia="Calibri" w:hAnsi="Cambria" w:cs="Times New Roman"/>
                <w:spacing w:val="-1"/>
                <w:sz w:val="20"/>
                <w:szCs w:val="20"/>
              </w:rPr>
            </w:pPr>
            <w:r w:rsidRPr="00A7369A">
              <w:rPr>
                <w:rFonts w:ascii="Cambria" w:eastAsia="Calibri" w:hAnsi="Cambria" w:cs="Times New Roman"/>
                <w:spacing w:val="-1"/>
                <w:sz w:val="20"/>
                <w:szCs w:val="20"/>
              </w:rPr>
              <w:t>(</w:t>
            </w:r>
            <w:r w:rsidRPr="00A7369A">
              <w:rPr>
                <w:rFonts w:ascii="Cambria" w:eastAsia="Calibri" w:hAnsi="Cambria" w:cs="Times New Roman"/>
                <w:i/>
                <w:spacing w:val="-1"/>
                <w:sz w:val="20"/>
                <w:szCs w:val="20"/>
              </w:rPr>
              <w:t>Enter</w:t>
            </w:r>
            <w:r w:rsidRPr="00A7369A">
              <w:rPr>
                <w:rFonts w:ascii="Cambria" w:eastAsia="Calibri" w:hAnsi="Cambria" w:cs="Times New Roman"/>
                <w:i/>
                <w:spacing w:val="-8"/>
                <w:sz w:val="20"/>
                <w:szCs w:val="20"/>
              </w:rPr>
              <w:t xml:space="preserve"> </w:t>
            </w:r>
            <w:r w:rsidRPr="00A7369A">
              <w:rPr>
                <w:rFonts w:ascii="Cambria" w:eastAsia="Calibri" w:hAnsi="Cambria" w:cs="Times New Roman"/>
                <w:i/>
                <w:sz w:val="20"/>
                <w:szCs w:val="20"/>
              </w:rPr>
              <w:t>brief</w:t>
            </w:r>
            <w:r w:rsidRPr="00A7369A">
              <w:rPr>
                <w:rFonts w:ascii="Cambria" w:eastAsia="Calibri" w:hAnsi="Cambria" w:cs="Times New Roman"/>
                <w:i/>
                <w:spacing w:val="-6"/>
                <w:sz w:val="20"/>
                <w:szCs w:val="20"/>
              </w:rPr>
              <w:t xml:space="preserve"> </w:t>
            </w:r>
            <w:r w:rsidRPr="00A7369A">
              <w:rPr>
                <w:rFonts w:ascii="Cambria" w:eastAsia="Calibri" w:hAnsi="Cambria" w:cs="Times New Roman"/>
                <w:i/>
                <w:sz w:val="20"/>
                <w:szCs w:val="20"/>
              </w:rPr>
              <w:t>response</w:t>
            </w:r>
            <w:r w:rsidRPr="00A7369A">
              <w:rPr>
                <w:rFonts w:ascii="Cambria" w:eastAsia="Calibri" w:hAnsi="Cambria" w:cs="Times New Roman"/>
                <w:i/>
                <w:spacing w:val="-7"/>
                <w:sz w:val="20"/>
                <w:szCs w:val="20"/>
              </w:rPr>
              <w:t xml:space="preserve"> </w:t>
            </w:r>
            <w:r w:rsidRPr="00A7369A">
              <w:rPr>
                <w:rFonts w:ascii="Cambria" w:eastAsia="Calibri" w:hAnsi="Cambria" w:cs="Times New Roman"/>
                <w:i/>
                <w:sz w:val="20"/>
                <w:szCs w:val="20"/>
              </w:rPr>
              <w:t>here</w:t>
            </w:r>
            <w:r w:rsidRPr="00A7369A">
              <w:rPr>
                <w:rFonts w:ascii="Cambria" w:eastAsia="Calibri" w:hAnsi="Cambria" w:cs="Times New Roman"/>
                <w:sz w:val="20"/>
                <w:szCs w:val="20"/>
              </w:rPr>
              <w:t>)</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EBC5C28" w14:textId="5FE247A6" w:rsidR="009D0AF2" w:rsidRDefault="009D0AF2"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CC5CE1" w:rsidRPr="00A7369A" w14:paraId="35570FC3"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389FA22" w14:textId="2D3BEE06" w:rsidR="00CC5CE1" w:rsidRPr="00A7369A" w:rsidRDefault="00CC5CE1"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Monitoring Activities</w:t>
            </w:r>
          </w:p>
          <w:p w14:paraId="362F2235" w14:textId="77777777" w:rsidR="00CC5CE1" w:rsidRPr="00A7369A" w:rsidRDefault="00CC5CE1" w:rsidP="00B61C0B">
            <w:pPr>
              <w:widowControl w:val="0"/>
              <w:spacing w:after="0" w:line="240" w:lineRule="auto"/>
              <w:ind w:left="101" w:right="101"/>
              <w:rPr>
                <w:rFonts w:ascii="Cambria" w:eastAsia="Calibri" w:hAnsi="Cambria" w:cs="Times New Roman"/>
                <w:spacing w:val="-1"/>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466B2B5" w14:textId="59616CE6" w:rsidR="00CC5CE1" w:rsidRDefault="00CC5CE1">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pacing w:val="-1"/>
                <w:sz w:val="20"/>
                <w:szCs w:val="20"/>
              </w:rPr>
              <w:t xml:space="preserve">What types of monitoring activities does the </w:t>
            </w:r>
            <w:r w:rsidR="00A32CB8">
              <w:rPr>
                <w:rFonts w:ascii="Cambria" w:eastAsia="Calibri" w:hAnsi="Cambria" w:cs="Times New Roman"/>
                <w:spacing w:val="-1"/>
                <w:sz w:val="20"/>
                <w:szCs w:val="20"/>
              </w:rPr>
              <w:t>SEA</w:t>
            </w:r>
            <w:r w:rsidRPr="00A7369A">
              <w:rPr>
                <w:rFonts w:ascii="Cambria" w:eastAsia="Calibri" w:hAnsi="Cambria" w:cs="Times New Roman"/>
                <w:spacing w:val="-1"/>
                <w:sz w:val="20"/>
                <w:szCs w:val="20"/>
              </w:rPr>
              <w:t xml:space="preserve"> engage in to ensure that </w:t>
            </w:r>
            <w:r w:rsidR="00657F09">
              <w:rPr>
                <w:rFonts w:ascii="Cambria" w:eastAsia="Calibri" w:hAnsi="Cambria" w:cs="Times New Roman"/>
                <w:spacing w:val="-1"/>
                <w:sz w:val="20"/>
                <w:szCs w:val="20"/>
              </w:rPr>
              <w:t>LEA</w:t>
            </w:r>
            <w:r w:rsidRPr="00A7369A">
              <w:rPr>
                <w:rFonts w:ascii="Cambria" w:eastAsia="Calibri" w:hAnsi="Cambria" w:cs="Times New Roman"/>
                <w:spacing w:val="-1"/>
                <w:sz w:val="20"/>
                <w:szCs w:val="20"/>
              </w:rPr>
              <w:t xml:space="preserve">s </w:t>
            </w:r>
            <w:r w:rsidR="005B0643">
              <w:rPr>
                <w:rFonts w:ascii="Cambria" w:eastAsia="Calibri" w:hAnsi="Cambria" w:cs="Times New Roman"/>
                <w:spacing w:val="-1"/>
                <w:sz w:val="20"/>
                <w:szCs w:val="20"/>
              </w:rPr>
              <w:t xml:space="preserve">or other subrecipients </w:t>
            </w:r>
            <w:r w:rsidRPr="00A7369A">
              <w:rPr>
                <w:rFonts w:ascii="Cambria" w:eastAsia="Calibri" w:hAnsi="Cambria" w:cs="Times New Roman"/>
                <w:spacing w:val="-1"/>
                <w:sz w:val="20"/>
                <w:szCs w:val="20"/>
              </w:rPr>
              <w:t xml:space="preserve">are </w:t>
            </w:r>
            <w:r w:rsidR="00514D1E">
              <w:rPr>
                <w:rFonts w:ascii="Cambria" w:eastAsia="Calibri" w:hAnsi="Cambria" w:cs="Times New Roman"/>
                <w:spacing w:val="-1"/>
                <w:sz w:val="20"/>
                <w:szCs w:val="20"/>
              </w:rPr>
              <w:t>meeting requirements</w:t>
            </w:r>
            <w:r w:rsidRPr="00A7369A">
              <w:rPr>
                <w:rFonts w:ascii="Cambria" w:eastAsia="Calibri" w:hAnsi="Cambria" w:cs="Times New Roman"/>
                <w:spacing w:val="-1"/>
                <w:sz w:val="20"/>
                <w:szCs w:val="20"/>
              </w:rPr>
              <w:t xml:space="preserve"> that program funds are used only for authorized purposes and in compliance </w:t>
            </w:r>
            <w:r w:rsidRPr="00A7369A">
              <w:rPr>
                <w:rFonts w:ascii="Cambria" w:eastAsia="Calibri" w:hAnsi="Cambria" w:cs="Times New Roman"/>
                <w:spacing w:val="-1"/>
                <w:sz w:val="20"/>
                <w:szCs w:val="20"/>
              </w:rPr>
              <w:lastRenderedPageBreak/>
              <w:t>with all applicable Federal statutes, regulations, and the terms and conditions of Federal awards?</w:t>
            </w:r>
          </w:p>
          <w:p w14:paraId="4940174E" w14:textId="39678BB0" w:rsidR="007D1694" w:rsidRPr="00A7369A" w:rsidRDefault="007D1694" w:rsidP="00B61C0B">
            <w:pPr>
              <w:widowControl w:val="0"/>
              <w:spacing w:after="0" w:line="240" w:lineRule="auto"/>
              <w:ind w:left="101" w:right="101"/>
              <w:rPr>
                <w:rFonts w:ascii="Cambria" w:eastAsia="Calibri" w:hAnsi="Cambria" w:cs="Times New Roman"/>
                <w:spacing w:val="-1"/>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7F419CCF" w14:textId="77777777" w:rsidR="00CC5CE1" w:rsidRPr="00A7369A" w:rsidRDefault="00CC5CE1" w:rsidP="00B61C0B">
            <w:pPr>
              <w:widowControl w:val="0"/>
              <w:spacing w:after="0" w:line="240" w:lineRule="auto"/>
              <w:ind w:left="101" w:right="101"/>
              <w:jc w:val="center"/>
              <w:rPr>
                <w:rFonts w:ascii="Cambria" w:eastAsia="Times New Roman" w:hAnsi="Cambria" w:cs="Times New Roman"/>
                <w:sz w:val="20"/>
                <w:szCs w:val="20"/>
              </w:rPr>
            </w:pPr>
            <w:r w:rsidRPr="00A7369A">
              <w:rPr>
                <w:rFonts w:ascii="Cambria" w:eastAsia="Calibri" w:hAnsi="Cambria" w:cs="Times New Roman"/>
                <w:spacing w:val="-1"/>
                <w:sz w:val="20"/>
                <w:szCs w:val="20"/>
              </w:rPr>
              <w:lastRenderedPageBreak/>
              <w:t>(</w:t>
            </w:r>
            <w:r w:rsidRPr="00A7369A">
              <w:rPr>
                <w:rFonts w:ascii="Cambria" w:eastAsia="Calibri" w:hAnsi="Cambria" w:cs="Times New Roman"/>
                <w:i/>
                <w:spacing w:val="-1"/>
                <w:sz w:val="20"/>
                <w:szCs w:val="20"/>
              </w:rPr>
              <w:t>Enter</w:t>
            </w:r>
            <w:r w:rsidRPr="00A7369A">
              <w:rPr>
                <w:rFonts w:ascii="Cambria" w:eastAsia="Calibri" w:hAnsi="Cambria" w:cs="Times New Roman"/>
                <w:i/>
                <w:spacing w:val="-8"/>
                <w:sz w:val="20"/>
                <w:szCs w:val="20"/>
              </w:rPr>
              <w:t xml:space="preserve"> </w:t>
            </w:r>
            <w:r w:rsidRPr="00A7369A">
              <w:rPr>
                <w:rFonts w:ascii="Cambria" w:eastAsia="Calibri" w:hAnsi="Cambria" w:cs="Times New Roman"/>
                <w:i/>
                <w:sz w:val="20"/>
                <w:szCs w:val="20"/>
              </w:rPr>
              <w:t>brief</w:t>
            </w:r>
            <w:r w:rsidRPr="00A7369A">
              <w:rPr>
                <w:rFonts w:ascii="Cambria" w:eastAsia="Calibri" w:hAnsi="Cambria" w:cs="Times New Roman"/>
                <w:i/>
                <w:spacing w:val="-6"/>
                <w:sz w:val="20"/>
                <w:szCs w:val="20"/>
              </w:rPr>
              <w:t xml:space="preserve"> </w:t>
            </w:r>
            <w:r w:rsidRPr="00A7369A">
              <w:rPr>
                <w:rFonts w:ascii="Cambria" w:eastAsia="Calibri" w:hAnsi="Cambria" w:cs="Times New Roman"/>
                <w:i/>
                <w:sz w:val="20"/>
                <w:szCs w:val="20"/>
              </w:rPr>
              <w:t>response</w:t>
            </w:r>
            <w:r w:rsidRPr="00A7369A">
              <w:rPr>
                <w:rFonts w:ascii="Cambria" w:eastAsia="Calibri" w:hAnsi="Cambria" w:cs="Times New Roman"/>
                <w:i/>
                <w:spacing w:val="-7"/>
                <w:sz w:val="20"/>
                <w:szCs w:val="20"/>
              </w:rPr>
              <w:t xml:space="preserve"> </w:t>
            </w:r>
            <w:r w:rsidRPr="00A7369A">
              <w:rPr>
                <w:rFonts w:ascii="Cambria" w:eastAsia="Calibri" w:hAnsi="Cambria" w:cs="Times New Roman"/>
                <w:i/>
                <w:sz w:val="20"/>
                <w:szCs w:val="20"/>
              </w:rPr>
              <w:t>here</w:t>
            </w:r>
            <w:r w:rsidRPr="00A7369A">
              <w:rPr>
                <w:rFonts w:ascii="Cambria" w:eastAsia="Calibri" w:hAnsi="Cambria" w:cs="Times New Roman"/>
                <w:sz w:val="20"/>
                <w:szCs w:val="20"/>
              </w:rPr>
              <w:t>)</w:t>
            </w:r>
          </w:p>
          <w:p w14:paraId="3ACAF330" w14:textId="77777777" w:rsidR="00CC5CE1" w:rsidRPr="00A7369A" w:rsidRDefault="00CC5CE1" w:rsidP="00B61C0B">
            <w:pPr>
              <w:widowControl w:val="0"/>
              <w:spacing w:after="0" w:line="240" w:lineRule="auto"/>
              <w:ind w:left="101" w:right="101"/>
              <w:jc w:val="center"/>
              <w:rPr>
                <w:rFonts w:ascii="Cambria" w:eastAsia="Calibri" w:hAnsi="Cambria" w:cs="Times New Roman"/>
                <w:spacing w:val="-1"/>
                <w:sz w:val="20"/>
                <w:szCs w:val="20"/>
              </w:rPr>
            </w:pP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16E048D7" w14:textId="77777777" w:rsidR="00CC5CE1" w:rsidRPr="00A7369A" w:rsidRDefault="00CC5CE1"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CC5CE1" w:rsidRPr="00A7369A" w14:paraId="7CA0A02E" w14:textId="77777777" w:rsidTr="00D64AF6">
        <w:trPr>
          <w:trHeight w:val="849"/>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69D0194" w14:textId="5EA179C7" w:rsidR="00107823" w:rsidRPr="00481D12" w:rsidRDefault="00107823" w:rsidP="00B61C0B">
            <w:pPr>
              <w:widowControl w:val="0"/>
              <w:spacing w:after="0" w:line="240" w:lineRule="auto"/>
              <w:ind w:left="101" w:right="101"/>
              <w:rPr>
                <w:rFonts w:ascii="Cambria" w:eastAsia="Calibri" w:hAnsi="Cambria" w:cs="Times New Roman"/>
                <w:spacing w:val="-1"/>
                <w:sz w:val="20"/>
                <w:szCs w:val="20"/>
              </w:rPr>
            </w:pPr>
            <w:r w:rsidRPr="00107823">
              <w:rPr>
                <w:rFonts w:ascii="Cambria" w:eastAsia="Calibri" w:hAnsi="Cambria" w:cs="Times New Roman"/>
                <w:b/>
                <w:bCs/>
                <w:spacing w:val="-1"/>
                <w:sz w:val="20"/>
                <w:szCs w:val="20"/>
              </w:rPr>
              <w:t xml:space="preserve">ESSER: </w:t>
            </w:r>
            <w:r w:rsidRPr="00481D12">
              <w:rPr>
                <w:rFonts w:ascii="Cambria" w:eastAsia="Calibri" w:hAnsi="Cambria" w:cs="Times New Roman"/>
                <w:spacing w:val="-1"/>
                <w:sz w:val="20"/>
                <w:szCs w:val="20"/>
              </w:rPr>
              <w:t>Monitoring Activities</w:t>
            </w:r>
          </w:p>
          <w:p w14:paraId="69412DB7" w14:textId="30D48290" w:rsidR="00CC5CE1" w:rsidRPr="00A7369A" w:rsidRDefault="00CC5CE1" w:rsidP="00B61C0B">
            <w:pPr>
              <w:widowControl w:val="0"/>
              <w:spacing w:after="0" w:line="240" w:lineRule="auto"/>
              <w:ind w:left="101" w:right="101"/>
              <w:rPr>
                <w:rFonts w:ascii="Cambria" w:eastAsia="Calibri" w:hAnsi="Cambria" w:cs="Times New Roman"/>
                <w:spacing w:val="-1"/>
                <w:sz w:val="20"/>
                <w:szCs w:val="20"/>
              </w:rPr>
            </w:pP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C180AFA" w14:textId="77777777" w:rsidR="00CC5CE1" w:rsidRDefault="00CC5CE1">
            <w:pPr>
              <w:widowControl w:val="0"/>
              <w:spacing w:after="0" w:line="240" w:lineRule="auto"/>
              <w:ind w:left="101" w:right="101"/>
              <w:rPr>
                <w:rFonts w:ascii="Cambria" w:eastAsia="Times New Roman" w:hAnsi="Cambria" w:cs="Times New Roman"/>
                <w:sz w:val="20"/>
                <w:szCs w:val="20"/>
              </w:rPr>
            </w:pPr>
            <w:r w:rsidRPr="00A7369A">
              <w:rPr>
                <w:rFonts w:ascii="Cambria" w:eastAsia="Times New Roman" w:hAnsi="Cambria" w:cs="Times New Roman"/>
                <w:sz w:val="20"/>
                <w:szCs w:val="20"/>
              </w:rPr>
              <w:t xml:space="preserve">Does the </w:t>
            </w:r>
            <w:r w:rsidR="00A32CB8">
              <w:rPr>
                <w:rFonts w:ascii="Cambria" w:eastAsia="Calibri" w:hAnsi="Cambria" w:cs="Times New Roman"/>
                <w:spacing w:val="-1"/>
                <w:sz w:val="20"/>
                <w:szCs w:val="20"/>
              </w:rPr>
              <w:t>SEA</w:t>
            </w:r>
            <w:r w:rsidRPr="00A7369A">
              <w:rPr>
                <w:rFonts w:ascii="Cambria" w:eastAsia="Times New Roman" w:hAnsi="Cambria" w:cs="Times New Roman"/>
                <w:sz w:val="20"/>
                <w:szCs w:val="20"/>
              </w:rPr>
              <w:t xml:space="preserve">’s monitoring process include the review of both financial and </w:t>
            </w:r>
            <w:r w:rsidR="00514D1E">
              <w:rPr>
                <w:rFonts w:ascii="Cambria" w:eastAsia="Times New Roman" w:hAnsi="Cambria" w:cs="Times New Roman"/>
                <w:sz w:val="20"/>
                <w:szCs w:val="20"/>
              </w:rPr>
              <w:t>programmatic</w:t>
            </w:r>
            <w:r w:rsidR="00514D1E" w:rsidRPr="00A7369A">
              <w:rPr>
                <w:rFonts w:ascii="Cambria" w:eastAsia="Times New Roman" w:hAnsi="Cambria" w:cs="Times New Roman"/>
                <w:sz w:val="20"/>
                <w:szCs w:val="20"/>
              </w:rPr>
              <w:t xml:space="preserve"> </w:t>
            </w:r>
            <w:r w:rsidR="006A1106">
              <w:rPr>
                <w:rFonts w:ascii="Cambria" w:eastAsia="Times New Roman" w:hAnsi="Cambria" w:cs="Times New Roman"/>
                <w:sz w:val="20"/>
                <w:szCs w:val="20"/>
              </w:rPr>
              <w:t>documentation</w:t>
            </w:r>
            <w:r w:rsidR="00916B9D">
              <w:rPr>
                <w:rFonts w:ascii="Cambria" w:eastAsia="Times New Roman" w:hAnsi="Cambria" w:cs="Times New Roman"/>
                <w:sz w:val="20"/>
                <w:szCs w:val="20"/>
              </w:rPr>
              <w:t xml:space="preserve"> and processes</w:t>
            </w:r>
            <w:r w:rsidRPr="00A7369A">
              <w:rPr>
                <w:rFonts w:ascii="Cambria" w:eastAsia="Times New Roman" w:hAnsi="Cambria" w:cs="Times New Roman"/>
                <w:sz w:val="20"/>
                <w:szCs w:val="20"/>
              </w:rPr>
              <w:t>?</w:t>
            </w:r>
            <w:r w:rsidR="007141A4" w:rsidRPr="007141A4">
              <w:rPr>
                <w:rFonts w:ascii="Cambria" w:eastAsia="Calibri" w:hAnsi="Cambria" w:cs="Times New Roman"/>
                <w:spacing w:val="-1"/>
                <w:sz w:val="20"/>
                <w:szCs w:val="20"/>
              </w:rPr>
              <w:t xml:space="preserve"> </w:t>
            </w:r>
            <w:r w:rsidR="007141A4" w:rsidRPr="007141A4">
              <w:rPr>
                <w:rFonts w:ascii="Cambria" w:eastAsia="Times New Roman" w:hAnsi="Cambria" w:cs="Times New Roman"/>
                <w:sz w:val="20"/>
                <w:szCs w:val="20"/>
              </w:rPr>
              <w:t>If so, please describe what programmatic and fiscal topics are covered.</w:t>
            </w:r>
          </w:p>
          <w:p w14:paraId="0483B9EC" w14:textId="02E2A672" w:rsidR="007D1694" w:rsidRPr="00A7369A" w:rsidRDefault="007D1694" w:rsidP="00B61C0B">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4C80508D" w14:textId="610AB433" w:rsidR="00CC5CE1" w:rsidRPr="00A7369A" w:rsidRDefault="0091516D" w:rsidP="00B61C0B">
            <w:pPr>
              <w:widowControl w:val="0"/>
              <w:spacing w:after="0" w:line="240" w:lineRule="auto"/>
              <w:ind w:left="101" w:right="101"/>
              <w:jc w:val="center"/>
              <w:rPr>
                <w:rFonts w:ascii="Cambria" w:eastAsia="Calibri" w:hAnsi="Cambria" w:cs="Times New Roman"/>
                <w:i/>
                <w:spacing w:val="-1"/>
                <w:sz w:val="20"/>
                <w:szCs w:val="20"/>
              </w:rPr>
            </w:pPr>
            <w:r w:rsidRPr="0091516D">
              <w:rPr>
                <w:rFonts w:ascii="Cambria" w:eastAsia="Calibri" w:hAnsi="Cambria" w:cs="Times New Roman"/>
                <w:i/>
                <w:spacing w:val="-1"/>
                <w:sz w:val="20"/>
                <w:szCs w:val="20"/>
              </w:rPr>
              <w:t>(Enter brief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719F0570" w14:textId="69E05986" w:rsidR="00CC5CE1" w:rsidRPr="00A7369A" w:rsidRDefault="00CC5CE1"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D2129D" w:rsidRPr="00A7369A" w14:paraId="08FC1615"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B1CB7DF" w14:textId="25F1E87C" w:rsidR="00D2129D" w:rsidRPr="00A7369A" w:rsidRDefault="00D2129D"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Post-Monitoring Process</w:t>
            </w:r>
          </w:p>
        </w:tc>
        <w:tc>
          <w:tcPr>
            <w:tcW w:w="47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8052C46" w14:textId="332ADF86" w:rsidR="00D2129D" w:rsidRDefault="00D2129D">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sz w:val="20"/>
                <w:szCs w:val="20"/>
              </w:rPr>
              <w:t>Describe</w:t>
            </w:r>
            <w:r w:rsidRPr="00A7369A">
              <w:rPr>
                <w:rFonts w:ascii="Cambria" w:eastAsia="Calibri" w:hAnsi="Cambria" w:cs="Times New Roman"/>
                <w:spacing w:val="-3"/>
                <w:sz w:val="20"/>
                <w:szCs w:val="20"/>
              </w:rPr>
              <w:t xml:space="preserve"> </w:t>
            </w:r>
            <w:r w:rsidRPr="00A7369A">
              <w:rPr>
                <w:rFonts w:ascii="Cambria" w:eastAsia="Calibri" w:hAnsi="Cambria" w:cs="Times New Roman"/>
                <w:spacing w:val="-1"/>
                <w:sz w:val="20"/>
                <w:szCs w:val="20"/>
              </w:rPr>
              <w:t>the</w:t>
            </w:r>
            <w:r w:rsidRPr="00A7369A">
              <w:rPr>
                <w:rFonts w:ascii="Cambria" w:eastAsia="Calibri" w:hAnsi="Cambria" w:cs="Times New Roman"/>
                <w:spacing w:val="-5"/>
                <w:sz w:val="20"/>
                <w:szCs w:val="20"/>
              </w:rPr>
              <w:t xml:space="preserve"> </w:t>
            </w:r>
            <w:r w:rsidRPr="00A7369A">
              <w:rPr>
                <w:rFonts w:ascii="Cambria" w:eastAsia="Calibri" w:hAnsi="Cambria" w:cs="Times New Roman"/>
                <w:sz w:val="20"/>
                <w:szCs w:val="20"/>
              </w:rPr>
              <w:t>process</w:t>
            </w:r>
            <w:r w:rsidRPr="00A7369A">
              <w:rPr>
                <w:rFonts w:ascii="Cambria" w:eastAsia="Calibri" w:hAnsi="Cambria" w:cs="Times New Roman"/>
                <w:spacing w:val="-7"/>
                <w:sz w:val="20"/>
                <w:szCs w:val="20"/>
              </w:rPr>
              <w:t xml:space="preserve"> </w:t>
            </w:r>
            <w:r w:rsidRPr="00A7369A">
              <w:rPr>
                <w:rFonts w:ascii="Cambria" w:eastAsia="Calibri" w:hAnsi="Cambria" w:cs="Times New Roman"/>
                <w:spacing w:val="-1"/>
                <w:sz w:val="20"/>
                <w:szCs w:val="20"/>
              </w:rPr>
              <w:t>the</w:t>
            </w:r>
            <w:r w:rsidRPr="00A7369A">
              <w:rPr>
                <w:rFonts w:ascii="Cambria" w:eastAsia="Calibri" w:hAnsi="Cambria" w:cs="Times New Roman"/>
                <w:spacing w:val="-5"/>
                <w:sz w:val="20"/>
                <w:szCs w:val="20"/>
              </w:rPr>
              <w:t xml:space="preserve"> </w:t>
            </w:r>
            <w:r>
              <w:rPr>
                <w:rFonts w:ascii="Cambria" w:eastAsia="Calibri" w:hAnsi="Cambria" w:cs="Times New Roman"/>
                <w:spacing w:val="-1"/>
                <w:sz w:val="20"/>
                <w:szCs w:val="20"/>
              </w:rPr>
              <w:t>SEA</w:t>
            </w:r>
            <w:r w:rsidRPr="00A7369A">
              <w:rPr>
                <w:rFonts w:ascii="Cambria" w:eastAsia="Calibri" w:hAnsi="Cambria" w:cs="Times New Roman"/>
                <w:spacing w:val="25"/>
                <w:w w:val="99"/>
                <w:sz w:val="20"/>
                <w:szCs w:val="20"/>
              </w:rPr>
              <w:t xml:space="preserve"> </w:t>
            </w:r>
            <w:r w:rsidRPr="00A7369A">
              <w:rPr>
                <w:rFonts w:ascii="Cambria" w:eastAsia="Calibri" w:hAnsi="Cambria" w:cs="Times New Roman"/>
                <w:spacing w:val="-1"/>
                <w:sz w:val="20"/>
                <w:szCs w:val="20"/>
              </w:rPr>
              <w:t>uses</w:t>
            </w:r>
            <w:r w:rsidRPr="00A7369A">
              <w:rPr>
                <w:rFonts w:ascii="Cambria" w:eastAsia="Calibri" w:hAnsi="Cambria" w:cs="Times New Roman"/>
                <w:spacing w:val="-7"/>
                <w:sz w:val="20"/>
                <w:szCs w:val="20"/>
              </w:rPr>
              <w:t xml:space="preserve"> </w:t>
            </w:r>
            <w:r w:rsidRPr="00A7369A">
              <w:rPr>
                <w:rFonts w:ascii="Cambria" w:eastAsia="Calibri" w:hAnsi="Cambria" w:cs="Times New Roman"/>
                <w:sz w:val="20"/>
                <w:szCs w:val="20"/>
              </w:rPr>
              <w:t>to</w:t>
            </w:r>
            <w:r w:rsidRPr="00A7369A">
              <w:rPr>
                <w:rFonts w:ascii="Cambria" w:eastAsia="Calibri" w:hAnsi="Cambria" w:cs="Times New Roman"/>
                <w:spacing w:val="-5"/>
                <w:sz w:val="20"/>
                <w:szCs w:val="20"/>
              </w:rPr>
              <w:t xml:space="preserve"> </w:t>
            </w:r>
            <w:r w:rsidRPr="00A7369A">
              <w:rPr>
                <w:rFonts w:ascii="Cambria" w:eastAsia="Calibri" w:hAnsi="Cambria" w:cs="Times New Roman"/>
                <w:spacing w:val="-1"/>
                <w:sz w:val="20"/>
                <w:szCs w:val="20"/>
              </w:rPr>
              <w:t>ensure</w:t>
            </w:r>
            <w:r w:rsidRPr="00A7369A">
              <w:rPr>
                <w:rFonts w:ascii="Cambria" w:eastAsia="Calibri" w:hAnsi="Cambria" w:cs="Times New Roman"/>
                <w:spacing w:val="-6"/>
                <w:sz w:val="20"/>
                <w:szCs w:val="20"/>
              </w:rPr>
              <w:t xml:space="preserve"> </w:t>
            </w:r>
            <w:r w:rsidRPr="00A7369A">
              <w:rPr>
                <w:rFonts w:ascii="Cambria" w:eastAsia="Calibri" w:hAnsi="Cambria" w:cs="Times New Roman"/>
                <w:spacing w:val="-1"/>
                <w:sz w:val="20"/>
                <w:szCs w:val="20"/>
              </w:rPr>
              <w:t>that</w:t>
            </w:r>
            <w:r w:rsidRPr="00A7369A">
              <w:rPr>
                <w:rFonts w:ascii="Cambria" w:eastAsia="Calibri" w:hAnsi="Cambria" w:cs="Times New Roman"/>
                <w:spacing w:val="-2"/>
                <w:sz w:val="20"/>
                <w:szCs w:val="20"/>
              </w:rPr>
              <w:t xml:space="preserve"> </w:t>
            </w:r>
            <w:r w:rsidR="00657F09">
              <w:rPr>
                <w:rFonts w:ascii="Cambria" w:eastAsia="Calibri" w:hAnsi="Cambria" w:cs="Times New Roman"/>
                <w:spacing w:val="-1"/>
                <w:sz w:val="20"/>
                <w:szCs w:val="20"/>
              </w:rPr>
              <w:t>LEA</w:t>
            </w:r>
            <w:r w:rsidRPr="00A7369A">
              <w:rPr>
                <w:rFonts w:ascii="Cambria" w:eastAsia="Calibri" w:hAnsi="Cambria" w:cs="Times New Roman"/>
                <w:spacing w:val="-1"/>
                <w:sz w:val="20"/>
                <w:szCs w:val="20"/>
              </w:rPr>
              <w:t>s</w:t>
            </w:r>
            <w:r w:rsidR="005B0643">
              <w:rPr>
                <w:rFonts w:ascii="Cambria" w:eastAsia="Calibri" w:hAnsi="Cambria" w:cs="Times New Roman"/>
                <w:spacing w:val="-1"/>
                <w:sz w:val="20"/>
                <w:szCs w:val="20"/>
              </w:rPr>
              <w:t xml:space="preserve"> or other subrecipients</w:t>
            </w:r>
            <w:r w:rsidRPr="00A7369A">
              <w:rPr>
                <w:rFonts w:ascii="Cambria" w:eastAsia="Calibri" w:hAnsi="Cambria" w:cs="Times New Roman"/>
                <w:spacing w:val="43"/>
                <w:w w:val="99"/>
                <w:sz w:val="20"/>
                <w:szCs w:val="20"/>
              </w:rPr>
              <w:t xml:space="preserve"> </w:t>
            </w:r>
            <w:r w:rsidRPr="00A7369A">
              <w:rPr>
                <w:rFonts w:ascii="Cambria" w:eastAsia="Calibri" w:hAnsi="Cambria" w:cs="Times New Roman"/>
                <w:sz w:val="20"/>
                <w:szCs w:val="20"/>
              </w:rPr>
              <w:t>address</w:t>
            </w:r>
            <w:r w:rsidRPr="00A7369A">
              <w:rPr>
                <w:rFonts w:ascii="Cambria" w:eastAsia="Calibri" w:hAnsi="Cambria" w:cs="Times New Roman"/>
                <w:spacing w:val="-8"/>
                <w:sz w:val="20"/>
                <w:szCs w:val="20"/>
              </w:rPr>
              <w:t xml:space="preserve"> </w:t>
            </w:r>
            <w:r w:rsidRPr="00A7369A">
              <w:rPr>
                <w:rFonts w:ascii="Cambria" w:eastAsia="Calibri" w:hAnsi="Cambria" w:cs="Times New Roman"/>
                <w:spacing w:val="-1"/>
                <w:sz w:val="20"/>
                <w:szCs w:val="20"/>
              </w:rPr>
              <w:t>and</w:t>
            </w:r>
            <w:r w:rsidRPr="00A7369A">
              <w:rPr>
                <w:rFonts w:ascii="Cambria" w:eastAsia="Calibri" w:hAnsi="Cambria" w:cs="Times New Roman"/>
                <w:spacing w:val="-6"/>
                <w:sz w:val="20"/>
                <w:szCs w:val="20"/>
              </w:rPr>
              <w:t xml:space="preserve"> </w:t>
            </w:r>
            <w:r w:rsidRPr="00A7369A">
              <w:rPr>
                <w:rFonts w:ascii="Cambria" w:eastAsia="Calibri" w:hAnsi="Cambria" w:cs="Times New Roman"/>
                <w:spacing w:val="-1"/>
                <w:sz w:val="20"/>
                <w:szCs w:val="20"/>
              </w:rPr>
              <w:t>resolve</w:t>
            </w:r>
            <w:r w:rsidRPr="00A7369A">
              <w:rPr>
                <w:rFonts w:ascii="Cambria" w:eastAsia="Calibri" w:hAnsi="Cambria" w:cs="Times New Roman"/>
                <w:spacing w:val="-7"/>
                <w:sz w:val="20"/>
                <w:szCs w:val="20"/>
              </w:rPr>
              <w:t xml:space="preserve"> </w:t>
            </w:r>
            <w:r w:rsidRPr="00A7369A">
              <w:rPr>
                <w:rFonts w:ascii="Cambria" w:eastAsia="Calibri" w:hAnsi="Cambria" w:cs="Times New Roman"/>
                <w:sz w:val="20"/>
                <w:szCs w:val="20"/>
              </w:rPr>
              <w:t>issues</w:t>
            </w:r>
            <w:r w:rsidRPr="00A7369A">
              <w:rPr>
                <w:rFonts w:ascii="Cambria" w:eastAsia="Calibri" w:hAnsi="Cambria" w:cs="Times New Roman"/>
                <w:spacing w:val="-8"/>
                <w:sz w:val="20"/>
                <w:szCs w:val="20"/>
              </w:rPr>
              <w:t xml:space="preserve"> </w:t>
            </w:r>
            <w:r w:rsidRPr="00A7369A">
              <w:rPr>
                <w:rFonts w:ascii="Cambria" w:eastAsia="Calibri" w:hAnsi="Cambria" w:cs="Times New Roman"/>
                <w:spacing w:val="-1"/>
                <w:sz w:val="20"/>
                <w:szCs w:val="20"/>
              </w:rPr>
              <w:t>identified</w:t>
            </w:r>
            <w:r w:rsidRPr="00A7369A">
              <w:rPr>
                <w:rFonts w:ascii="Cambria" w:eastAsia="Calibri" w:hAnsi="Cambria" w:cs="Times New Roman"/>
                <w:spacing w:val="35"/>
                <w:w w:val="99"/>
                <w:sz w:val="20"/>
                <w:szCs w:val="20"/>
              </w:rPr>
              <w:t xml:space="preserve"> </w:t>
            </w:r>
            <w:r w:rsidRPr="00A7369A">
              <w:rPr>
                <w:rFonts w:ascii="Cambria" w:eastAsia="Calibri" w:hAnsi="Cambria" w:cs="Times New Roman"/>
                <w:spacing w:val="-1"/>
                <w:sz w:val="20"/>
                <w:szCs w:val="20"/>
              </w:rPr>
              <w:t>during</w:t>
            </w:r>
            <w:r w:rsidRPr="00A7369A">
              <w:rPr>
                <w:rFonts w:ascii="Cambria" w:eastAsia="Calibri" w:hAnsi="Cambria" w:cs="Times New Roman"/>
                <w:spacing w:val="-13"/>
                <w:sz w:val="20"/>
                <w:szCs w:val="20"/>
              </w:rPr>
              <w:t xml:space="preserve"> </w:t>
            </w:r>
            <w:r w:rsidRPr="00A7369A">
              <w:rPr>
                <w:rFonts w:ascii="Cambria" w:eastAsia="Calibri" w:hAnsi="Cambria" w:cs="Times New Roman"/>
                <w:sz w:val="20"/>
                <w:szCs w:val="20"/>
              </w:rPr>
              <w:t>monitoring</w:t>
            </w:r>
            <w:r w:rsidRPr="00A7369A">
              <w:rPr>
                <w:rFonts w:ascii="Cambria" w:eastAsia="Calibri" w:hAnsi="Cambria" w:cs="Times New Roman"/>
                <w:spacing w:val="33"/>
                <w:w w:val="99"/>
                <w:sz w:val="20"/>
                <w:szCs w:val="20"/>
              </w:rPr>
              <w:t xml:space="preserve"> </w:t>
            </w:r>
            <w:r w:rsidRPr="00A7369A">
              <w:rPr>
                <w:rFonts w:ascii="Cambria" w:eastAsia="Calibri" w:hAnsi="Cambria" w:cs="Times New Roman"/>
                <w:spacing w:val="-1"/>
                <w:sz w:val="20"/>
                <w:szCs w:val="20"/>
              </w:rPr>
              <w:t>(i.e., monitoring</w:t>
            </w:r>
            <w:r w:rsidRPr="00A7369A">
              <w:rPr>
                <w:rFonts w:ascii="Cambria" w:eastAsia="Calibri" w:hAnsi="Cambria" w:cs="Times New Roman"/>
                <w:spacing w:val="-16"/>
                <w:sz w:val="20"/>
                <w:szCs w:val="20"/>
              </w:rPr>
              <w:t xml:space="preserve"> </w:t>
            </w:r>
            <w:r w:rsidRPr="00A7369A">
              <w:rPr>
                <w:rFonts w:ascii="Cambria" w:eastAsia="Calibri" w:hAnsi="Cambria" w:cs="Times New Roman"/>
                <w:spacing w:val="-1"/>
                <w:sz w:val="20"/>
                <w:szCs w:val="20"/>
              </w:rPr>
              <w:t>follow-up).</w:t>
            </w:r>
          </w:p>
          <w:p w14:paraId="17C6E3D2" w14:textId="5169EF10" w:rsidR="007D1694" w:rsidRPr="00A7369A" w:rsidRDefault="007D1694" w:rsidP="00B61C0B">
            <w:pPr>
              <w:widowControl w:val="0"/>
              <w:spacing w:after="0" w:line="240" w:lineRule="auto"/>
              <w:ind w:left="101" w:right="101"/>
              <w:rPr>
                <w:rFonts w:ascii="Cambria" w:eastAsia="Calibri" w:hAnsi="Cambria" w:cs="Times New Roman"/>
                <w:sz w:val="20"/>
                <w:szCs w:val="20"/>
              </w:rPr>
            </w:pPr>
          </w:p>
        </w:tc>
        <w:tc>
          <w:tcPr>
            <w:tcW w:w="3588"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441EA1DE" w14:textId="13AD5030" w:rsidR="00D2129D" w:rsidRPr="00A7369A" w:rsidRDefault="00D2129D" w:rsidP="00B61C0B">
            <w:pPr>
              <w:widowControl w:val="0"/>
              <w:spacing w:after="0" w:line="240" w:lineRule="auto"/>
              <w:ind w:left="101" w:right="101"/>
              <w:jc w:val="center"/>
              <w:rPr>
                <w:rFonts w:ascii="Cambria" w:eastAsia="Calibri" w:hAnsi="Cambria" w:cs="Times New Roman"/>
                <w:sz w:val="20"/>
                <w:szCs w:val="20"/>
              </w:rPr>
            </w:pPr>
            <w:r w:rsidRPr="00D2129D">
              <w:rPr>
                <w:rFonts w:ascii="Cambria" w:eastAsia="Calibri" w:hAnsi="Cambria" w:cs="Times New Roman"/>
                <w:sz w:val="20"/>
                <w:szCs w:val="20"/>
              </w:rPr>
              <w:t>(</w:t>
            </w:r>
            <w:r w:rsidRPr="00D2129D">
              <w:rPr>
                <w:rFonts w:ascii="Cambria" w:eastAsia="Calibri" w:hAnsi="Cambria" w:cs="Times New Roman"/>
                <w:i/>
                <w:sz w:val="20"/>
                <w:szCs w:val="20"/>
              </w:rPr>
              <w:t>Enter brief response here</w:t>
            </w:r>
            <w:r w:rsidRPr="00D2129D">
              <w:rPr>
                <w:rFonts w:ascii="Cambria" w:eastAsia="Calibri" w:hAnsi="Cambria" w:cs="Times New Roman"/>
                <w:sz w:val="20"/>
                <w:szCs w:val="20"/>
              </w:rPr>
              <w:t>)</w:t>
            </w:r>
          </w:p>
        </w:tc>
        <w:tc>
          <w:tcPr>
            <w:tcW w:w="2802"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6348C6D" w14:textId="67EA51FE" w:rsidR="00D2129D" w:rsidRPr="00A7369A" w:rsidRDefault="00D2129D" w:rsidP="00B61C0B">
            <w:pPr>
              <w:widowControl w:val="0"/>
              <w:tabs>
                <w:tab w:val="left" w:pos="405"/>
              </w:tabs>
              <w:spacing w:after="0" w:line="240" w:lineRule="auto"/>
              <w:ind w:left="101" w:right="101"/>
              <w:rPr>
                <w:rFonts w:ascii="Cambria" w:eastAsia="Calibri" w:hAnsi="Cambria" w:cs="Times New Roman"/>
                <w:spacing w:val="-1"/>
                <w:sz w:val="20"/>
                <w:szCs w:val="20"/>
              </w:rPr>
            </w:pPr>
          </w:p>
        </w:tc>
      </w:tr>
      <w:tr w:rsidR="00FD7814" w:rsidRPr="00A7369A" w14:paraId="780DBA9F" w14:textId="77777777" w:rsidTr="00D64AF6">
        <w:trPr>
          <w:trHeight w:val="473"/>
        </w:trPr>
        <w:tc>
          <w:tcPr>
            <w:tcW w:w="2062"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44D335B" w14:textId="77777777" w:rsidR="00FD7814" w:rsidRPr="00A7369A" w:rsidRDefault="00FD7814" w:rsidP="00B61C0B">
            <w:pPr>
              <w:widowControl w:val="0"/>
              <w:spacing w:after="0" w:line="240" w:lineRule="auto"/>
              <w:ind w:left="101" w:right="101"/>
              <w:rPr>
                <w:rFonts w:ascii="Cambria" w:eastAsia="Times New Roman" w:hAnsi="Cambria" w:cs="Times New Roman"/>
                <w:b/>
                <w:sz w:val="20"/>
                <w:szCs w:val="20"/>
              </w:rPr>
            </w:pPr>
            <w:r w:rsidRPr="00A7369A">
              <w:rPr>
                <w:rFonts w:ascii="Cambria" w:eastAsia="Calibri" w:hAnsi="Cambria" w:cs="Times New Roman"/>
                <w:spacing w:val="-1"/>
                <w:sz w:val="20"/>
                <w:szCs w:val="20"/>
              </w:rPr>
              <w:t>Additional Documentation</w:t>
            </w:r>
          </w:p>
        </w:tc>
        <w:tc>
          <w:tcPr>
            <w:tcW w:w="4770" w:type="dxa"/>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03FF39A" w14:textId="77777777" w:rsidR="00FD7814" w:rsidRDefault="00FD7814">
            <w:pPr>
              <w:widowControl w:val="0"/>
              <w:spacing w:after="0" w:line="240" w:lineRule="auto"/>
              <w:ind w:left="101" w:right="101"/>
              <w:rPr>
                <w:rFonts w:ascii="Cambria" w:eastAsia="Calibri" w:hAnsi="Cambria" w:cs="Times New Roman"/>
                <w:sz w:val="20"/>
                <w:szCs w:val="20"/>
              </w:rPr>
            </w:pPr>
            <w:r w:rsidRPr="00A7369A">
              <w:rPr>
                <w:rFonts w:ascii="Cambria" w:eastAsia="Calibri" w:hAnsi="Cambria" w:cs="Times New Roman"/>
                <w:sz w:val="20"/>
                <w:szCs w:val="20"/>
              </w:rPr>
              <w:t xml:space="preserve">For all subtopics, provide any additional documentation that would serve as evidence for the questions asked. </w:t>
            </w:r>
          </w:p>
          <w:p w14:paraId="70B7D417" w14:textId="2980761D" w:rsidR="007D1694" w:rsidRPr="00A7369A" w:rsidRDefault="007D1694" w:rsidP="00B61C0B">
            <w:pPr>
              <w:widowControl w:val="0"/>
              <w:spacing w:after="0" w:line="240" w:lineRule="auto"/>
              <w:ind w:left="101" w:right="101"/>
              <w:rPr>
                <w:rFonts w:ascii="Cambria" w:eastAsia="Times New Roman" w:hAnsi="Cambria" w:cs="Times New Roman"/>
                <w:sz w:val="20"/>
                <w:szCs w:val="20"/>
              </w:rPr>
            </w:pPr>
          </w:p>
        </w:tc>
        <w:tc>
          <w:tcPr>
            <w:tcW w:w="3588" w:type="dxa"/>
            <w:tcBorders>
              <w:top w:val="single" w:sz="6" w:space="0" w:color="000000" w:themeColor="text1"/>
              <w:left w:val="single" w:sz="6" w:space="0" w:color="000000" w:themeColor="text1"/>
              <w:bottom w:val="single" w:sz="6" w:space="0" w:color="000000" w:themeColor="text1"/>
              <w:right w:val="single" w:sz="4" w:space="0" w:color="auto"/>
            </w:tcBorders>
            <w:shd w:val="clear" w:color="auto" w:fill="F2F2F2" w:themeFill="background1" w:themeFillShade="F2"/>
          </w:tcPr>
          <w:p w14:paraId="575072BC" w14:textId="77777777" w:rsidR="00FD7814" w:rsidRPr="00A7369A" w:rsidRDefault="00FD7814" w:rsidP="00B61C0B">
            <w:pPr>
              <w:widowControl w:val="0"/>
              <w:spacing w:after="0" w:line="240" w:lineRule="auto"/>
              <w:ind w:left="101" w:right="101"/>
              <w:jc w:val="center"/>
              <w:rPr>
                <w:rFonts w:ascii="Cambria" w:eastAsia="Calibri" w:hAnsi="Cambria" w:cs="Times New Roman"/>
                <w:spacing w:val="-1"/>
                <w:sz w:val="20"/>
                <w:szCs w:val="20"/>
              </w:rPr>
            </w:pPr>
            <w:r w:rsidRPr="00A7369A">
              <w:rPr>
                <w:rFonts w:ascii="Cambria" w:eastAsia="Calibri" w:hAnsi="Cambria" w:cs="Times New Roman"/>
                <w:sz w:val="20"/>
                <w:szCs w:val="20"/>
              </w:rPr>
              <w:t>(</w:t>
            </w:r>
            <w:r w:rsidRPr="00A7369A">
              <w:rPr>
                <w:rFonts w:ascii="Cambria" w:eastAsia="Calibri" w:hAnsi="Cambria" w:cs="Times New Roman"/>
                <w:i/>
                <w:sz w:val="20"/>
                <w:szCs w:val="20"/>
              </w:rPr>
              <w:t>Enter list of documents response here)</w:t>
            </w:r>
          </w:p>
        </w:tc>
        <w:tc>
          <w:tcPr>
            <w:tcW w:w="2802" w:type="dxa"/>
            <w:tcBorders>
              <w:top w:val="single" w:sz="4" w:space="0" w:color="auto"/>
              <w:left w:val="single" w:sz="4" w:space="0" w:color="auto"/>
              <w:bottom w:val="single" w:sz="4" w:space="0" w:color="auto"/>
              <w:right w:val="single" w:sz="4" w:space="0" w:color="auto"/>
            </w:tcBorders>
            <w:shd w:val="clear" w:color="auto" w:fill="FFFFFF" w:themeFill="background1"/>
          </w:tcPr>
          <w:p w14:paraId="2B084A0E" w14:textId="68CF93F0" w:rsidR="00FD7814" w:rsidRPr="00A7369A" w:rsidRDefault="00FD7814" w:rsidP="00B61C0B">
            <w:pPr>
              <w:widowControl w:val="0"/>
              <w:tabs>
                <w:tab w:val="left" w:pos="405"/>
              </w:tabs>
              <w:spacing w:after="0" w:line="240" w:lineRule="auto"/>
              <w:ind w:left="101" w:right="101"/>
              <w:rPr>
                <w:rFonts w:ascii="Cambria" w:eastAsia="Calibri" w:hAnsi="Cambria" w:cs="Times New Roman"/>
                <w:b/>
                <w:spacing w:val="-1"/>
                <w:sz w:val="20"/>
                <w:szCs w:val="20"/>
              </w:rPr>
            </w:pPr>
          </w:p>
        </w:tc>
      </w:tr>
    </w:tbl>
    <w:p w14:paraId="41BD672A" w14:textId="65C9C5B6" w:rsidR="00AE1C56" w:rsidRPr="00AE1C56" w:rsidRDefault="00AE1C56" w:rsidP="00AE1C56">
      <w:pPr>
        <w:keepNext/>
        <w:keepLines/>
        <w:widowControl w:val="0"/>
        <w:spacing w:before="200" w:after="0" w:line="240" w:lineRule="auto"/>
        <w:outlineLvl w:val="3"/>
        <w:rPr>
          <w:rFonts w:ascii="Cambria" w:eastAsia="Times New Roman" w:hAnsi="Cambria" w:cs="Times New Roman"/>
          <w:b/>
          <w:bCs/>
          <w:i/>
          <w:iCs/>
          <w:color w:val="4F81BD"/>
          <w:spacing w:val="-1"/>
        </w:rPr>
      </w:pPr>
      <w:bookmarkStart w:id="45" w:name="_Toc496081244"/>
      <w:r w:rsidRPr="00AE1C56">
        <w:rPr>
          <w:rFonts w:ascii="Cambria" w:eastAsia="Times New Roman" w:hAnsi="Cambria" w:cs="Times New Roman"/>
          <w:b/>
          <w:bCs/>
          <w:i/>
          <w:iCs/>
          <w:color w:val="4F81BD"/>
        </w:rPr>
        <w:t>On-site/Desk Review Questions</w:t>
      </w:r>
      <w:bookmarkEnd w:id="45"/>
    </w:p>
    <w:p w14:paraId="1A2B8469" w14:textId="77777777" w:rsidR="00AE1C56" w:rsidRPr="00AE1C56" w:rsidRDefault="00AE1C56" w:rsidP="00AE1C56">
      <w:pPr>
        <w:widowControl w:val="0"/>
        <w:spacing w:after="0" w:line="240" w:lineRule="auto"/>
        <w:rPr>
          <w:rFonts w:ascii="Cambria" w:eastAsia="Calibri" w:hAnsi="Cambria" w:cs="Times New Roman"/>
        </w:rPr>
      </w:pPr>
      <w:bookmarkStart w:id="46" w:name="_Toc492641378"/>
    </w:p>
    <w:tbl>
      <w:tblPr>
        <w:tblW w:w="13220" w:type="dxa"/>
        <w:tblInd w:w="106" w:type="dxa"/>
        <w:tblLayout w:type="fixed"/>
        <w:tblCellMar>
          <w:left w:w="0" w:type="dxa"/>
          <w:right w:w="0" w:type="dxa"/>
        </w:tblCellMar>
        <w:tblLook w:val="01E0" w:firstRow="1" w:lastRow="1" w:firstColumn="1" w:lastColumn="1" w:noHBand="0" w:noVBand="0"/>
      </w:tblPr>
      <w:tblGrid>
        <w:gridCol w:w="2870"/>
        <w:gridCol w:w="5490"/>
        <w:gridCol w:w="4860"/>
      </w:tblGrid>
      <w:tr w:rsidR="00AE1C56" w:rsidRPr="00AE1C56" w14:paraId="627BC48B" w14:textId="77777777" w:rsidTr="1297D71E">
        <w:trPr>
          <w:trHeight w:hRule="exact" w:val="282"/>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128374EF" w14:textId="77777777" w:rsidR="00AE1C56" w:rsidRPr="00A7369A" w:rsidRDefault="00AE1C56" w:rsidP="00B61C0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bCs/>
                <w:spacing w:val="-1"/>
                <w:sz w:val="20"/>
                <w:szCs w:val="20"/>
              </w:rPr>
              <w:t>Subtopic</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58299E8F" w14:textId="77777777" w:rsidR="00AE1C56" w:rsidRPr="00A7369A" w:rsidRDefault="00AE1C56" w:rsidP="00B61C0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b/>
                <w:bCs/>
                <w:spacing w:val="-1"/>
                <w:sz w:val="20"/>
                <w:szCs w:val="20"/>
              </w:rPr>
              <w:t>Question</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D9D9D9" w:themeFill="background1" w:themeFillShade="D9"/>
          </w:tcPr>
          <w:p w14:paraId="4FB4B475" w14:textId="0DF5DF68" w:rsidR="00AE1C56" w:rsidRPr="00A7369A" w:rsidRDefault="00A32CB8" w:rsidP="00B61C0B">
            <w:pPr>
              <w:widowControl w:val="0"/>
              <w:spacing w:after="0" w:line="240" w:lineRule="auto"/>
              <w:ind w:left="101" w:right="101"/>
              <w:rPr>
                <w:rFonts w:ascii="Cambria" w:eastAsia="Calibri" w:hAnsi="Cambria" w:cs="Times New Roman"/>
                <w:spacing w:val="-1"/>
                <w:sz w:val="20"/>
                <w:szCs w:val="20"/>
              </w:rPr>
            </w:pPr>
            <w:r>
              <w:rPr>
                <w:rFonts w:ascii="Cambria" w:eastAsia="Calibri" w:hAnsi="Cambria" w:cs="Times New Roman"/>
                <w:b/>
                <w:bCs/>
                <w:spacing w:val="-1"/>
                <w:sz w:val="20"/>
                <w:szCs w:val="20"/>
              </w:rPr>
              <w:t>SEA</w:t>
            </w:r>
            <w:r w:rsidR="00AE1C56" w:rsidRPr="00A7369A">
              <w:rPr>
                <w:rFonts w:ascii="Cambria" w:eastAsia="Calibri" w:hAnsi="Cambria" w:cs="Times New Roman"/>
                <w:b/>
                <w:bCs/>
                <w:spacing w:val="-1"/>
                <w:sz w:val="20"/>
                <w:szCs w:val="20"/>
              </w:rPr>
              <w:t xml:space="preserve"> Response</w:t>
            </w:r>
          </w:p>
        </w:tc>
      </w:tr>
      <w:tr w:rsidR="00BC6332" w:rsidRPr="00AE1C56" w14:paraId="392A3844" w14:textId="77777777" w:rsidTr="00F45095">
        <w:trPr>
          <w:trHeight w:hRule="exact" w:val="795"/>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7663197" w14:textId="14D5E849" w:rsidR="00BC6332" w:rsidRPr="00A7369A" w:rsidRDefault="00580A69"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xml:space="preserve">: </w:t>
            </w:r>
            <w:r w:rsidR="00745EB8">
              <w:rPr>
                <w:rFonts w:ascii="Cambria" w:eastAsia="Calibri" w:hAnsi="Cambria" w:cs="Times New Roman"/>
                <w:spacing w:val="-1"/>
                <w:sz w:val="20"/>
                <w:szCs w:val="20"/>
              </w:rPr>
              <w:t>Pre-</w:t>
            </w:r>
            <w:r w:rsidR="00BC6332" w:rsidRPr="00A7369A">
              <w:rPr>
                <w:rFonts w:ascii="Cambria" w:eastAsia="Calibri" w:hAnsi="Cambria" w:cs="Times New Roman"/>
                <w:spacing w:val="-1"/>
                <w:sz w:val="20"/>
                <w:szCs w:val="20"/>
              </w:rPr>
              <w:t>Monitoring Activities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6895915" w14:textId="00A4B296" w:rsidR="00BC6332" w:rsidRPr="00A7369A" w:rsidRDefault="00400C61" w:rsidP="00B61C0B">
            <w:pPr>
              <w:widowControl w:val="0"/>
              <w:spacing w:after="0" w:line="240" w:lineRule="auto"/>
              <w:ind w:left="101" w:right="101"/>
              <w:rPr>
                <w:rFonts w:ascii="Cambria" w:eastAsia="Calibri" w:hAnsi="Cambria" w:cs="Times New Roman"/>
                <w:b/>
                <w:spacing w:val="-1"/>
                <w:sz w:val="20"/>
                <w:szCs w:val="20"/>
              </w:rPr>
            </w:pPr>
            <w:r w:rsidRPr="00916B9D">
              <w:rPr>
                <w:rFonts w:ascii="Cambria" w:eastAsia="Calibri" w:hAnsi="Cambria" w:cs="Times New Roman"/>
                <w:bCs/>
                <w:spacing w:val="1"/>
                <w:sz w:val="20"/>
                <w:szCs w:val="20"/>
              </w:rPr>
              <w:t>H</w:t>
            </w:r>
            <w:r w:rsidR="00BC6332" w:rsidRPr="00916B9D">
              <w:rPr>
                <w:rFonts w:ascii="Cambria" w:eastAsia="Calibri" w:hAnsi="Cambria" w:cs="Times New Roman"/>
                <w:spacing w:val="1"/>
                <w:sz w:val="20"/>
                <w:szCs w:val="20"/>
              </w:rPr>
              <w:t xml:space="preserve">ow does the </w:t>
            </w:r>
            <w:r w:rsidR="00A32CB8" w:rsidRPr="00916B9D">
              <w:rPr>
                <w:rFonts w:ascii="Cambria" w:eastAsia="Calibri" w:hAnsi="Cambria" w:cs="Times New Roman"/>
                <w:spacing w:val="1"/>
                <w:sz w:val="20"/>
                <w:szCs w:val="20"/>
              </w:rPr>
              <w:t>SEA</w:t>
            </w:r>
            <w:r w:rsidR="00BC6332" w:rsidRPr="00916B9D">
              <w:rPr>
                <w:rFonts w:ascii="Cambria" w:eastAsia="Calibri" w:hAnsi="Cambria" w:cs="Times New Roman"/>
                <w:spacing w:val="1"/>
                <w:sz w:val="20"/>
                <w:szCs w:val="20"/>
              </w:rPr>
              <w:t xml:space="preserve"> coordinate </w:t>
            </w:r>
            <w:r w:rsidR="00B44435">
              <w:rPr>
                <w:rFonts w:ascii="Cambria" w:eastAsia="Calibri" w:hAnsi="Cambria" w:cs="Times New Roman"/>
                <w:spacing w:val="1"/>
                <w:sz w:val="20"/>
                <w:szCs w:val="20"/>
              </w:rPr>
              <w:t>and train</w:t>
            </w:r>
            <w:r w:rsidR="00BC6332" w:rsidRPr="00916B9D">
              <w:rPr>
                <w:rFonts w:ascii="Cambria" w:eastAsia="Calibri" w:hAnsi="Cambria" w:cs="Times New Roman"/>
                <w:spacing w:val="1"/>
                <w:sz w:val="20"/>
                <w:szCs w:val="20"/>
              </w:rPr>
              <w:t xml:space="preserve"> </w:t>
            </w:r>
            <w:r w:rsidR="00916B9D">
              <w:rPr>
                <w:rFonts w:ascii="Cambria" w:eastAsia="Calibri" w:hAnsi="Cambria" w:cs="Times New Roman"/>
                <w:spacing w:val="1"/>
                <w:sz w:val="20"/>
                <w:szCs w:val="20"/>
              </w:rPr>
              <w:t xml:space="preserve">its </w:t>
            </w:r>
            <w:r w:rsidR="00BC6332" w:rsidRPr="00916B9D">
              <w:rPr>
                <w:rFonts w:ascii="Cambria" w:eastAsia="Calibri" w:hAnsi="Cambria" w:cs="Times New Roman"/>
                <w:spacing w:val="1"/>
                <w:sz w:val="20"/>
                <w:szCs w:val="20"/>
              </w:rPr>
              <w:t xml:space="preserve">program staff (and/or contractors) </w:t>
            </w:r>
            <w:r w:rsidR="00481BF8">
              <w:rPr>
                <w:rFonts w:ascii="Cambria" w:eastAsia="Calibri" w:hAnsi="Cambria" w:cs="Times New Roman"/>
                <w:spacing w:val="1"/>
                <w:sz w:val="20"/>
                <w:szCs w:val="20"/>
              </w:rPr>
              <w:t>for subrecipient monitoring</w:t>
            </w:r>
            <w:r w:rsidR="00BC6332" w:rsidRPr="00916B9D">
              <w:rPr>
                <w:rFonts w:ascii="Cambria" w:eastAsia="Calibri" w:hAnsi="Cambria" w:cs="Times New Roman"/>
                <w:spacing w:val="1"/>
                <w:sz w:val="20"/>
                <w:szCs w:val="20"/>
              </w:rPr>
              <w:t>?</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5E2B2B55" w14:textId="77777777" w:rsidR="00BC6332" w:rsidRPr="00A7369A" w:rsidRDefault="00BC6332" w:rsidP="00B61C0B">
            <w:pPr>
              <w:widowControl w:val="0"/>
              <w:spacing w:after="0" w:line="240" w:lineRule="auto"/>
              <w:ind w:left="101" w:right="101"/>
              <w:rPr>
                <w:rFonts w:ascii="Cambria" w:eastAsia="Calibri" w:hAnsi="Cambria" w:cs="Times New Roman"/>
                <w:b/>
                <w:bCs/>
                <w:spacing w:val="-1"/>
                <w:sz w:val="20"/>
                <w:szCs w:val="20"/>
              </w:rPr>
            </w:pPr>
          </w:p>
        </w:tc>
      </w:tr>
      <w:tr w:rsidR="00BC6332" w:rsidRPr="00AE1C56" w14:paraId="6E742669" w14:textId="77777777" w:rsidTr="00F45095">
        <w:trPr>
          <w:trHeight w:hRule="exact" w:val="723"/>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2FE29CD" w14:textId="01A0694D" w:rsidR="00BC6332" w:rsidRPr="00A7369A" w:rsidRDefault="00580A69"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xml:space="preserve">: </w:t>
            </w:r>
            <w:r w:rsidR="00BC6332" w:rsidRPr="00A7369A">
              <w:rPr>
                <w:rFonts w:ascii="Cambria" w:eastAsia="Calibri" w:hAnsi="Cambria" w:cs="Times New Roman"/>
                <w:spacing w:val="-1"/>
                <w:sz w:val="20"/>
                <w:szCs w:val="20"/>
              </w:rPr>
              <w:t>Post-Monitoring Process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6B966241" w14:textId="2CC8EAAE" w:rsidR="00BC6332" w:rsidRPr="00A7369A" w:rsidRDefault="00BC6332" w:rsidP="00B61C0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spacing w:val="1"/>
                <w:sz w:val="20"/>
                <w:szCs w:val="20"/>
              </w:rPr>
              <w:t xml:space="preserve">How does the </w:t>
            </w:r>
            <w:r w:rsidR="00A32CB8">
              <w:rPr>
                <w:rFonts w:ascii="Cambria" w:eastAsia="Calibri" w:hAnsi="Cambria" w:cs="Times New Roman"/>
                <w:spacing w:val="-1"/>
                <w:sz w:val="20"/>
                <w:szCs w:val="20"/>
              </w:rPr>
              <w:t>SEA</w:t>
            </w:r>
            <w:r w:rsidRPr="00A7369A">
              <w:rPr>
                <w:rFonts w:ascii="Cambria" w:eastAsia="Calibri" w:hAnsi="Cambria" w:cs="Times New Roman"/>
                <w:spacing w:val="1"/>
                <w:sz w:val="20"/>
                <w:szCs w:val="20"/>
              </w:rPr>
              <w:t xml:space="preserve"> communicate monitoring results to </w:t>
            </w:r>
            <w:r w:rsidR="00657F09">
              <w:rPr>
                <w:rFonts w:ascii="Cambria" w:eastAsia="Calibri" w:hAnsi="Cambria" w:cs="Times New Roman"/>
                <w:spacing w:val="1"/>
                <w:sz w:val="20"/>
                <w:szCs w:val="20"/>
              </w:rPr>
              <w:t>LEA</w:t>
            </w:r>
            <w:r w:rsidRPr="00A7369A">
              <w:rPr>
                <w:rFonts w:ascii="Cambria" w:eastAsia="Calibri" w:hAnsi="Cambria" w:cs="Times New Roman"/>
                <w:spacing w:val="1"/>
                <w:sz w:val="20"/>
                <w:szCs w:val="20"/>
              </w:rPr>
              <w:t>s</w:t>
            </w:r>
            <w:r w:rsidR="005B0643">
              <w:rPr>
                <w:rFonts w:ascii="Cambria" w:eastAsia="Calibri" w:hAnsi="Cambria" w:cs="Times New Roman"/>
                <w:spacing w:val="1"/>
                <w:sz w:val="20"/>
                <w:szCs w:val="20"/>
              </w:rPr>
              <w:t xml:space="preserve"> or other subrecipients</w:t>
            </w:r>
            <w:r w:rsidRPr="00A7369A">
              <w:rPr>
                <w:rFonts w:ascii="Cambria" w:eastAsia="Calibri" w:hAnsi="Cambria" w:cs="Times New Roman"/>
                <w:spacing w:val="1"/>
                <w:sz w:val="20"/>
                <w:szCs w:val="20"/>
              </w:rPr>
              <w:t>?</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03444E15" w14:textId="77777777" w:rsidR="00BC6332" w:rsidRPr="00A7369A" w:rsidRDefault="00BC6332" w:rsidP="00B61C0B">
            <w:pPr>
              <w:widowControl w:val="0"/>
              <w:spacing w:after="0" w:line="240" w:lineRule="auto"/>
              <w:ind w:left="101" w:right="101"/>
              <w:rPr>
                <w:rFonts w:ascii="Cambria" w:eastAsia="Calibri" w:hAnsi="Cambria" w:cs="Times New Roman"/>
                <w:b/>
                <w:bCs/>
                <w:spacing w:val="-1"/>
                <w:sz w:val="20"/>
                <w:szCs w:val="20"/>
              </w:rPr>
            </w:pPr>
          </w:p>
        </w:tc>
      </w:tr>
      <w:tr w:rsidR="00BC6332" w:rsidRPr="00AE1C56" w14:paraId="24F786B9" w14:textId="77777777" w:rsidTr="00D6092B">
        <w:trPr>
          <w:trHeight w:hRule="exact" w:val="948"/>
        </w:trPr>
        <w:tc>
          <w:tcPr>
            <w:tcW w:w="287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7E0202AC" w14:textId="5A0911D1" w:rsidR="00BC6332" w:rsidRPr="00A7369A" w:rsidRDefault="00580A69" w:rsidP="00B61C0B">
            <w:pPr>
              <w:widowControl w:val="0"/>
              <w:spacing w:after="0" w:line="240" w:lineRule="auto"/>
              <w:ind w:left="101" w:right="101"/>
              <w:rPr>
                <w:rFonts w:ascii="Cambria" w:eastAsia="Calibri" w:hAnsi="Cambria" w:cs="Times New Roman"/>
                <w:spacing w:val="-1"/>
                <w:sz w:val="20"/>
                <w:szCs w:val="20"/>
              </w:rPr>
            </w:pPr>
            <w:r w:rsidRPr="00A7369A">
              <w:rPr>
                <w:rFonts w:ascii="Cambria" w:eastAsia="Calibri" w:hAnsi="Cambria" w:cs="Times New Roman"/>
                <w:b/>
                <w:bCs/>
                <w:spacing w:val="-1"/>
                <w:sz w:val="20"/>
                <w:szCs w:val="20"/>
              </w:rPr>
              <w:t>ESSER</w:t>
            </w:r>
            <w:r w:rsidRPr="00A7369A">
              <w:rPr>
                <w:rFonts w:ascii="Cambria" w:eastAsia="Calibri" w:hAnsi="Cambria" w:cs="Times New Roman"/>
                <w:spacing w:val="-1"/>
                <w:sz w:val="20"/>
                <w:szCs w:val="20"/>
              </w:rPr>
              <w:t xml:space="preserve">: </w:t>
            </w:r>
            <w:r w:rsidR="00BC6332" w:rsidRPr="00A7369A">
              <w:rPr>
                <w:rFonts w:ascii="Cambria" w:eastAsia="Calibri" w:hAnsi="Cambria" w:cs="Times New Roman"/>
                <w:spacing w:val="-1"/>
                <w:sz w:val="20"/>
                <w:szCs w:val="20"/>
              </w:rPr>
              <w:t>Post-Monitoring Process</w:t>
            </w:r>
          </w:p>
        </w:tc>
        <w:tc>
          <w:tcPr>
            <w:tcW w:w="549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E2D7C14" w14:textId="715D71AF" w:rsidR="00BC6332" w:rsidRPr="00A7369A" w:rsidRDefault="00BC6332" w:rsidP="00B61C0B">
            <w:pPr>
              <w:widowControl w:val="0"/>
              <w:spacing w:after="0" w:line="240" w:lineRule="auto"/>
              <w:ind w:left="101" w:right="101"/>
              <w:rPr>
                <w:rFonts w:ascii="Cambria" w:eastAsia="Calibri" w:hAnsi="Cambria" w:cs="Times New Roman"/>
                <w:b/>
                <w:spacing w:val="1"/>
                <w:sz w:val="20"/>
                <w:szCs w:val="20"/>
              </w:rPr>
            </w:pPr>
            <w:r w:rsidRPr="00A7369A">
              <w:rPr>
                <w:rFonts w:ascii="Cambria" w:eastAsia="Calibri" w:hAnsi="Cambria" w:cs="Times New Roman"/>
                <w:spacing w:val="1"/>
                <w:sz w:val="20"/>
                <w:szCs w:val="20"/>
              </w:rPr>
              <w:t>How</w:t>
            </w:r>
            <w:r w:rsidRPr="00A7369A">
              <w:rPr>
                <w:rFonts w:ascii="Cambria" w:eastAsia="Calibri" w:hAnsi="Cambria" w:cs="Times New Roman"/>
                <w:spacing w:val="-10"/>
                <w:sz w:val="20"/>
                <w:szCs w:val="20"/>
              </w:rPr>
              <w:t xml:space="preserve"> </w:t>
            </w:r>
            <w:r w:rsidRPr="00A7369A">
              <w:rPr>
                <w:rFonts w:ascii="Cambria" w:eastAsia="Calibri" w:hAnsi="Cambria" w:cs="Times New Roman"/>
                <w:sz w:val="20"/>
                <w:szCs w:val="20"/>
              </w:rPr>
              <w:t>does</w:t>
            </w:r>
            <w:r w:rsidRPr="00A7369A">
              <w:rPr>
                <w:rFonts w:ascii="Cambria" w:eastAsia="Calibri" w:hAnsi="Cambria" w:cs="Times New Roman"/>
                <w:spacing w:val="-5"/>
                <w:sz w:val="20"/>
                <w:szCs w:val="20"/>
              </w:rPr>
              <w:t xml:space="preserve"> </w:t>
            </w:r>
            <w:r w:rsidRPr="00A7369A">
              <w:rPr>
                <w:rFonts w:ascii="Cambria" w:eastAsia="Calibri" w:hAnsi="Cambria" w:cs="Times New Roman"/>
                <w:spacing w:val="-1"/>
                <w:sz w:val="20"/>
                <w:szCs w:val="20"/>
              </w:rPr>
              <w:t>the</w:t>
            </w:r>
            <w:r w:rsidRPr="00A7369A">
              <w:rPr>
                <w:rFonts w:ascii="Cambria" w:eastAsia="Calibri" w:hAnsi="Cambria" w:cs="Times New Roman"/>
                <w:spacing w:val="-5"/>
                <w:sz w:val="20"/>
                <w:szCs w:val="20"/>
              </w:rPr>
              <w:t xml:space="preserve"> </w:t>
            </w:r>
            <w:r w:rsidR="00A32CB8">
              <w:rPr>
                <w:rFonts w:ascii="Cambria" w:eastAsia="Calibri" w:hAnsi="Cambria" w:cs="Times New Roman"/>
                <w:spacing w:val="-1"/>
                <w:sz w:val="20"/>
                <w:szCs w:val="20"/>
              </w:rPr>
              <w:t>SEA</w:t>
            </w:r>
            <w:r w:rsidRPr="00A7369A">
              <w:rPr>
                <w:rFonts w:ascii="Cambria" w:eastAsia="Calibri" w:hAnsi="Cambria" w:cs="Times New Roman"/>
                <w:sz w:val="20"/>
                <w:szCs w:val="20"/>
              </w:rPr>
              <w:t xml:space="preserve"> identify and</w:t>
            </w:r>
            <w:r w:rsidRPr="00A7369A">
              <w:rPr>
                <w:rFonts w:ascii="Cambria" w:eastAsia="Calibri" w:hAnsi="Cambria" w:cs="Times New Roman"/>
                <w:spacing w:val="-7"/>
                <w:sz w:val="20"/>
                <w:szCs w:val="20"/>
              </w:rPr>
              <w:t xml:space="preserve"> </w:t>
            </w:r>
            <w:r w:rsidRPr="00A7369A">
              <w:rPr>
                <w:rFonts w:ascii="Cambria" w:eastAsia="Calibri" w:hAnsi="Cambria" w:cs="Times New Roman"/>
                <w:sz w:val="20"/>
                <w:szCs w:val="20"/>
              </w:rPr>
              <w:t>address</w:t>
            </w:r>
            <w:r w:rsidRPr="00A7369A">
              <w:rPr>
                <w:rFonts w:ascii="Cambria" w:eastAsia="Calibri" w:hAnsi="Cambria" w:cs="Times New Roman"/>
                <w:spacing w:val="-5"/>
                <w:sz w:val="20"/>
                <w:szCs w:val="20"/>
              </w:rPr>
              <w:t xml:space="preserve"> any </w:t>
            </w:r>
            <w:r w:rsidRPr="00A7369A">
              <w:rPr>
                <w:rFonts w:ascii="Cambria" w:eastAsia="Calibri" w:hAnsi="Cambria" w:cs="Times New Roman"/>
                <w:sz w:val="20"/>
                <w:szCs w:val="20"/>
              </w:rPr>
              <w:t>issues</w:t>
            </w:r>
            <w:r w:rsidRPr="00A7369A">
              <w:rPr>
                <w:rFonts w:ascii="Cambria" w:eastAsia="Calibri" w:hAnsi="Cambria" w:cs="Times New Roman"/>
                <w:spacing w:val="-6"/>
                <w:sz w:val="20"/>
                <w:szCs w:val="20"/>
              </w:rPr>
              <w:t xml:space="preserve"> </w:t>
            </w:r>
            <w:r w:rsidRPr="00A7369A">
              <w:rPr>
                <w:rFonts w:ascii="Cambria" w:eastAsia="Calibri" w:hAnsi="Cambria" w:cs="Times New Roman"/>
                <w:sz w:val="20"/>
                <w:szCs w:val="20"/>
              </w:rPr>
              <w:t>that</w:t>
            </w:r>
            <w:r w:rsidRPr="00A7369A">
              <w:rPr>
                <w:rFonts w:ascii="Cambria" w:eastAsia="Calibri" w:hAnsi="Cambria" w:cs="Times New Roman"/>
                <w:spacing w:val="27"/>
                <w:w w:val="99"/>
                <w:sz w:val="20"/>
                <w:szCs w:val="20"/>
              </w:rPr>
              <w:t xml:space="preserve"> </w:t>
            </w:r>
            <w:r w:rsidRPr="00A7369A">
              <w:rPr>
                <w:rFonts w:ascii="Cambria" w:eastAsia="Calibri" w:hAnsi="Cambria" w:cs="Times New Roman"/>
                <w:sz w:val="20"/>
                <w:szCs w:val="20"/>
              </w:rPr>
              <w:t>repeatedly</w:t>
            </w:r>
            <w:r w:rsidRPr="00A7369A">
              <w:rPr>
                <w:rFonts w:ascii="Cambria" w:eastAsia="Calibri" w:hAnsi="Cambria" w:cs="Times New Roman"/>
                <w:spacing w:val="-13"/>
                <w:sz w:val="20"/>
                <w:szCs w:val="20"/>
              </w:rPr>
              <w:t xml:space="preserve"> </w:t>
            </w:r>
            <w:r w:rsidRPr="00A7369A">
              <w:rPr>
                <w:rFonts w:ascii="Cambria" w:eastAsia="Calibri" w:hAnsi="Cambria" w:cs="Times New Roman"/>
                <w:sz w:val="20"/>
                <w:szCs w:val="20"/>
              </w:rPr>
              <w:t>arise</w:t>
            </w:r>
            <w:r w:rsidRPr="00A7369A">
              <w:rPr>
                <w:rFonts w:ascii="Cambria" w:eastAsia="Calibri" w:hAnsi="Cambria" w:cs="Times New Roman"/>
                <w:spacing w:val="-9"/>
                <w:sz w:val="20"/>
                <w:szCs w:val="20"/>
              </w:rPr>
              <w:t xml:space="preserve"> </w:t>
            </w:r>
            <w:r w:rsidRPr="00A7369A">
              <w:rPr>
                <w:rFonts w:ascii="Cambria" w:eastAsia="Calibri" w:hAnsi="Cambria" w:cs="Times New Roman"/>
                <w:sz w:val="20"/>
                <w:szCs w:val="20"/>
              </w:rPr>
              <w:t>during</w:t>
            </w:r>
            <w:r w:rsidRPr="00A7369A">
              <w:rPr>
                <w:rFonts w:ascii="Cambria" w:eastAsia="Calibri" w:hAnsi="Cambria" w:cs="Times New Roman"/>
                <w:spacing w:val="-9"/>
                <w:sz w:val="20"/>
                <w:szCs w:val="20"/>
              </w:rPr>
              <w:t xml:space="preserve"> </w:t>
            </w:r>
            <w:r w:rsidRPr="00A7369A">
              <w:rPr>
                <w:rFonts w:ascii="Cambria" w:eastAsia="Calibri" w:hAnsi="Cambria" w:cs="Times New Roman"/>
                <w:spacing w:val="-1"/>
                <w:sz w:val="20"/>
                <w:szCs w:val="20"/>
              </w:rPr>
              <w:t>monitoring</w:t>
            </w:r>
            <w:r w:rsidRPr="00A7369A">
              <w:rPr>
                <w:rFonts w:ascii="Cambria" w:eastAsia="Calibri" w:hAnsi="Cambria" w:cs="Times New Roman"/>
                <w:spacing w:val="-5"/>
                <w:sz w:val="20"/>
                <w:szCs w:val="20"/>
              </w:rPr>
              <w:t xml:space="preserve"> </w:t>
            </w:r>
            <w:r w:rsidRPr="00A7369A">
              <w:rPr>
                <w:rFonts w:ascii="Cambria" w:eastAsia="Calibri" w:hAnsi="Cambria" w:cs="Times New Roman"/>
                <w:spacing w:val="-1"/>
                <w:sz w:val="20"/>
                <w:szCs w:val="20"/>
              </w:rPr>
              <w:t>visits</w:t>
            </w:r>
            <w:r w:rsidRPr="00A7369A">
              <w:rPr>
                <w:rFonts w:ascii="Cambria" w:eastAsia="Calibri" w:hAnsi="Cambria" w:cs="Times New Roman"/>
                <w:spacing w:val="-6"/>
                <w:sz w:val="20"/>
                <w:szCs w:val="20"/>
              </w:rPr>
              <w:t xml:space="preserve"> </w:t>
            </w:r>
            <w:r w:rsidRPr="00A7369A">
              <w:rPr>
                <w:rFonts w:ascii="Cambria" w:eastAsia="Calibri" w:hAnsi="Cambria" w:cs="Times New Roman"/>
                <w:sz w:val="20"/>
                <w:szCs w:val="20"/>
              </w:rPr>
              <w:t>(both</w:t>
            </w:r>
            <w:r w:rsidRPr="00A7369A">
              <w:rPr>
                <w:rFonts w:ascii="Cambria" w:eastAsia="Calibri" w:hAnsi="Cambria" w:cs="Times New Roman"/>
                <w:spacing w:val="-4"/>
                <w:sz w:val="20"/>
                <w:szCs w:val="20"/>
              </w:rPr>
              <w:t xml:space="preserve"> </w:t>
            </w:r>
            <w:r w:rsidRPr="00A7369A">
              <w:rPr>
                <w:rFonts w:ascii="Cambria" w:eastAsia="Calibri" w:hAnsi="Cambria" w:cs="Times New Roman"/>
                <w:spacing w:val="-1"/>
                <w:sz w:val="20"/>
                <w:szCs w:val="20"/>
              </w:rPr>
              <w:t>for</w:t>
            </w:r>
            <w:r w:rsidRPr="00A7369A">
              <w:rPr>
                <w:rFonts w:ascii="Cambria" w:eastAsia="Calibri" w:hAnsi="Cambria" w:cs="Times New Roman"/>
                <w:spacing w:val="-5"/>
                <w:sz w:val="20"/>
                <w:szCs w:val="20"/>
              </w:rPr>
              <w:t xml:space="preserve"> </w:t>
            </w:r>
            <w:r w:rsidRPr="00A7369A">
              <w:rPr>
                <w:rFonts w:ascii="Cambria" w:eastAsia="Calibri" w:hAnsi="Cambria" w:cs="Times New Roman"/>
                <w:spacing w:val="-1"/>
                <w:sz w:val="20"/>
                <w:szCs w:val="20"/>
              </w:rPr>
              <w:t>the</w:t>
            </w:r>
            <w:r w:rsidRPr="00A7369A">
              <w:rPr>
                <w:rFonts w:ascii="Cambria" w:eastAsia="Calibri" w:hAnsi="Cambria" w:cs="Times New Roman"/>
                <w:spacing w:val="-4"/>
                <w:sz w:val="20"/>
                <w:szCs w:val="20"/>
              </w:rPr>
              <w:t xml:space="preserve"> </w:t>
            </w:r>
            <w:r w:rsidRPr="00A7369A">
              <w:rPr>
                <w:rFonts w:ascii="Cambria" w:eastAsia="Calibri" w:hAnsi="Cambria" w:cs="Times New Roman"/>
                <w:spacing w:val="-1"/>
                <w:sz w:val="20"/>
                <w:szCs w:val="20"/>
              </w:rPr>
              <w:t>same</w:t>
            </w:r>
            <w:r w:rsidRPr="00A7369A">
              <w:rPr>
                <w:rFonts w:ascii="Cambria" w:eastAsia="Calibri" w:hAnsi="Cambria" w:cs="Times New Roman"/>
                <w:spacing w:val="37"/>
                <w:w w:val="99"/>
                <w:sz w:val="20"/>
                <w:szCs w:val="20"/>
              </w:rPr>
              <w:t xml:space="preserve"> </w:t>
            </w:r>
            <w:r w:rsidR="00A62CD8">
              <w:rPr>
                <w:rFonts w:ascii="Cambria" w:eastAsia="Calibri" w:hAnsi="Cambria" w:cs="Times New Roman"/>
                <w:spacing w:val="-1"/>
                <w:sz w:val="20"/>
                <w:szCs w:val="20"/>
              </w:rPr>
              <w:t xml:space="preserve">subrecipient </w:t>
            </w:r>
            <w:r w:rsidRPr="00A7369A">
              <w:rPr>
                <w:rFonts w:ascii="Cambria" w:eastAsia="Calibri" w:hAnsi="Cambria" w:cs="Times New Roman"/>
                <w:spacing w:val="-1"/>
                <w:sz w:val="20"/>
                <w:szCs w:val="20"/>
              </w:rPr>
              <w:t>and</w:t>
            </w:r>
            <w:r w:rsidRPr="00A7369A">
              <w:rPr>
                <w:rFonts w:ascii="Cambria" w:eastAsia="Calibri" w:hAnsi="Cambria" w:cs="Times New Roman"/>
                <w:spacing w:val="-8"/>
                <w:sz w:val="20"/>
                <w:szCs w:val="20"/>
              </w:rPr>
              <w:t xml:space="preserve"> </w:t>
            </w:r>
            <w:r w:rsidRPr="00A7369A">
              <w:rPr>
                <w:rFonts w:ascii="Cambria" w:eastAsia="Calibri" w:hAnsi="Cambria" w:cs="Times New Roman"/>
                <w:sz w:val="20"/>
                <w:szCs w:val="20"/>
              </w:rPr>
              <w:t>across</w:t>
            </w:r>
            <w:r w:rsidRPr="00A7369A">
              <w:rPr>
                <w:rFonts w:ascii="Cambria" w:eastAsia="Calibri" w:hAnsi="Cambria" w:cs="Times New Roman"/>
                <w:spacing w:val="28"/>
                <w:w w:val="99"/>
                <w:sz w:val="20"/>
                <w:szCs w:val="20"/>
              </w:rPr>
              <w:t xml:space="preserve"> </w:t>
            </w:r>
            <w:r w:rsidR="00A62CD8">
              <w:rPr>
                <w:rFonts w:ascii="Cambria" w:eastAsia="Calibri" w:hAnsi="Cambria" w:cs="Times New Roman"/>
                <w:spacing w:val="-1"/>
                <w:sz w:val="20"/>
                <w:szCs w:val="20"/>
              </w:rPr>
              <w:t>subrecipient</w:t>
            </w:r>
            <w:r w:rsidR="00A62CD8" w:rsidRPr="00A7369A">
              <w:rPr>
                <w:rFonts w:ascii="Cambria" w:eastAsia="Calibri" w:hAnsi="Cambria" w:cs="Times New Roman"/>
                <w:spacing w:val="-1"/>
                <w:sz w:val="20"/>
                <w:szCs w:val="20"/>
              </w:rPr>
              <w:t>s</w:t>
            </w:r>
            <w:r w:rsidRPr="00A7369A">
              <w:rPr>
                <w:rFonts w:ascii="Cambria" w:eastAsia="Calibri" w:hAnsi="Cambria" w:cs="Times New Roman"/>
                <w:spacing w:val="-1"/>
                <w:sz w:val="20"/>
                <w:szCs w:val="20"/>
              </w:rPr>
              <w:t>)</w:t>
            </w:r>
            <w:r w:rsidR="00B436E4">
              <w:rPr>
                <w:rFonts w:ascii="Cambria" w:eastAsia="Calibri" w:hAnsi="Cambria" w:cs="Times New Roman"/>
                <w:spacing w:val="-1"/>
                <w:sz w:val="20"/>
                <w:szCs w:val="20"/>
              </w:rPr>
              <w:t>, as applicable</w:t>
            </w:r>
            <w:r w:rsidRPr="00A7369A">
              <w:rPr>
                <w:rFonts w:ascii="Cambria" w:eastAsia="Calibri" w:hAnsi="Cambria" w:cs="Times New Roman"/>
                <w:spacing w:val="-1"/>
                <w:sz w:val="20"/>
                <w:szCs w:val="20"/>
              </w:rPr>
              <w:t>?</w:t>
            </w:r>
          </w:p>
        </w:tc>
        <w:tc>
          <w:tcPr>
            <w:tcW w:w="4860" w:type="dxa"/>
            <w:tcBorders>
              <w:top w:val="single" w:sz="5" w:space="0" w:color="000000" w:themeColor="text1"/>
              <w:left w:val="single" w:sz="5" w:space="0" w:color="000000" w:themeColor="text1"/>
              <w:bottom w:val="single" w:sz="5" w:space="0" w:color="000000" w:themeColor="text1"/>
              <w:right w:val="single" w:sz="5" w:space="0" w:color="000000" w:themeColor="text1"/>
            </w:tcBorders>
            <w:shd w:val="clear" w:color="auto" w:fill="FFFFFF" w:themeFill="background1"/>
          </w:tcPr>
          <w:p w14:paraId="21FDE99A" w14:textId="77777777" w:rsidR="00BC6332" w:rsidRPr="00A7369A" w:rsidRDefault="00BC6332" w:rsidP="00B61C0B">
            <w:pPr>
              <w:widowControl w:val="0"/>
              <w:spacing w:after="0" w:line="240" w:lineRule="auto"/>
              <w:ind w:left="101" w:right="101"/>
              <w:rPr>
                <w:rFonts w:ascii="Cambria" w:eastAsia="Calibri" w:hAnsi="Cambria" w:cs="Times New Roman"/>
                <w:b/>
                <w:bCs/>
                <w:spacing w:val="-1"/>
                <w:sz w:val="20"/>
                <w:szCs w:val="20"/>
              </w:rPr>
            </w:pPr>
          </w:p>
        </w:tc>
      </w:tr>
    </w:tbl>
    <w:p w14:paraId="721B69B4" w14:textId="77777777" w:rsidR="00AE1C56" w:rsidRPr="00AE1C56" w:rsidRDefault="00AE1C56" w:rsidP="00AE1C56">
      <w:pPr>
        <w:widowControl w:val="0"/>
        <w:spacing w:after="0" w:line="240" w:lineRule="auto"/>
        <w:rPr>
          <w:rFonts w:ascii="Cambria" w:eastAsia="Calibri" w:hAnsi="Cambria" w:cs="Times New Roman"/>
        </w:rPr>
      </w:pPr>
      <w:r w:rsidRPr="00AE1C56">
        <w:rPr>
          <w:rFonts w:ascii="Cambria" w:eastAsia="Calibri" w:hAnsi="Cambria" w:cs="Times New Roman"/>
          <w:b/>
          <w:bCs/>
        </w:rPr>
        <w:br w:type="page"/>
      </w:r>
    </w:p>
    <w:bookmarkEnd w:id="46"/>
    <w:p w14:paraId="77A5FE29" w14:textId="52B3BCFB" w:rsidR="00F73DE2" w:rsidRPr="00B46D80" w:rsidRDefault="00F73DE2" w:rsidP="008405E6">
      <w:pPr>
        <w:pStyle w:val="ListParagraph"/>
        <w:widowControl w:val="0"/>
        <w:numPr>
          <w:ilvl w:val="0"/>
          <w:numId w:val="24"/>
        </w:numPr>
        <w:spacing w:after="0" w:line="240" w:lineRule="auto"/>
        <w:rPr>
          <w:rFonts w:ascii="Cambria" w:eastAsia="Calibri" w:hAnsi="Cambria" w:cs="Times New Roman"/>
          <w:b/>
          <w:bCs/>
          <w:color w:val="4472C4" w:themeColor="accent1"/>
        </w:rPr>
      </w:pPr>
      <w:r w:rsidRPr="00B46D80">
        <w:rPr>
          <w:rFonts w:ascii="Cambria" w:eastAsia="Calibri" w:hAnsi="Cambria" w:cs="Times New Roman"/>
          <w:b/>
          <w:bCs/>
          <w:color w:val="4472C4" w:themeColor="accent1"/>
        </w:rPr>
        <w:lastRenderedPageBreak/>
        <w:t>Maintenance of Effort (MOE)</w:t>
      </w:r>
    </w:p>
    <w:p w14:paraId="361459A4" w14:textId="77777777" w:rsidR="00F73DE2" w:rsidRPr="00F73DE2" w:rsidRDefault="00F73DE2" w:rsidP="00F73DE2">
      <w:pPr>
        <w:widowControl w:val="0"/>
        <w:spacing w:after="0" w:line="240" w:lineRule="auto"/>
        <w:rPr>
          <w:rFonts w:ascii="Cambria" w:eastAsia="Calibri" w:hAnsi="Cambria" w:cs="Times New Roman"/>
        </w:rPr>
      </w:pPr>
    </w:p>
    <w:p w14:paraId="45BFAE09" w14:textId="6EEF2628" w:rsidR="00F73DE2" w:rsidRPr="00745EB8" w:rsidRDefault="009F2C69" w:rsidP="00F73DE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CARES Act</w:t>
      </w:r>
    </w:p>
    <w:p w14:paraId="658477B8" w14:textId="3AC666E7" w:rsidR="00F73DE2" w:rsidRPr="00745EB8" w:rsidRDefault="00F71550" w:rsidP="00F73DE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 xml:space="preserve">Section </w:t>
      </w:r>
      <w:r w:rsidR="009F2C69" w:rsidRPr="00745EB8">
        <w:rPr>
          <w:rFonts w:ascii="Cambria" w:eastAsia="Calibri" w:hAnsi="Cambria" w:cs="Times New Roman"/>
          <w:sz w:val="20"/>
          <w:szCs w:val="20"/>
        </w:rPr>
        <w:t>18008(a)</w:t>
      </w:r>
    </w:p>
    <w:p w14:paraId="490ECAAF" w14:textId="77777777" w:rsidR="00F73DE2" w:rsidRPr="00745EB8" w:rsidRDefault="00F73DE2" w:rsidP="00F73DE2">
      <w:pPr>
        <w:widowControl w:val="0"/>
        <w:spacing w:after="0" w:line="240" w:lineRule="auto"/>
        <w:rPr>
          <w:rFonts w:ascii="Cambria" w:eastAsia="Calibri" w:hAnsi="Cambria" w:cs="Times New Roman"/>
          <w:sz w:val="20"/>
          <w:szCs w:val="20"/>
        </w:rPr>
      </w:pPr>
    </w:p>
    <w:p w14:paraId="57826A19" w14:textId="43FBA256" w:rsidR="00F73DE2" w:rsidRPr="00745EB8" w:rsidRDefault="00F73DE2" w:rsidP="00F73DE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u w:val="single"/>
        </w:rPr>
        <w:t>Description</w:t>
      </w:r>
      <w:r w:rsidRPr="00745EB8">
        <w:rPr>
          <w:rFonts w:ascii="Cambria" w:eastAsia="Calibri" w:hAnsi="Cambria" w:cs="Times New Roman"/>
          <w:sz w:val="20"/>
          <w:szCs w:val="20"/>
        </w:rPr>
        <w:t xml:space="preserve">: As a recipient of ESSER funds, the </w:t>
      </w:r>
      <w:r w:rsidR="00612562">
        <w:rPr>
          <w:rFonts w:ascii="Cambria" w:eastAsia="Calibri" w:hAnsi="Cambria" w:cs="Times New Roman"/>
          <w:sz w:val="20"/>
          <w:szCs w:val="20"/>
        </w:rPr>
        <w:t>grantee</w:t>
      </w:r>
      <w:r w:rsidR="00612562" w:rsidRPr="00745EB8">
        <w:rPr>
          <w:rFonts w:ascii="Cambria" w:eastAsia="Calibri" w:hAnsi="Cambria" w:cs="Times New Roman"/>
          <w:sz w:val="20"/>
          <w:szCs w:val="20"/>
        </w:rPr>
        <w:t xml:space="preserve"> </w:t>
      </w:r>
      <w:r w:rsidRPr="00745EB8">
        <w:rPr>
          <w:rFonts w:ascii="Cambria" w:eastAsia="Calibri" w:hAnsi="Cambria" w:cs="Times New Roman"/>
          <w:sz w:val="20"/>
          <w:szCs w:val="20"/>
        </w:rPr>
        <w:t>assure</w:t>
      </w:r>
      <w:r w:rsidR="009937AD" w:rsidRPr="00745EB8">
        <w:rPr>
          <w:rFonts w:ascii="Cambria" w:eastAsia="Calibri" w:hAnsi="Cambria" w:cs="Times New Roman"/>
          <w:sz w:val="20"/>
          <w:szCs w:val="20"/>
        </w:rPr>
        <w:t>s</w:t>
      </w:r>
      <w:r w:rsidRPr="00745EB8">
        <w:rPr>
          <w:rFonts w:ascii="Cambria" w:eastAsia="Calibri" w:hAnsi="Cambria" w:cs="Times New Roman"/>
          <w:sz w:val="20"/>
          <w:szCs w:val="20"/>
        </w:rPr>
        <w:t xml:space="preserve"> that the State will maintain support during fiscal years (FYs) 2020 and 2021 for elementary and secondary education</w:t>
      </w:r>
      <w:r w:rsidR="00B85C50" w:rsidRPr="00745EB8">
        <w:rPr>
          <w:rFonts w:ascii="Cambria" w:eastAsia="Calibri" w:hAnsi="Cambria" w:cs="Times New Roman"/>
          <w:sz w:val="20"/>
          <w:szCs w:val="20"/>
        </w:rPr>
        <w:t xml:space="preserve"> </w:t>
      </w:r>
      <w:r w:rsidRPr="00745EB8">
        <w:rPr>
          <w:rFonts w:ascii="Cambria" w:eastAsia="Calibri" w:hAnsi="Cambria" w:cs="Times New Roman"/>
          <w:sz w:val="20"/>
          <w:szCs w:val="20"/>
        </w:rPr>
        <w:t xml:space="preserve">under Section 18008(a) of the CARES Act. </w:t>
      </w:r>
    </w:p>
    <w:p w14:paraId="412D28B5" w14:textId="77777777" w:rsidR="00F73DE2" w:rsidRPr="00745EB8" w:rsidRDefault="00F73DE2" w:rsidP="00F73DE2">
      <w:pPr>
        <w:widowControl w:val="0"/>
        <w:spacing w:after="0" w:line="240" w:lineRule="auto"/>
        <w:rPr>
          <w:rFonts w:ascii="Cambria" w:eastAsia="Calibri" w:hAnsi="Cambria" w:cs="Times New Roman"/>
          <w:sz w:val="20"/>
          <w:szCs w:val="20"/>
        </w:rPr>
      </w:pPr>
    </w:p>
    <w:p w14:paraId="7C7F899B" w14:textId="390ABB64" w:rsidR="00F73DE2" w:rsidRPr="00745EB8" w:rsidRDefault="00F73DE2" w:rsidP="00F73DE2">
      <w:pPr>
        <w:widowControl w:val="0"/>
        <w:spacing w:after="0" w:line="240" w:lineRule="auto"/>
        <w:rPr>
          <w:rFonts w:ascii="Cambria" w:eastAsia="Calibri" w:hAnsi="Cambria" w:cs="Times New Roman"/>
          <w:sz w:val="20"/>
          <w:szCs w:val="20"/>
        </w:rPr>
      </w:pPr>
      <w:r w:rsidRPr="00745EB8">
        <w:rPr>
          <w:rFonts w:ascii="Cambria" w:eastAsia="Calibri" w:hAnsi="Cambria" w:cs="Times New Roman"/>
          <w:sz w:val="20"/>
          <w:szCs w:val="20"/>
          <w:u w:val="single"/>
        </w:rPr>
        <w:t>Recommended Participants:</w:t>
      </w:r>
      <w:r w:rsidRPr="00745EB8">
        <w:rPr>
          <w:rFonts w:ascii="Cambria" w:eastAsia="Calibri" w:hAnsi="Cambria" w:cs="Times New Roman"/>
          <w:sz w:val="20"/>
          <w:szCs w:val="20"/>
        </w:rPr>
        <w:t xml:space="preserve"> </w:t>
      </w:r>
      <w:r w:rsidR="00612562">
        <w:rPr>
          <w:rFonts w:ascii="Cambria" w:eastAsia="Calibri" w:hAnsi="Cambria" w:cs="Times New Roman"/>
          <w:sz w:val="20"/>
          <w:szCs w:val="20"/>
        </w:rPr>
        <w:t xml:space="preserve">SEA </w:t>
      </w:r>
      <w:r w:rsidRPr="00745EB8">
        <w:rPr>
          <w:rFonts w:ascii="Cambria" w:eastAsia="Calibri" w:hAnsi="Cambria" w:cs="Times New Roman"/>
          <w:sz w:val="20"/>
          <w:szCs w:val="20"/>
        </w:rPr>
        <w:t>ESSER</w:t>
      </w:r>
      <w:r w:rsidR="00612562">
        <w:rPr>
          <w:rFonts w:ascii="Cambria" w:eastAsia="Calibri" w:hAnsi="Cambria" w:cs="Times New Roman"/>
          <w:sz w:val="20"/>
          <w:szCs w:val="20"/>
        </w:rPr>
        <w:t xml:space="preserve"> </w:t>
      </w:r>
      <w:r w:rsidR="00612562" w:rsidRPr="00745EB8">
        <w:rPr>
          <w:rFonts w:ascii="Cambria" w:eastAsia="Times New Roman" w:hAnsi="Cambria" w:cs="Times New Roman"/>
          <w:sz w:val="20"/>
          <w:szCs w:val="20"/>
        </w:rPr>
        <w:t>Program</w:t>
      </w:r>
      <w:r w:rsidR="008100B6" w:rsidRPr="00745EB8">
        <w:rPr>
          <w:rFonts w:ascii="Cambria" w:eastAsia="Calibri" w:hAnsi="Cambria" w:cs="Times New Roman"/>
          <w:sz w:val="20"/>
          <w:szCs w:val="20"/>
        </w:rPr>
        <w:t xml:space="preserve"> Director(s)</w:t>
      </w:r>
      <w:r w:rsidRPr="00745EB8">
        <w:rPr>
          <w:rFonts w:ascii="Cambria" w:eastAsia="Calibri" w:hAnsi="Cambria" w:cs="Times New Roman"/>
          <w:sz w:val="20"/>
          <w:szCs w:val="20"/>
        </w:rPr>
        <w:t xml:space="preserve">, </w:t>
      </w:r>
      <w:r w:rsidR="00612562">
        <w:rPr>
          <w:rFonts w:ascii="Cambria" w:eastAsia="Calibri" w:hAnsi="Cambria" w:cs="Times New Roman"/>
          <w:sz w:val="20"/>
          <w:szCs w:val="20"/>
        </w:rPr>
        <w:t xml:space="preserve">SEA </w:t>
      </w:r>
      <w:r w:rsidRPr="00745EB8">
        <w:rPr>
          <w:rFonts w:ascii="Cambria" w:eastAsia="Calibri" w:hAnsi="Cambria" w:cs="Times New Roman"/>
          <w:sz w:val="20"/>
          <w:szCs w:val="20"/>
        </w:rPr>
        <w:t xml:space="preserve">Program Attorney(s), </w:t>
      </w:r>
      <w:r w:rsidR="00612562">
        <w:rPr>
          <w:rFonts w:ascii="Cambria" w:eastAsia="Calibri" w:hAnsi="Cambria" w:cs="Times New Roman"/>
          <w:sz w:val="20"/>
          <w:szCs w:val="20"/>
        </w:rPr>
        <w:t xml:space="preserve">SEA </w:t>
      </w:r>
      <w:r w:rsidRPr="00745EB8">
        <w:rPr>
          <w:rFonts w:ascii="Cambria" w:eastAsia="Calibri" w:hAnsi="Cambria" w:cs="Times New Roman"/>
          <w:sz w:val="20"/>
          <w:szCs w:val="20"/>
        </w:rPr>
        <w:t>Program Accountant(s)</w:t>
      </w:r>
    </w:p>
    <w:p w14:paraId="43CF080E" w14:textId="77777777" w:rsidR="00F73DE2" w:rsidRPr="00745EB8" w:rsidRDefault="00F73DE2" w:rsidP="00F73DE2">
      <w:pPr>
        <w:widowControl w:val="0"/>
        <w:spacing w:after="0" w:line="240" w:lineRule="auto"/>
        <w:rPr>
          <w:rFonts w:ascii="Cambria" w:eastAsia="Calibri" w:hAnsi="Cambria" w:cs="Times New Roman"/>
          <w:sz w:val="20"/>
          <w:szCs w:val="20"/>
        </w:rPr>
      </w:pPr>
    </w:p>
    <w:p w14:paraId="7874C797" w14:textId="77777777" w:rsidR="00F73DE2" w:rsidRPr="00745EB8" w:rsidRDefault="00F73DE2" w:rsidP="00F73DE2">
      <w:pPr>
        <w:widowControl w:val="0"/>
        <w:spacing w:after="0" w:line="240" w:lineRule="auto"/>
        <w:rPr>
          <w:rFonts w:ascii="Cambria" w:eastAsia="Calibri" w:hAnsi="Cambria" w:cs="Times New Roman"/>
          <w:sz w:val="20"/>
          <w:szCs w:val="20"/>
          <w:u w:val="single"/>
        </w:rPr>
      </w:pPr>
      <w:r w:rsidRPr="00745EB8">
        <w:rPr>
          <w:rFonts w:ascii="Cambria" w:eastAsia="Calibri" w:hAnsi="Cambria" w:cs="Times New Roman"/>
          <w:sz w:val="20"/>
          <w:szCs w:val="20"/>
          <w:u w:val="single"/>
        </w:rPr>
        <w:t>Subtopics:</w:t>
      </w:r>
    </w:p>
    <w:p w14:paraId="3319E923" w14:textId="22A73942" w:rsidR="00F73DE2" w:rsidRDefault="00F73DE2" w:rsidP="00534BAF">
      <w:pPr>
        <w:widowControl w:val="0"/>
        <w:numPr>
          <w:ilvl w:val="0"/>
          <w:numId w:val="1"/>
        </w:numPr>
        <w:spacing w:after="0" w:line="240" w:lineRule="auto"/>
        <w:rPr>
          <w:rFonts w:ascii="Cambria" w:eastAsia="Calibri" w:hAnsi="Cambria" w:cs="Times New Roman"/>
          <w:sz w:val="20"/>
          <w:szCs w:val="20"/>
        </w:rPr>
      </w:pPr>
      <w:r w:rsidRPr="00745EB8">
        <w:rPr>
          <w:rFonts w:ascii="Cambria" w:eastAsia="Calibri" w:hAnsi="Cambria" w:cs="Times New Roman"/>
          <w:sz w:val="20"/>
          <w:szCs w:val="20"/>
        </w:rPr>
        <w:t>MOE Calculation/Review Process</w:t>
      </w:r>
    </w:p>
    <w:p w14:paraId="044C58E5" w14:textId="7FFAFA57" w:rsidR="0035169E" w:rsidRDefault="0035169E" w:rsidP="0035169E">
      <w:pPr>
        <w:widowControl w:val="0"/>
        <w:spacing w:after="0" w:line="240" w:lineRule="auto"/>
        <w:rPr>
          <w:rFonts w:ascii="Cambria" w:eastAsia="Calibri" w:hAnsi="Cambria" w:cs="Times New Roman"/>
          <w:sz w:val="20"/>
          <w:szCs w:val="20"/>
        </w:rPr>
      </w:pPr>
    </w:p>
    <w:p w14:paraId="1E7D5B9A" w14:textId="77777777" w:rsidR="0035169E" w:rsidRPr="00242AEC" w:rsidRDefault="0035169E" w:rsidP="0035169E">
      <w:pPr>
        <w:widowControl w:val="0"/>
        <w:spacing w:after="0" w:line="240" w:lineRule="auto"/>
        <w:rPr>
          <w:rFonts w:ascii="Cambria" w:eastAsia="Calibri" w:hAnsi="Cambria" w:cs="Times New Roman"/>
          <w:sz w:val="20"/>
          <w:szCs w:val="20"/>
        </w:rPr>
      </w:pPr>
      <w:r w:rsidRPr="00242AEC">
        <w:rPr>
          <w:rFonts w:ascii="Cambria" w:eastAsia="Calibri" w:hAnsi="Cambria" w:cs="Times New Roman"/>
          <w:sz w:val="20"/>
          <w:szCs w:val="20"/>
          <w:u w:val="single"/>
        </w:rPr>
        <w:t>Suggested documentation</w:t>
      </w:r>
      <w:r w:rsidRPr="00242AEC">
        <w:rPr>
          <w:rFonts w:ascii="Cambria" w:eastAsia="Calibri" w:hAnsi="Cambria" w:cs="Times New Roman"/>
          <w:sz w:val="20"/>
          <w:szCs w:val="20"/>
        </w:rPr>
        <w:t>:</w:t>
      </w:r>
    </w:p>
    <w:p w14:paraId="4A2FEC86" w14:textId="77777777" w:rsidR="0035169E" w:rsidRPr="00242AEC" w:rsidRDefault="0035169E" w:rsidP="00F6577A">
      <w:pPr>
        <w:widowControl w:val="0"/>
        <w:numPr>
          <w:ilvl w:val="0"/>
          <w:numId w:val="18"/>
        </w:numPr>
        <w:spacing w:after="0" w:line="240" w:lineRule="auto"/>
        <w:ind w:left="450"/>
        <w:rPr>
          <w:rFonts w:ascii="Cambria" w:eastAsia="Calibri" w:hAnsi="Cambria" w:cs="Times New Roman"/>
          <w:sz w:val="20"/>
          <w:szCs w:val="20"/>
        </w:rPr>
      </w:pPr>
      <w:r w:rsidRPr="00242AEC">
        <w:rPr>
          <w:rFonts w:ascii="Cambria" w:eastAsia="Calibri" w:hAnsi="Cambria" w:cs="Times New Roman"/>
          <w:sz w:val="20"/>
          <w:szCs w:val="20"/>
        </w:rPr>
        <w:t>Procedures for determining Maintenance of Effort (MOE) including funds to be included and excluded from MOE calculations, as applicable</w:t>
      </w:r>
    </w:p>
    <w:p w14:paraId="2B91B8C2" w14:textId="43A336B6" w:rsidR="0035169E" w:rsidRPr="00242AEC" w:rsidRDefault="0035169E" w:rsidP="00F6577A">
      <w:pPr>
        <w:widowControl w:val="0"/>
        <w:numPr>
          <w:ilvl w:val="0"/>
          <w:numId w:val="18"/>
        </w:numPr>
        <w:spacing w:after="0" w:line="240" w:lineRule="auto"/>
        <w:ind w:left="450"/>
        <w:rPr>
          <w:rFonts w:ascii="Cambria" w:eastAsia="Calibri" w:hAnsi="Cambria" w:cs="Times New Roman"/>
          <w:sz w:val="20"/>
          <w:szCs w:val="20"/>
        </w:rPr>
      </w:pPr>
      <w:r w:rsidRPr="00242AEC">
        <w:rPr>
          <w:rFonts w:ascii="Cambria" w:eastAsia="Calibri" w:hAnsi="Cambria" w:cs="Times New Roman"/>
          <w:sz w:val="20"/>
          <w:szCs w:val="20"/>
        </w:rPr>
        <w:t>Sample MOE supporting documentation</w:t>
      </w:r>
      <w:r w:rsidR="00FA3B90">
        <w:rPr>
          <w:rFonts w:ascii="Cambria" w:eastAsia="Calibri" w:hAnsi="Cambria" w:cs="Times New Roman"/>
          <w:sz w:val="20"/>
          <w:szCs w:val="20"/>
        </w:rPr>
        <w:t>,</w:t>
      </w:r>
      <w:r w:rsidRPr="00242AEC">
        <w:rPr>
          <w:rFonts w:ascii="Cambria" w:eastAsia="Calibri" w:hAnsi="Cambria" w:cs="Times New Roman"/>
          <w:sz w:val="20"/>
          <w:szCs w:val="20"/>
        </w:rPr>
        <w:t xml:space="preserve"> which may include final budgeted amounts</w:t>
      </w:r>
    </w:p>
    <w:p w14:paraId="1069A96B" w14:textId="6F8E40FC" w:rsidR="0035169E" w:rsidRPr="00242AEC" w:rsidRDefault="002F2EC2" w:rsidP="00F6577A">
      <w:pPr>
        <w:widowControl w:val="0"/>
        <w:numPr>
          <w:ilvl w:val="0"/>
          <w:numId w:val="18"/>
        </w:numPr>
        <w:spacing w:after="0" w:line="240" w:lineRule="auto"/>
        <w:ind w:left="450"/>
        <w:rPr>
          <w:rFonts w:ascii="Cambria" w:eastAsia="Calibri" w:hAnsi="Cambria" w:cs="Times New Roman"/>
          <w:sz w:val="20"/>
          <w:szCs w:val="20"/>
        </w:rPr>
      </w:pPr>
      <w:r>
        <w:rPr>
          <w:rFonts w:ascii="Cambria" w:eastAsia="Calibri" w:hAnsi="Cambria" w:cs="Times New Roman"/>
          <w:sz w:val="20"/>
          <w:szCs w:val="20"/>
        </w:rPr>
        <w:t>O</w:t>
      </w:r>
      <w:r w:rsidR="0035169E" w:rsidRPr="00242AEC">
        <w:rPr>
          <w:rFonts w:ascii="Cambria" w:eastAsia="Calibri" w:hAnsi="Cambria" w:cs="Times New Roman"/>
          <w:sz w:val="20"/>
          <w:szCs w:val="20"/>
        </w:rPr>
        <w:t>ther documentation that would serve as evidence for the questions asked</w:t>
      </w:r>
    </w:p>
    <w:p w14:paraId="42121943" w14:textId="644DFE02" w:rsidR="000F7399" w:rsidRDefault="000F7399" w:rsidP="00A7369A">
      <w:pPr>
        <w:keepNext/>
        <w:keepLines/>
        <w:widowControl w:val="0"/>
        <w:spacing w:before="200" w:after="0" w:line="240" w:lineRule="auto"/>
        <w:ind w:left="102"/>
        <w:outlineLvl w:val="3"/>
        <w:rPr>
          <w:rFonts w:ascii="Cambria" w:eastAsia="Times New Roman" w:hAnsi="Cambria" w:cs="Times New Roman"/>
          <w:b/>
          <w:bCs/>
          <w:i/>
          <w:iCs/>
          <w:color w:val="4F81BD"/>
        </w:rPr>
      </w:pPr>
      <w:r w:rsidRPr="00A7369A">
        <w:rPr>
          <w:rFonts w:ascii="Cambria" w:eastAsia="Times New Roman" w:hAnsi="Cambria" w:cs="Times New Roman"/>
          <w:b/>
          <w:bCs/>
          <w:i/>
          <w:iCs/>
          <w:color w:val="4F81BD"/>
        </w:rPr>
        <w:t>Self-Assessment Questions</w:t>
      </w:r>
    </w:p>
    <w:p w14:paraId="1F168897" w14:textId="77777777" w:rsidR="003F1CDC" w:rsidRPr="00A7369A" w:rsidRDefault="003F1CDC" w:rsidP="003F1CDC">
      <w:pPr>
        <w:keepNext/>
        <w:keepLines/>
        <w:widowControl w:val="0"/>
        <w:spacing w:after="0" w:line="240" w:lineRule="auto"/>
        <w:ind w:left="101"/>
        <w:outlineLvl w:val="3"/>
        <w:rPr>
          <w:rFonts w:ascii="Cambria" w:eastAsia="Times New Roman" w:hAnsi="Cambria" w:cs="Times New Roman"/>
          <w:b/>
          <w:bCs/>
          <w:i/>
          <w:iCs/>
          <w:color w:val="4F81BD"/>
          <w:spacing w:val="-1"/>
        </w:rPr>
      </w:pPr>
    </w:p>
    <w:tbl>
      <w:tblPr>
        <w:tblW w:w="13219" w:type="dxa"/>
        <w:tblInd w:w="106" w:type="dxa"/>
        <w:tblLayout w:type="fixed"/>
        <w:tblCellMar>
          <w:left w:w="0" w:type="dxa"/>
          <w:right w:w="0" w:type="dxa"/>
        </w:tblCellMar>
        <w:tblLook w:val="01E0" w:firstRow="1" w:lastRow="1" w:firstColumn="1" w:lastColumn="1" w:noHBand="0" w:noVBand="0"/>
      </w:tblPr>
      <w:tblGrid>
        <w:gridCol w:w="1961"/>
        <w:gridCol w:w="4542"/>
        <w:gridCol w:w="3916"/>
        <w:gridCol w:w="2800"/>
      </w:tblGrid>
      <w:tr w:rsidR="000F7399" w:rsidRPr="00745EB8" w14:paraId="4FE49E2D" w14:textId="77777777" w:rsidTr="00D64AF6">
        <w:trPr>
          <w:trHeight w:val="432"/>
        </w:trPr>
        <w:tc>
          <w:tcPr>
            <w:tcW w:w="1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5A51B8" w14:textId="77777777" w:rsidR="000F7399" w:rsidRPr="00745EB8" w:rsidRDefault="000F7399"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sz w:val="20"/>
                <w:szCs w:val="20"/>
              </w:rPr>
              <w:t>Subtopic</w:t>
            </w:r>
          </w:p>
        </w:tc>
        <w:tc>
          <w:tcPr>
            <w:tcW w:w="454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FDE35A" w14:textId="77777777" w:rsidR="000F7399" w:rsidRPr="00745EB8" w:rsidRDefault="000F7399" w:rsidP="00B61C0B">
            <w:pPr>
              <w:widowControl w:val="0"/>
              <w:spacing w:after="0" w:line="240" w:lineRule="auto"/>
              <w:ind w:left="101" w:right="101"/>
              <w:rPr>
                <w:rFonts w:ascii="Cambria" w:eastAsia="Calibri" w:hAnsi="Cambria" w:cs="Times New Roman"/>
                <w:spacing w:val="-1"/>
                <w:sz w:val="20"/>
                <w:szCs w:val="20"/>
              </w:rPr>
            </w:pPr>
            <w:r w:rsidRPr="00745EB8">
              <w:rPr>
                <w:rFonts w:ascii="Cambria" w:eastAsia="Times New Roman" w:hAnsi="Cambria" w:cs="Times New Roman"/>
                <w:b/>
                <w:sz w:val="20"/>
                <w:szCs w:val="20"/>
              </w:rPr>
              <w:t>Questions</w:t>
            </w:r>
          </w:p>
        </w:tc>
        <w:tc>
          <w:tcPr>
            <w:tcW w:w="3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7AF90" w14:textId="68666FA7" w:rsidR="000F7399" w:rsidRPr="00745EB8" w:rsidRDefault="00A32CB8" w:rsidP="00B61C0B">
            <w:pPr>
              <w:widowControl w:val="0"/>
              <w:spacing w:after="0" w:line="227" w:lineRule="exact"/>
              <w:ind w:left="101" w:right="101"/>
              <w:rPr>
                <w:rFonts w:ascii="Cambria" w:eastAsia="Calibri" w:hAnsi="Cambria" w:cs="Times New Roman"/>
                <w:b/>
                <w:i/>
                <w:spacing w:val="-1"/>
                <w:sz w:val="20"/>
                <w:szCs w:val="20"/>
              </w:rPr>
            </w:pPr>
            <w:r w:rsidRPr="00745EB8">
              <w:rPr>
                <w:rFonts w:ascii="Cambria" w:eastAsia="Calibri" w:hAnsi="Cambria" w:cs="Times New Roman"/>
                <w:b/>
                <w:i/>
                <w:spacing w:val="-1"/>
                <w:sz w:val="20"/>
                <w:szCs w:val="20"/>
              </w:rPr>
              <w:t>SEA</w:t>
            </w:r>
            <w:r w:rsidR="000F7399" w:rsidRPr="00745EB8">
              <w:rPr>
                <w:rFonts w:ascii="Cambria" w:eastAsia="Calibri" w:hAnsi="Cambria" w:cs="Times New Roman"/>
                <w:b/>
                <w:i/>
                <w:spacing w:val="-1"/>
                <w:sz w:val="20"/>
                <w:szCs w:val="20"/>
              </w:rPr>
              <w:t xml:space="preserve"> Response</w:t>
            </w:r>
          </w:p>
        </w:tc>
        <w:tc>
          <w:tcPr>
            <w:tcW w:w="2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E7062D" w14:textId="3A1CE2EE" w:rsidR="000F7399" w:rsidRPr="00745EB8" w:rsidRDefault="0089475A" w:rsidP="00B61C0B">
            <w:pPr>
              <w:widowControl w:val="0"/>
              <w:spacing w:after="0" w:line="236" w:lineRule="auto"/>
              <w:ind w:left="101" w:right="101"/>
              <w:rPr>
                <w:rFonts w:ascii="Cambria" w:eastAsia="Calibri" w:hAnsi="Cambria" w:cs="Times New Roman"/>
                <w:sz w:val="20"/>
                <w:szCs w:val="20"/>
              </w:rPr>
            </w:pPr>
            <w:r w:rsidRPr="0089475A">
              <w:rPr>
                <w:rFonts w:ascii="Cambria" w:eastAsia="Calibri" w:hAnsi="Cambria" w:cs="Times New Roman"/>
                <w:b/>
                <w:spacing w:val="-1"/>
                <w:sz w:val="20"/>
                <w:szCs w:val="20"/>
              </w:rPr>
              <w:t>Supporting Documentation Submissions</w:t>
            </w:r>
          </w:p>
        </w:tc>
      </w:tr>
      <w:tr w:rsidR="00FF751D" w:rsidRPr="00745EB8" w14:paraId="4E00100C" w14:textId="77777777" w:rsidTr="00D64AF6">
        <w:trPr>
          <w:trHeight w:val="720"/>
        </w:trPr>
        <w:tc>
          <w:tcPr>
            <w:tcW w:w="1961" w:type="dxa"/>
            <w:tcBorders>
              <w:top w:val="single" w:sz="4" w:space="0" w:color="auto"/>
              <w:left w:val="single" w:sz="4" w:space="0" w:color="auto"/>
              <w:bottom w:val="single" w:sz="4" w:space="0" w:color="auto"/>
              <w:right w:val="single" w:sz="4" w:space="0" w:color="auto"/>
            </w:tcBorders>
          </w:tcPr>
          <w:p w14:paraId="2C399880" w14:textId="0F395471" w:rsidR="00FF751D" w:rsidRPr="00745EB8" w:rsidRDefault="00FF751D" w:rsidP="00B61C0B">
            <w:pPr>
              <w:widowControl w:val="0"/>
              <w:spacing w:before="1" w:after="0" w:line="240" w:lineRule="auto"/>
              <w:ind w:left="101" w:right="101"/>
              <w:rPr>
                <w:rFonts w:ascii="Cambria" w:eastAsia="Times New Roman" w:hAnsi="Cambria" w:cs="Times New Roman"/>
                <w:sz w:val="20"/>
                <w:szCs w:val="20"/>
              </w:rPr>
            </w:pPr>
            <w:r w:rsidRPr="00745EB8">
              <w:rPr>
                <w:rFonts w:ascii="Cambria" w:eastAsia="Times New Roman" w:hAnsi="Cambria" w:cs="Times New Roman"/>
                <w:b/>
                <w:bCs/>
                <w:sz w:val="20"/>
                <w:szCs w:val="20"/>
              </w:rPr>
              <w:t>ESSER</w:t>
            </w:r>
            <w:r w:rsidRPr="00745EB8">
              <w:rPr>
                <w:rFonts w:ascii="Cambria" w:eastAsia="Times New Roman" w:hAnsi="Cambria" w:cs="Times New Roman"/>
                <w:sz w:val="20"/>
                <w:szCs w:val="20"/>
              </w:rPr>
              <w:t>: MOE Calculation/Review Process</w:t>
            </w:r>
          </w:p>
        </w:tc>
        <w:tc>
          <w:tcPr>
            <w:tcW w:w="4542" w:type="dxa"/>
            <w:tcBorders>
              <w:top w:val="single" w:sz="4" w:space="0" w:color="auto"/>
              <w:left w:val="single" w:sz="4" w:space="0" w:color="auto"/>
              <w:bottom w:val="single" w:sz="4" w:space="0" w:color="auto"/>
              <w:right w:val="single" w:sz="4" w:space="0" w:color="auto"/>
            </w:tcBorders>
          </w:tcPr>
          <w:p w14:paraId="4239723C" w14:textId="77777777" w:rsidR="00FF751D" w:rsidRDefault="00090DFE" w:rsidP="00B61C0B">
            <w:pPr>
              <w:widowControl w:val="0"/>
              <w:spacing w:after="0" w:line="240" w:lineRule="auto"/>
              <w:ind w:left="101" w:right="101"/>
              <w:rPr>
                <w:rFonts w:ascii="Cambria" w:eastAsia="Calibri" w:hAnsi="Cambria" w:cs="Times New Roman"/>
                <w:sz w:val="20"/>
                <w:szCs w:val="20"/>
              </w:rPr>
            </w:pPr>
            <w:r w:rsidRPr="00745EB8">
              <w:rPr>
                <w:rFonts w:ascii="Cambria" w:eastAsia="Calibri" w:hAnsi="Cambria" w:cs="Times New Roman"/>
                <w:spacing w:val="-1"/>
                <w:sz w:val="20"/>
                <w:szCs w:val="20"/>
              </w:rPr>
              <w:t>Describe the source of the</w:t>
            </w:r>
            <w:r w:rsidR="00FF751D" w:rsidRPr="00745EB8">
              <w:rPr>
                <w:rFonts w:ascii="Cambria" w:eastAsia="Calibri" w:hAnsi="Cambria" w:cs="Times New Roman"/>
                <w:spacing w:val="-1"/>
                <w:sz w:val="20"/>
                <w:szCs w:val="20"/>
              </w:rPr>
              <w:t xml:space="preserve"> data the </w:t>
            </w:r>
            <w:r w:rsidR="003236FE" w:rsidRPr="00745EB8" w:rsidDel="00A32CB8">
              <w:rPr>
                <w:rFonts w:ascii="Cambria" w:eastAsia="Calibri" w:hAnsi="Cambria" w:cs="Times New Roman"/>
                <w:spacing w:val="-1"/>
                <w:sz w:val="20"/>
                <w:szCs w:val="20"/>
              </w:rPr>
              <w:t>grantee</w:t>
            </w:r>
            <w:r w:rsidRPr="00745EB8">
              <w:rPr>
                <w:rFonts w:ascii="Cambria" w:eastAsia="Calibri" w:hAnsi="Cambria" w:cs="Times New Roman"/>
                <w:spacing w:val="-1"/>
                <w:sz w:val="20"/>
                <w:szCs w:val="20"/>
              </w:rPr>
              <w:t xml:space="preserve"> uses</w:t>
            </w:r>
            <w:r w:rsidR="00FF751D" w:rsidRPr="00745EB8">
              <w:rPr>
                <w:rFonts w:ascii="Cambria" w:eastAsia="Calibri" w:hAnsi="Cambria" w:cs="Times New Roman"/>
                <w:spacing w:val="-1"/>
                <w:sz w:val="20"/>
                <w:szCs w:val="20"/>
              </w:rPr>
              <w:t xml:space="preserve"> to calculate MOE (or to verify MOE calculations if </w:t>
            </w:r>
            <w:r w:rsidR="00236927" w:rsidRPr="00745EB8">
              <w:rPr>
                <w:rFonts w:ascii="Cambria" w:eastAsia="Calibri" w:hAnsi="Cambria" w:cs="Times New Roman"/>
                <w:spacing w:val="-1"/>
                <w:sz w:val="20"/>
                <w:szCs w:val="20"/>
              </w:rPr>
              <w:t xml:space="preserve">another </w:t>
            </w:r>
            <w:r w:rsidR="00414C5A" w:rsidRPr="00745EB8">
              <w:rPr>
                <w:rFonts w:ascii="Cambria" w:eastAsia="Calibri" w:hAnsi="Cambria" w:cs="Times New Roman"/>
                <w:spacing w:val="-1"/>
                <w:sz w:val="20"/>
                <w:szCs w:val="20"/>
              </w:rPr>
              <w:t xml:space="preserve">entity or </w:t>
            </w:r>
            <w:r w:rsidR="00236927" w:rsidRPr="00745EB8">
              <w:rPr>
                <w:rFonts w:ascii="Cambria" w:eastAsia="Calibri" w:hAnsi="Cambria" w:cs="Times New Roman"/>
                <w:spacing w:val="-1"/>
                <w:sz w:val="20"/>
                <w:szCs w:val="20"/>
              </w:rPr>
              <w:t>agency</w:t>
            </w:r>
            <w:r w:rsidR="00FF751D" w:rsidRPr="00745EB8">
              <w:rPr>
                <w:rFonts w:ascii="Cambria" w:eastAsia="Calibri" w:hAnsi="Cambria" w:cs="Times New Roman"/>
                <w:spacing w:val="-1"/>
                <w:sz w:val="20"/>
                <w:szCs w:val="20"/>
              </w:rPr>
              <w:t xml:space="preserve"> perform</w:t>
            </w:r>
            <w:r w:rsidR="00236927" w:rsidRPr="00745EB8">
              <w:rPr>
                <w:rFonts w:ascii="Cambria" w:eastAsia="Calibri" w:hAnsi="Cambria" w:cs="Times New Roman"/>
                <w:spacing w:val="-1"/>
                <w:sz w:val="20"/>
                <w:szCs w:val="20"/>
              </w:rPr>
              <w:t>s</w:t>
            </w:r>
            <w:r w:rsidR="00FF751D" w:rsidRPr="00745EB8">
              <w:rPr>
                <w:rFonts w:ascii="Cambria" w:eastAsia="Calibri" w:hAnsi="Cambria" w:cs="Times New Roman"/>
                <w:spacing w:val="-1"/>
                <w:sz w:val="20"/>
                <w:szCs w:val="20"/>
              </w:rPr>
              <w:t xml:space="preserve"> calculations)? Please describe any coding that is used for categories of </w:t>
            </w:r>
            <w:r w:rsidRPr="00745EB8">
              <w:rPr>
                <w:rFonts w:ascii="Cambria" w:eastAsia="Calibri" w:hAnsi="Cambria" w:cs="Times New Roman"/>
                <w:spacing w:val="-1"/>
                <w:sz w:val="20"/>
                <w:szCs w:val="20"/>
              </w:rPr>
              <w:t>funding</w:t>
            </w:r>
            <w:r w:rsidR="00FF751D" w:rsidRPr="00745EB8">
              <w:rPr>
                <w:rFonts w:ascii="Cambria" w:eastAsia="Calibri" w:hAnsi="Cambria" w:cs="Times New Roman"/>
                <w:spacing w:val="-1"/>
                <w:sz w:val="20"/>
                <w:szCs w:val="20"/>
              </w:rPr>
              <w:t xml:space="preserve"> in supporting documentation</w:t>
            </w:r>
            <w:r w:rsidR="217B9A04" w:rsidRPr="00745EB8">
              <w:rPr>
                <w:rFonts w:ascii="Cambria" w:eastAsia="Calibri" w:hAnsi="Cambria" w:cs="Times New Roman"/>
                <w:sz w:val="20"/>
                <w:szCs w:val="20"/>
              </w:rPr>
              <w:t>.</w:t>
            </w:r>
          </w:p>
          <w:p w14:paraId="389C4450" w14:textId="70713635" w:rsidR="007D1694" w:rsidRPr="00745EB8" w:rsidRDefault="007D1694" w:rsidP="00B61C0B">
            <w:pPr>
              <w:widowControl w:val="0"/>
              <w:spacing w:after="0" w:line="240" w:lineRule="auto"/>
              <w:ind w:left="101" w:right="101"/>
              <w:rPr>
                <w:rFonts w:ascii="Cambria" w:eastAsia="Calibri" w:hAnsi="Cambria" w:cs="Times New Roman"/>
                <w:spacing w:val="-1"/>
                <w:sz w:val="20"/>
                <w:szCs w:val="20"/>
              </w:rPr>
            </w:pPr>
          </w:p>
        </w:tc>
        <w:tc>
          <w:tcPr>
            <w:tcW w:w="3916" w:type="dxa"/>
            <w:tcBorders>
              <w:top w:val="single" w:sz="4" w:space="0" w:color="auto"/>
              <w:left w:val="single" w:sz="4" w:space="0" w:color="auto"/>
              <w:bottom w:val="single" w:sz="4" w:space="0" w:color="auto"/>
              <w:right w:val="single" w:sz="4" w:space="0" w:color="auto"/>
            </w:tcBorders>
            <w:shd w:val="clear" w:color="auto" w:fill="F1F1F1"/>
          </w:tcPr>
          <w:p w14:paraId="5DF5746C" w14:textId="2AA4BD1D" w:rsidR="00FF751D" w:rsidRPr="00745EB8" w:rsidRDefault="00FF751D" w:rsidP="00F45095">
            <w:pPr>
              <w:widowControl w:val="0"/>
              <w:spacing w:after="0" w:line="227" w:lineRule="exact"/>
              <w:ind w:left="101" w:right="101"/>
              <w:jc w:val="center"/>
              <w:rPr>
                <w:rFonts w:ascii="Cambria" w:eastAsia="Calibri" w:hAnsi="Cambria" w:cs="Times New Roman"/>
                <w:i/>
                <w:spacing w:val="-1"/>
                <w:sz w:val="20"/>
                <w:szCs w:val="20"/>
              </w:rPr>
            </w:pPr>
            <w:r w:rsidRPr="00745EB8">
              <w:rPr>
                <w:rFonts w:ascii="Cambria" w:eastAsia="Calibri" w:hAnsi="Cambria" w:cs="Times New Roman"/>
                <w:i/>
                <w:spacing w:val="-1"/>
                <w:sz w:val="20"/>
                <w:szCs w:val="20"/>
              </w:rPr>
              <w:t>(Enter</w:t>
            </w:r>
            <w:r w:rsidRPr="00745EB8">
              <w:rPr>
                <w:rFonts w:ascii="Cambria" w:eastAsia="Calibri" w:hAnsi="Cambria" w:cs="Times New Roman"/>
                <w:i/>
                <w:spacing w:val="-8"/>
                <w:sz w:val="20"/>
                <w:szCs w:val="20"/>
              </w:rPr>
              <w:t xml:space="preserve"> </w:t>
            </w:r>
            <w:r w:rsidRPr="00745EB8">
              <w:rPr>
                <w:rFonts w:ascii="Cambria" w:eastAsia="Calibri" w:hAnsi="Cambria" w:cs="Times New Roman"/>
                <w:i/>
                <w:sz w:val="20"/>
                <w:szCs w:val="20"/>
              </w:rPr>
              <w:t>brief</w:t>
            </w:r>
            <w:r w:rsidRPr="00745EB8">
              <w:rPr>
                <w:rFonts w:ascii="Cambria" w:eastAsia="Calibri" w:hAnsi="Cambria" w:cs="Times New Roman"/>
                <w:i/>
                <w:spacing w:val="-6"/>
                <w:sz w:val="20"/>
                <w:szCs w:val="20"/>
              </w:rPr>
              <w:t xml:space="preserve"> </w:t>
            </w:r>
            <w:r w:rsidRPr="00745EB8">
              <w:rPr>
                <w:rFonts w:ascii="Cambria" w:eastAsia="Calibri" w:hAnsi="Cambria" w:cs="Times New Roman"/>
                <w:i/>
                <w:sz w:val="20"/>
                <w:szCs w:val="20"/>
              </w:rPr>
              <w:t>response</w:t>
            </w:r>
            <w:r w:rsidRPr="00745EB8">
              <w:rPr>
                <w:rFonts w:ascii="Cambria" w:eastAsia="Calibri" w:hAnsi="Cambria" w:cs="Times New Roman"/>
                <w:i/>
                <w:spacing w:val="-7"/>
                <w:sz w:val="20"/>
                <w:szCs w:val="20"/>
              </w:rPr>
              <w:t xml:space="preserve"> </w:t>
            </w:r>
            <w:r w:rsidRPr="00745EB8">
              <w:rPr>
                <w:rFonts w:ascii="Cambria" w:eastAsia="Calibri" w:hAnsi="Cambria" w:cs="Times New Roman"/>
                <w:i/>
                <w:sz w:val="20"/>
                <w:szCs w:val="20"/>
              </w:rPr>
              <w:t>here)</w:t>
            </w:r>
          </w:p>
        </w:tc>
        <w:tc>
          <w:tcPr>
            <w:tcW w:w="2800" w:type="dxa"/>
            <w:tcBorders>
              <w:top w:val="single" w:sz="4" w:space="0" w:color="auto"/>
              <w:left w:val="single" w:sz="4" w:space="0" w:color="auto"/>
              <w:bottom w:val="single" w:sz="4" w:space="0" w:color="auto"/>
              <w:right w:val="single" w:sz="4" w:space="0" w:color="auto"/>
            </w:tcBorders>
          </w:tcPr>
          <w:p w14:paraId="2C803864" w14:textId="18EB42DB" w:rsidR="00FF751D" w:rsidRPr="00745EB8" w:rsidRDefault="00FF751D" w:rsidP="00B61C0B">
            <w:pPr>
              <w:widowControl w:val="0"/>
              <w:tabs>
                <w:tab w:val="left" w:pos="462"/>
              </w:tabs>
              <w:spacing w:before="2" w:after="0" w:line="237" w:lineRule="auto"/>
              <w:ind w:left="101" w:right="101" w:hanging="360"/>
              <w:rPr>
                <w:rFonts w:ascii="Cambria" w:eastAsia="Times New Roman" w:hAnsi="Cambria" w:cs="Times New Roman"/>
                <w:sz w:val="20"/>
                <w:szCs w:val="20"/>
              </w:rPr>
            </w:pPr>
          </w:p>
        </w:tc>
      </w:tr>
      <w:tr w:rsidR="000F7399" w:rsidRPr="00745EB8" w14:paraId="7673635D" w14:textId="77777777" w:rsidTr="00D64AF6">
        <w:trPr>
          <w:trHeight w:val="720"/>
        </w:trPr>
        <w:tc>
          <w:tcPr>
            <w:tcW w:w="1961" w:type="dxa"/>
            <w:tcBorders>
              <w:top w:val="single" w:sz="4" w:space="0" w:color="auto"/>
              <w:left w:val="single" w:sz="4" w:space="0" w:color="auto"/>
              <w:bottom w:val="single" w:sz="4" w:space="0" w:color="auto"/>
              <w:right w:val="single" w:sz="4" w:space="0" w:color="auto"/>
            </w:tcBorders>
          </w:tcPr>
          <w:p w14:paraId="552E589C" w14:textId="77777777" w:rsidR="000F7399" w:rsidRPr="00745EB8" w:rsidRDefault="000F7399" w:rsidP="00B61C0B">
            <w:pPr>
              <w:widowControl w:val="0"/>
              <w:spacing w:before="1" w:after="0" w:line="240" w:lineRule="auto"/>
              <w:ind w:left="101" w:right="101"/>
              <w:rPr>
                <w:rFonts w:ascii="Cambria" w:eastAsia="Times New Roman" w:hAnsi="Cambria" w:cs="Times New Roman"/>
                <w:sz w:val="20"/>
                <w:szCs w:val="20"/>
              </w:rPr>
            </w:pPr>
            <w:r w:rsidRPr="00745EB8">
              <w:rPr>
                <w:rFonts w:ascii="Cambria" w:eastAsia="Calibri" w:hAnsi="Cambria" w:cs="Times New Roman"/>
                <w:sz w:val="20"/>
                <w:szCs w:val="20"/>
              </w:rPr>
              <w:t>Additional Documentation</w:t>
            </w:r>
          </w:p>
        </w:tc>
        <w:tc>
          <w:tcPr>
            <w:tcW w:w="4542" w:type="dxa"/>
            <w:tcBorders>
              <w:top w:val="single" w:sz="4" w:space="0" w:color="auto"/>
              <w:left w:val="single" w:sz="4" w:space="0" w:color="auto"/>
              <w:bottom w:val="single" w:sz="4" w:space="0" w:color="auto"/>
              <w:right w:val="single" w:sz="4" w:space="0" w:color="auto"/>
            </w:tcBorders>
          </w:tcPr>
          <w:p w14:paraId="25F81F40" w14:textId="4CD17936" w:rsidR="000F7399" w:rsidRDefault="001C311D" w:rsidP="00B61C0B">
            <w:pPr>
              <w:widowControl w:val="0"/>
              <w:spacing w:after="0" w:line="240" w:lineRule="auto"/>
              <w:ind w:left="101" w:right="101"/>
              <w:rPr>
                <w:rFonts w:ascii="Cambria" w:eastAsia="Calibri" w:hAnsi="Cambria" w:cs="Times New Roman"/>
                <w:sz w:val="20"/>
                <w:szCs w:val="20"/>
              </w:rPr>
            </w:pPr>
            <w:r>
              <w:rPr>
                <w:rFonts w:ascii="Cambria" w:eastAsia="Calibri" w:hAnsi="Cambria" w:cs="Times New Roman"/>
                <w:sz w:val="20"/>
                <w:szCs w:val="20"/>
              </w:rPr>
              <w:t>P</w:t>
            </w:r>
            <w:r w:rsidR="000F7399" w:rsidRPr="00745EB8">
              <w:rPr>
                <w:rFonts w:ascii="Cambria" w:eastAsia="Calibri" w:hAnsi="Cambria" w:cs="Times New Roman"/>
                <w:sz w:val="20"/>
                <w:szCs w:val="20"/>
              </w:rPr>
              <w:t xml:space="preserve">rovide any additional documentation that would serve as evidence for the questions asked. </w:t>
            </w:r>
          </w:p>
          <w:p w14:paraId="6E0A39B4" w14:textId="30E03FB0" w:rsidR="007D1694" w:rsidRPr="00745EB8" w:rsidRDefault="007D1694" w:rsidP="00B61C0B">
            <w:pPr>
              <w:widowControl w:val="0"/>
              <w:spacing w:after="0" w:line="240" w:lineRule="auto"/>
              <w:ind w:left="101" w:right="101"/>
              <w:rPr>
                <w:rFonts w:ascii="Cambria" w:eastAsia="Calibri" w:hAnsi="Cambria" w:cs="Times New Roman"/>
                <w:sz w:val="20"/>
                <w:szCs w:val="20"/>
              </w:rPr>
            </w:pPr>
          </w:p>
        </w:tc>
        <w:tc>
          <w:tcPr>
            <w:tcW w:w="3916" w:type="dxa"/>
            <w:tcBorders>
              <w:top w:val="single" w:sz="4" w:space="0" w:color="auto"/>
              <w:left w:val="single" w:sz="4" w:space="0" w:color="auto"/>
              <w:bottom w:val="single" w:sz="4" w:space="0" w:color="auto"/>
              <w:right w:val="single" w:sz="4" w:space="0" w:color="auto"/>
            </w:tcBorders>
            <w:shd w:val="clear" w:color="auto" w:fill="F1F1F1"/>
          </w:tcPr>
          <w:p w14:paraId="195490D9" w14:textId="77777777" w:rsidR="000F7399" w:rsidRPr="00745EB8" w:rsidRDefault="000F7399" w:rsidP="00F45095">
            <w:pPr>
              <w:widowControl w:val="0"/>
              <w:spacing w:after="0" w:line="227" w:lineRule="exact"/>
              <w:ind w:left="101" w:right="101"/>
              <w:jc w:val="center"/>
              <w:rPr>
                <w:rFonts w:ascii="Cambria" w:eastAsia="Calibri" w:hAnsi="Cambria" w:cs="Times New Roman"/>
                <w:i/>
                <w:spacing w:val="-1"/>
                <w:sz w:val="20"/>
                <w:szCs w:val="20"/>
              </w:rPr>
            </w:pPr>
            <w:r w:rsidRPr="00745EB8">
              <w:rPr>
                <w:rFonts w:ascii="Cambria" w:eastAsia="Calibri" w:hAnsi="Cambria" w:cs="Times New Roman"/>
                <w:sz w:val="20"/>
                <w:szCs w:val="20"/>
              </w:rPr>
              <w:t>(</w:t>
            </w:r>
            <w:r w:rsidRPr="00745EB8">
              <w:rPr>
                <w:rFonts w:ascii="Cambria" w:eastAsia="Calibri" w:hAnsi="Cambria" w:cs="Times New Roman"/>
                <w:i/>
                <w:sz w:val="20"/>
                <w:szCs w:val="20"/>
              </w:rPr>
              <w:t>Enter list of documents response here)</w:t>
            </w:r>
          </w:p>
        </w:tc>
        <w:tc>
          <w:tcPr>
            <w:tcW w:w="2800" w:type="dxa"/>
            <w:tcBorders>
              <w:top w:val="single" w:sz="4" w:space="0" w:color="auto"/>
              <w:left w:val="single" w:sz="4" w:space="0" w:color="auto"/>
              <w:bottom w:val="single" w:sz="4" w:space="0" w:color="auto"/>
              <w:right w:val="single" w:sz="4" w:space="0" w:color="auto"/>
            </w:tcBorders>
          </w:tcPr>
          <w:p w14:paraId="5C45A262" w14:textId="3B6466D4" w:rsidR="000F7399" w:rsidRPr="00745EB8" w:rsidRDefault="000F7399" w:rsidP="00B61C0B">
            <w:pPr>
              <w:widowControl w:val="0"/>
              <w:tabs>
                <w:tab w:val="left" w:pos="503"/>
              </w:tabs>
              <w:spacing w:after="0" w:line="240" w:lineRule="auto"/>
              <w:ind w:left="101" w:right="101"/>
              <w:rPr>
                <w:rFonts w:ascii="Cambria" w:eastAsia="Calibri" w:hAnsi="Cambria" w:cs="Times New Roman"/>
                <w:spacing w:val="-1"/>
                <w:sz w:val="20"/>
                <w:szCs w:val="20"/>
              </w:rPr>
            </w:pPr>
          </w:p>
        </w:tc>
      </w:tr>
    </w:tbl>
    <w:p w14:paraId="59731428" w14:textId="77777777" w:rsidR="000F7399" w:rsidRPr="00AE1C56" w:rsidRDefault="000F7399" w:rsidP="000F7399">
      <w:pPr>
        <w:keepNext/>
        <w:keepLines/>
        <w:widowControl w:val="0"/>
        <w:spacing w:before="200" w:after="0" w:line="240" w:lineRule="auto"/>
        <w:outlineLvl w:val="3"/>
        <w:rPr>
          <w:rFonts w:ascii="Cambria" w:eastAsia="Times New Roman" w:hAnsi="Cambria" w:cs="Times New Roman"/>
          <w:b/>
          <w:bCs/>
          <w:i/>
          <w:iCs/>
          <w:color w:val="4F81BD"/>
          <w:spacing w:val="-1"/>
        </w:rPr>
      </w:pPr>
      <w:r w:rsidRPr="00AE1C56">
        <w:rPr>
          <w:rFonts w:ascii="Cambria" w:eastAsia="Times New Roman" w:hAnsi="Cambria" w:cs="Times New Roman"/>
          <w:b/>
          <w:bCs/>
          <w:i/>
          <w:iCs/>
          <w:color w:val="4F81BD"/>
        </w:rPr>
        <w:t>On-site/Desk Review Questions</w:t>
      </w:r>
    </w:p>
    <w:p w14:paraId="2BC940A0" w14:textId="77777777" w:rsidR="00F73DE2" w:rsidRPr="00F73DE2" w:rsidRDefault="00F73DE2" w:rsidP="00F73DE2">
      <w:pPr>
        <w:widowControl w:val="0"/>
        <w:spacing w:after="0" w:line="240" w:lineRule="auto"/>
        <w:rPr>
          <w:rFonts w:ascii="Cambria" w:eastAsia="Calibri" w:hAnsi="Cambria" w:cs="Times New Roman"/>
        </w:rPr>
      </w:pPr>
    </w:p>
    <w:tbl>
      <w:tblPr>
        <w:tblW w:w="1321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059"/>
        <w:gridCol w:w="5940"/>
        <w:gridCol w:w="5220"/>
      </w:tblGrid>
      <w:tr w:rsidR="00F73DE2" w:rsidRPr="007A59AF" w14:paraId="38B5E937" w14:textId="77777777" w:rsidTr="00A31DED">
        <w:trPr>
          <w:trHeight w:val="561"/>
        </w:trPr>
        <w:tc>
          <w:tcPr>
            <w:tcW w:w="2059" w:type="dxa"/>
            <w:shd w:val="clear" w:color="auto" w:fill="D9D9D9"/>
          </w:tcPr>
          <w:p w14:paraId="62C108CC" w14:textId="77777777" w:rsidR="00F73DE2" w:rsidRPr="007A59AF" w:rsidRDefault="00F73DE2" w:rsidP="00B61C0B">
            <w:pPr>
              <w:widowControl w:val="0"/>
              <w:spacing w:after="0" w:line="240" w:lineRule="auto"/>
              <w:ind w:left="101" w:right="101"/>
              <w:rPr>
                <w:rFonts w:ascii="Cambria" w:eastAsia="Calibri" w:hAnsi="Cambria" w:cs="Times New Roman"/>
                <w:b/>
                <w:sz w:val="20"/>
                <w:szCs w:val="20"/>
              </w:rPr>
            </w:pPr>
            <w:r w:rsidRPr="007A59AF">
              <w:rPr>
                <w:rFonts w:ascii="Cambria" w:eastAsia="Calibri" w:hAnsi="Cambria" w:cs="Times New Roman"/>
                <w:b/>
                <w:sz w:val="20"/>
                <w:szCs w:val="20"/>
              </w:rPr>
              <w:t>Subtopic</w:t>
            </w:r>
          </w:p>
        </w:tc>
        <w:tc>
          <w:tcPr>
            <w:tcW w:w="5940" w:type="dxa"/>
            <w:shd w:val="clear" w:color="auto" w:fill="D9D9D9"/>
          </w:tcPr>
          <w:p w14:paraId="227B6FAD" w14:textId="77777777" w:rsidR="00F73DE2" w:rsidRPr="007A59AF" w:rsidRDefault="00F73DE2" w:rsidP="00B61C0B">
            <w:pPr>
              <w:widowControl w:val="0"/>
              <w:spacing w:after="0" w:line="240" w:lineRule="auto"/>
              <w:ind w:left="101" w:right="101"/>
              <w:rPr>
                <w:rFonts w:ascii="Cambria" w:eastAsia="Calibri" w:hAnsi="Cambria" w:cs="Times New Roman"/>
                <w:b/>
                <w:sz w:val="20"/>
                <w:szCs w:val="20"/>
              </w:rPr>
            </w:pPr>
            <w:r w:rsidRPr="007A59AF">
              <w:rPr>
                <w:rFonts w:ascii="Cambria" w:eastAsia="Calibri" w:hAnsi="Cambria" w:cs="Times New Roman"/>
                <w:b/>
                <w:sz w:val="20"/>
                <w:szCs w:val="20"/>
              </w:rPr>
              <w:t>Question</w:t>
            </w:r>
          </w:p>
        </w:tc>
        <w:tc>
          <w:tcPr>
            <w:tcW w:w="5220" w:type="dxa"/>
            <w:shd w:val="clear" w:color="auto" w:fill="D9D9D9"/>
          </w:tcPr>
          <w:p w14:paraId="7477F319" w14:textId="01ADC674" w:rsidR="00F73DE2" w:rsidRPr="007A59AF" w:rsidRDefault="00A32CB8" w:rsidP="00B61C0B">
            <w:pPr>
              <w:widowControl w:val="0"/>
              <w:spacing w:after="0" w:line="240" w:lineRule="auto"/>
              <w:ind w:left="101" w:right="101"/>
              <w:rPr>
                <w:rFonts w:ascii="Cambria" w:eastAsia="Calibri" w:hAnsi="Cambria" w:cs="Times New Roman"/>
                <w:b/>
                <w:sz w:val="20"/>
                <w:szCs w:val="20"/>
              </w:rPr>
            </w:pPr>
            <w:r>
              <w:rPr>
                <w:rFonts w:ascii="Cambria" w:eastAsia="Calibri" w:hAnsi="Cambria" w:cs="Times New Roman"/>
                <w:b/>
                <w:sz w:val="20"/>
                <w:szCs w:val="20"/>
              </w:rPr>
              <w:t>SEA</w:t>
            </w:r>
            <w:r w:rsidR="00F73DE2" w:rsidRPr="007A59AF">
              <w:rPr>
                <w:rFonts w:ascii="Cambria" w:eastAsia="Calibri" w:hAnsi="Cambria" w:cs="Times New Roman"/>
                <w:b/>
                <w:sz w:val="20"/>
                <w:szCs w:val="20"/>
              </w:rPr>
              <w:t xml:space="preserve"> Response</w:t>
            </w:r>
          </w:p>
        </w:tc>
      </w:tr>
      <w:tr w:rsidR="00520A58" w:rsidRPr="007A59AF" w14:paraId="6CE1DE04" w14:textId="77777777" w:rsidTr="00A31DED">
        <w:trPr>
          <w:trHeight w:val="561"/>
        </w:trPr>
        <w:tc>
          <w:tcPr>
            <w:tcW w:w="2059" w:type="dxa"/>
            <w:shd w:val="clear" w:color="auto" w:fill="FFFFFF"/>
          </w:tcPr>
          <w:p w14:paraId="51C0B4EF" w14:textId="50931EE6" w:rsidR="00520A58" w:rsidRPr="007A59AF" w:rsidRDefault="00520A58" w:rsidP="00B61C0B">
            <w:pPr>
              <w:widowControl w:val="0"/>
              <w:spacing w:after="0" w:line="240" w:lineRule="auto"/>
              <w:ind w:left="101" w:right="101"/>
              <w:rPr>
                <w:rFonts w:ascii="Cambria" w:eastAsia="Calibri" w:hAnsi="Cambria" w:cs="Times New Roman"/>
                <w:sz w:val="20"/>
                <w:szCs w:val="20"/>
              </w:rPr>
            </w:pPr>
            <w:r w:rsidRPr="007A59AF">
              <w:rPr>
                <w:rFonts w:ascii="Cambria" w:eastAsia="Calibri" w:hAnsi="Cambria" w:cs="Times New Roman"/>
                <w:b/>
                <w:bCs/>
                <w:sz w:val="20"/>
                <w:szCs w:val="20"/>
              </w:rPr>
              <w:t>ESSER</w:t>
            </w:r>
            <w:r w:rsidRPr="007A59AF">
              <w:rPr>
                <w:rFonts w:ascii="Cambria" w:eastAsia="Calibri" w:hAnsi="Cambria" w:cs="Times New Roman"/>
                <w:sz w:val="20"/>
                <w:szCs w:val="20"/>
              </w:rPr>
              <w:t xml:space="preserve">: MOE Calculation/Review </w:t>
            </w:r>
            <w:r w:rsidRPr="007A59AF">
              <w:rPr>
                <w:rFonts w:ascii="Cambria" w:eastAsia="Calibri" w:hAnsi="Cambria" w:cs="Times New Roman"/>
                <w:sz w:val="20"/>
                <w:szCs w:val="20"/>
              </w:rPr>
              <w:lastRenderedPageBreak/>
              <w:t>Process</w:t>
            </w:r>
          </w:p>
        </w:tc>
        <w:tc>
          <w:tcPr>
            <w:tcW w:w="5940" w:type="dxa"/>
            <w:shd w:val="clear" w:color="auto" w:fill="FFFFFF"/>
          </w:tcPr>
          <w:p w14:paraId="656EB683" w14:textId="4C275E59" w:rsidR="00520A58" w:rsidRDefault="00520A58" w:rsidP="00B61C0B">
            <w:pPr>
              <w:widowControl w:val="0"/>
              <w:spacing w:after="0" w:line="240" w:lineRule="auto"/>
              <w:ind w:left="101" w:right="101"/>
              <w:rPr>
                <w:rFonts w:ascii="Cambria" w:eastAsia="Calibri" w:hAnsi="Cambria" w:cs="Times New Roman"/>
                <w:sz w:val="20"/>
                <w:szCs w:val="20"/>
              </w:rPr>
            </w:pPr>
            <w:r w:rsidRPr="007A59AF">
              <w:rPr>
                <w:rFonts w:ascii="Cambria" w:eastAsia="Calibri" w:hAnsi="Cambria" w:cs="Times New Roman"/>
                <w:sz w:val="20"/>
                <w:szCs w:val="20"/>
              </w:rPr>
              <w:lastRenderedPageBreak/>
              <w:t xml:space="preserve">Describe the process the </w:t>
            </w:r>
            <w:r w:rsidR="00A32CB8">
              <w:rPr>
                <w:rFonts w:ascii="Cambria" w:eastAsia="Calibri" w:hAnsi="Cambria" w:cs="Times New Roman"/>
                <w:sz w:val="20"/>
                <w:szCs w:val="20"/>
              </w:rPr>
              <w:t>SEA</w:t>
            </w:r>
            <w:r w:rsidRPr="007A59AF">
              <w:rPr>
                <w:rFonts w:ascii="Cambria" w:eastAsia="Calibri" w:hAnsi="Cambria" w:cs="Times New Roman"/>
                <w:sz w:val="20"/>
                <w:szCs w:val="20"/>
              </w:rPr>
              <w:t xml:space="preserve"> uses to calculate MOE and determine whether </w:t>
            </w:r>
            <w:r w:rsidR="00213D61">
              <w:rPr>
                <w:rFonts w:ascii="Cambria" w:eastAsia="Calibri" w:hAnsi="Cambria" w:cs="Times New Roman"/>
                <w:sz w:val="20"/>
                <w:szCs w:val="20"/>
              </w:rPr>
              <w:t xml:space="preserve">the </w:t>
            </w:r>
            <w:r w:rsidR="00A32CB8">
              <w:rPr>
                <w:rFonts w:ascii="Cambria" w:eastAsia="Calibri" w:hAnsi="Cambria" w:cs="Times New Roman"/>
                <w:sz w:val="20"/>
                <w:szCs w:val="20"/>
              </w:rPr>
              <w:t>SEA</w:t>
            </w:r>
            <w:r w:rsidR="00213D61">
              <w:rPr>
                <w:rFonts w:ascii="Cambria" w:eastAsia="Calibri" w:hAnsi="Cambria" w:cs="Times New Roman"/>
                <w:sz w:val="20"/>
                <w:szCs w:val="20"/>
              </w:rPr>
              <w:t xml:space="preserve"> </w:t>
            </w:r>
            <w:r w:rsidR="00250237">
              <w:rPr>
                <w:rFonts w:ascii="Cambria" w:eastAsia="Calibri" w:hAnsi="Cambria" w:cs="Times New Roman"/>
                <w:sz w:val="20"/>
                <w:szCs w:val="20"/>
              </w:rPr>
              <w:t>follows</w:t>
            </w:r>
            <w:r w:rsidRPr="007A59AF">
              <w:rPr>
                <w:rFonts w:ascii="Cambria" w:eastAsia="Calibri" w:hAnsi="Cambria" w:cs="Times New Roman"/>
                <w:sz w:val="20"/>
                <w:szCs w:val="20"/>
              </w:rPr>
              <w:t xml:space="preserve"> MOE requirements, including the </w:t>
            </w:r>
            <w:r w:rsidRPr="007A59AF">
              <w:rPr>
                <w:rFonts w:ascii="Cambria" w:eastAsia="Calibri" w:hAnsi="Cambria" w:cs="Times New Roman"/>
                <w:sz w:val="20"/>
                <w:szCs w:val="20"/>
              </w:rPr>
              <w:lastRenderedPageBreak/>
              <w:t>processes to collect</w:t>
            </w:r>
            <w:r w:rsidR="00110907" w:rsidRPr="007A59AF">
              <w:rPr>
                <w:rFonts w:ascii="Cambria" w:eastAsia="Calibri" w:hAnsi="Cambria" w:cs="Times New Roman"/>
                <w:sz w:val="20"/>
                <w:szCs w:val="20"/>
              </w:rPr>
              <w:t xml:space="preserve"> </w:t>
            </w:r>
            <w:r w:rsidRPr="007A59AF">
              <w:rPr>
                <w:rFonts w:ascii="Cambria" w:eastAsia="Calibri" w:hAnsi="Cambria" w:cs="Times New Roman"/>
                <w:sz w:val="20"/>
                <w:szCs w:val="20"/>
              </w:rPr>
              <w:t xml:space="preserve">data, perform calculations, and evaluate compliance. </w:t>
            </w:r>
          </w:p>
          <w:p w14:paraId="68EA054C" w14:textId="3AD3ABB3" w:rsidR="007D1694" w:rsidRPr="007A59AF" w:rsidRDefault="007D1694" w:rsidP="00B61C0B">
            <w:pPr>
              <w:widowControl w:val="0"/>
              <w:spacing w:after="0" w:line="240" w:lineRule="auto"/>
              <w:ind w:left="101" w:right="101"/>
              <w:rPr>
                <w:rFonts w:ascii="Cambria" w:eastAsia="Calibri" w:hAnsi="Cambria" w:cs="Times New Roman"/>
                <w:sz w:val="20"/>
                <w:szCs w:val="20"/>
              </w:rPr>
            </w:pPr>
          </w:p>
        </w:tc>
        <w:tc>
          <w:tcPr>
            <w:tcW w:w="5220" w:type="dxa"/>
            <w:shd w:val="clear" w:color="auto" w:fill="FFFFFF"/>
          </w:tcPr>
          <w:p w14:paraId="74DA1198" w14:textId="4290A51C" w:rsidR="00520A58" w:rsidRPr="007A59AF" w:rsidRDefault="00520A58" w:rsidP="00B61C0B">
            <w:pPr>
              <w:widowControl w:val="0"/>
              <w:spacing w:after="0" w:line="240" w:lineRule="auto"/>
              <w:ind w:left="101" w:right="101"/>
              <w:rPr>
                <w:rFonts w:ascii="Cambria" w:eastAsia="Calibri" w:hAnsi="Cambria" w:cs="Times New Roman"/>
                <w:b/>
                <w:sz w:val="20"/>
                <w:szCs w:val="20"/>
              </w:rPr>
            </w:pPr>
          </w:p>
        </w:tc>
      </w:tr>
    </w:tbl>
    <w:p w14:paraId="654EFA11" w14:textId="77777777" w:rsidR="00F73DE2" w:rsidRPr="00F73DE2" w:rsidRDefault="00F73DE2" w:rsidP="00F73DE2">
      <w:pPr>
        <w:widowControl w:val="0"/>
        <w:spacing w:after="0" w:line="240" w:lineRule="auto"/>
        <w:rPr>
          <w:rFonts w:ascii="Cambria" w:eastAsia="Calibri" w:hAnsi="Cambria" w:cs="Times New Roman"/>
        </w:rPr>
      </w:pPr>
      <w:r w:rsidRPr="00F73DE2">
        <w:rPr>
          <w:rFonts w:ascii="Cambria" w:eastAsia="Calibri" w:hAnsi="Cambria" w:cs="Times New Roman"/>
        </w:rPr>
        <w:br w:type="page"/>
      </w:r>
    </w:p>
    <w:p w14:paraId="28B55035" w14:textId="0C0DA6EA" w:rsidR="0000250B" w:rsidRPr="00284D29" w:rsidRDefault="0000250B" w:rsidP="008405E6">
      <w:pPr>
        <w:pStyle w:val="ListParagraph"/>
        <w:keepNext/>
        <w:keepLines/>
        <w:widowControl w:val="0"/>
        <w:numPr>
          <w:ilvl w:val="0"/>
          <w:numId w:val="24"/>
        </w:numPr>
        <w:spacing w:before="200" w:after="0" w:line="240" w:lineRule="auto"/>
        <w:outlineLvl w:val="2"/>
        <w:rPr>
          <w:rFonts w:ascii="Cambria" w:eastAsia="Times New Roman" w:hAnsi="Cambria" w:cs="Times New Roman"/>
          <w:sz w:val="20"/>
          <w:szCs w:val="20"/>
        </w:rPr>
      </w:pPr>
      <w:bookmarkStart w:id="47" w:name="_Toc495657403"/>
      <w:bookmarkStart w:id="48" w:name="_Toc495667406"/>
      <w:bookmarkStart w:id="49" w:name="_Toc495667610"/>
      <w:bookmarkStart w:id="50" w:name="_Toc496080029"/>
      <w:bookmarkStart w:id="51" w:name="_Toc496081256"/>
      <w:bookmarkStart w:id="52" w:name="_Toc525545737"/>
      <w:r w:rsidRPr="00284D29">
        <w:rPr>
          <w:rFonts w:ascii="Cambria" w:eastAsia="Times New Roman" w:hAnsi="Cambria" w:cs="Times New Roman"/>
          <w:b/>
          <w:bCs/>
          <w:color w:val="4F81BD"/>
        </w:rPr>
        <w:lastRenderedPageBreak/>
        <w:t>Equitable Services</w:t>
      </w:r>
      <w:bookmarkEnd w:id="47"/>
      <w:bookmarkEnd w:id="48"/>
      <w:bookmarkEnd w:id="49"/>
      <w:bookmarkEnd w:id="50"/>
      <w:bookmarkEnd w:id="51"/>
      <w:bookmarkEnd w:id="52"/>
    </w:p>
    <w:p w14:paraId="6A48596E" w14:textId="77777777" w:rsidR="00284D29" w:rsidRDefault="00284D29" w:rsidP="0000250B">
      <w:pPr>
        <w:widowControl w:val="0"/>
        <w:spacing w:after="0" w:line="240" w:lineRule="auto"/>
        <w:rPr>
          <w:rFonts w:ascii="Cambria" w:eastAsia="Calibri" w:hAnsi="Cambria" w:cs="Times New Roman"/>
          <w:sz w:val="20"/>
        </w:rPr>
      </w:pPr>
    </w:p>
    <w:p w14:paraId="3CD50E25" w14:textId="24A5089E" w:rsidR="0000250B" w:rsidRPr="00284D29" w:rsidRDefault="00FA1EC3" w:rsidP="0000250B">
      <w:pPr>
        <w:widowControl w:val="0"/>
        <w:spacing w:after="0" w:line="240" w:lineRule="auto"/>
        <w:rPr>
          <w:rFonts w:ascii="Cambria" w:eastAsia="Calibri" w:hAnsi="Cambria" w:cs="Times New Roman"/>
          <w:sz w:val="20"/>
          <w:szCs w:val="20"/>
        </w:rPr>
      </w:pPr>
      <w:r w:rsidRPr="00284D29">
        <w:rPr>
          <w:rFonts w:ascii="Cambria" w:eastAsia="Calibri" w:hAnsi="Cambria" w:cs="Times New Roman"/>
          <w:sz w:val="20"/>
          <w:szCs w:val="20"/>
        </w:rPr>
        <w:t>CARES Act</w:t>
      </w:r>
    </w:p>
    <w:p w14:paraId="2F0933E7" w14:textId="020C3308" w:rsidR="00FA1EC3" w:rsidRPr="00284D29" w:rsidRDefault="00284D29" w:rsidP="0000250B">
      <w:pPr>
        <w:widowControl w:val="0"/>
        <w:spacing w:after="0" w:line="240" w:lineRule="auto"/>
        <w:rPr>
          <w:rFonts w:ascii="Cambria" w:eastAsia="Calibri" w:hAnsi="Cambria" w:cs="Times New Roman"/>
          <w:sz w:val="20"/>
          <w:szCs w:val="20"/>
        </w:rPr>
      </w:pPr>
      <w:r>
        <w:rPr>
          <w:rFonts w:ascii="Cambria" w:eastAsia="Calibri" w:hAnsi="Cambria" w:cs="Times New Roman"/>
          <w:sz w:val="20"/>
          <w:szCs w:val="20"/>
        </w:rPr>
        <w:t>S</w:t>
      </w:r>
      <w:r w:rsidRPr="00284D29">
        <w:rPr>
          <w:rFonts w:ascii="Cambria" w:eastAsia="Calibri" w:hAnsi="Cambria" w:cs="Times New Roman"/>
          <w:sz w:val="20"/>
          <w:szCs w:val="20"/>
        </w:rPr>
        <w:t xml:space="preserve">ection </w:t>
      </w:r>
      <w:r w:rsidR="00FA1EC3" w:rsidRPr="00284D29">
        <w:rPr>
          <w:rFonts w:ascii="Cambria" w:eastAsia="Calibri" w:hAnsi="Cambria" w:cs="Times New Roman"/>
          <w:sz w:val="20"/>
          <w:szCs w:val="20"/>
        </w:rPr>
        <w:t>1800</w:t>
      </w:r>
      <w:r w:rsidR="00147B96" w:rsidRPr="00284D29">
        <w:rPr>
          <w:rFonts w:ascii="Cambria" w:eastAsia="Calibri" w:hAnsi="Cambria" w:cs="Times New Roman"/>
          <w:sz w:val="20"/>
          <w:szCs w:val="20"/>
        </w:rPr>
        <w:t>5</w:t>
      </w:r>
    </w:p>
    <w:p w14:paraId="2C316D07" w14:textId="77777777" w:rsidR="0000250B" w:rsidRPr="00284D29" w:rsidRDefault="0000250B" w:rsidP="0000250B">
      <w:pPr>
        <w:widowControl w:val="0"/>
        <w:spacing w:after="0" w:line="240" w:lineRule="auto"/>
        <w:rPr>
          <w:rFonts w:ascii="Cambria" w:eastAsia="Calibri" w:hAnsi="Cambria" w:cs="Times New Roman"/>
          <w:sz w:val="20"/>
          <w:szCs w:val="20"/>
        </w:rPr>
      </w:pPr>
    </w:p>
    <w:p w14:paraId="469933ED" w14:textId="77777777" w:rsidR="00284D29" w:rsidRDefault="0000250B" w:rsidP="0000250B">
      <w:pPr>
        <w:widowControl w:val="0"/>
        <w:spacing w:after="0" w:line="240" w:lineRule="auto"/>
        <w:rPr>
          <w:rFonts w:ascii="Cambria" w:eastAsia="Calibri" w:hAnsi="Cambria" w:cs="Times New Roman"/>
          <w:sz w:val="20"/>
          <w:szCs w:val="20"/>
        </w:rPr>
      </w:pPr>
      <w:r w:rsidRPr="00284D29">
        <w:rPr>
          <w:rFonts w:ascii="Cambria" w:eastAsia="Calibri" w:hAnsi="Cambria" w:cs="Times New Roman"/>
          <w:sz w:val="20"/>
          <w:szCs w:val="20"/>
        </w:rPr>
        <w:t>ESEA</w:t>
      </w:r>
    </w:p>
    <w:p w14:paraId="09F27BFB" w14:textId="008D44E8" w:rsidR="0000250B" w:rsidRPr="00284D29" w:rsidRDefault="00F71550" w:rsidP="0000250B">
      <w:pPr>
        <w:widowControl w:val="0"/>
        <w:spacing w:after="0" w:line="240" w:lineRule="auto"/>
        <w:rPr>
          <w:rFonts w:ascii="Cambria" w:eastAsia="Times New Roman" w:hAnsi="Cambria" w:cs="Times New Roman"/>
          <w:color w:val="0000FF"/>
          <w:sz w:val="20"/>
          <w:szCs w:val="20"/>
          <w:u w:val="single"/>
        </w:rPr>
      </w:pPr>
      <w:r w:rsidRPr="00284D29">
        <w:rPr>
          <w:rFonts w:ascii="Cambria" w:eastAsia="Times New Roman" w:hAnsi="Cambria" w:cs="Times New Roman"/>
          <w:sz w:val="20"/>
          <w:szCs w:val="20"/>
        </w:rPr>
        <w:t xml:space="preserve">Section 1117 </w:t>
      </w:r>
    </w:p>
    <w:p w14:paraId="0E47FF04" w14:textId="77777777" w:rsidR="0000250B" w:rsidRPr="00284D29" w:rsidRDefault="0000250B" w:rsidP="0000250B">
      <w:pPr>
        <w:widowControl w:val="0"/>
        <w:spacing w:after="0" w:line="240" w:lineRule="auto"/>
        <w:rPr>
          <w:rFonts w:ascii="Cambria" w:eastAsia="Times New Roman" w:hAnsi="Cambria" w:cs="Times New Roman"/>
          <w:sz w:val="20"/>
          <w:szCs w:val="20"/>
        </w:rPr>
      </w:pPr>
    </w:p>
    <w:p w14:paraId="12B2F14A" w14:textId="77777777" w:rsidR="0000250B" w:rsidRPr="00284D29" w:rsidRDefault="0000250B" w:rsidP="0000250B">
      <w:pPr>
        <w:widowControl w:val="0"/>
        <w:spacing w:after="0" w:line="240" w:lineRule="auto"/>
        <w:rPr>
          <w:rFonts w:ascii="Cambria" w:eastAsia="Times New Roman" w:hAnsi="Cambria" w:cs="Times New Roman"/>
          <w:sz w:val="20"/>
          <w:szCs w:val="20"/>
        </w:rPr>
      </w:pPr>
      <w:r w:rsidRPr="00284D29">
        <w:rPr>
          <w:rFonts w:ascii="Cambria" w:eastAsia="Calibri" w:hAnsi="Cambria" w:cs="Times New Roman"/>
          <w:sz w:val="20"/>
          <w:szCs w:val="20"/>
        </w:rPr>
        <w:t>EDGAR</w:t>
      </w:r>
    </w:p>
    <w:p w14:paraId="75DF68E4" w14:textId="77777777" w:rsidR="0000250B" w:rsidRPr="00284D29" w:rsidRDefault="00A77D32" w:rsidP="0000250B">
      <w:pPr>
        <w:widowControl w:val="0"/>
        <w:spacing w:after="0" w:line="240" w:lineRule="auto"/>
        <w:rPr>
          <w:rFonts w:ascii="Cambria" w:eastAsia="Calibri" w:hAnsi="Cambria" w:cs="Times New Roman"/>
          <w:color w:val="0000FF"/>
          <w:sz w:val="20"/>
          <w:szCs w:val="20"/>
          <w:u w:val="single"/>
        </w:rPr>
      </w:pPr>
      <w:hyperlink r:id="rId20" w:history="1">
        <w:r w:rsidR="0000250B" w:rsidRPr="00284D29">
          <w:rPr>
            <w:rFonts w:ascii="Cambria" w:eastAsia="Calibri" w:hAnsi="Cambria" w:cs="Times New Roman"/>
            <w:color w:val="0000FF"/>
            <w:sz w:val="20"/>
            <w:szCs w:val="20"/>
            <w:u w:val="single"/>
          </w:rPr>
          <w:t>34 C.F.R. 76.661</w:t>
        </w:r>
      </w:hyperlink>
    </w:p>
    <w:p w14:paraId="0BAFDA87" w14:textId="77777777" w:rsidR="0000250B" w:rsidRPr="00284D29" w:rsidRDefault="0000250B" w:rsidP="0000250B">
      <w:pPr>
        <w:widowControl w:val="0"/>
        <w:spacing w:after="0" w:line="240" w:lineRule="auto"/>
        <w:rPr>
          <w:rFonts w:ascii="Cambria" w:eastAsia="Calibri" w:hAnsi="Cambria" w:cs="Times New Roman"/>
          <w:spacing w:val="-1"/>
          <w:sz w:val="20"/>
          <w:szCs w:val="20"/>
          <w:u w:val="single" w:color="000000"/>
        </w:rPr>
      </w:pPr>
    </w:p>
    <w:p w14:paraId="745F1FD7" w14:textId="5EB69F85" w:rsidR="0000250B" w:rsidRPr="00284D29" w:rsidRDefault="0000250B" w:rsidP="0000250B">
      <w:pPr>
        <w:widowControl w:val="0"/>
        <w:spacing w:after="0" w:line="240" w:lineRule="auto"/>
        <w:rPr>
          <w:rFonts w:ascii="Cambria" w:eastAsia="Calibri" w:hAnsi="Cambria" w:cs="Times New Roman"/>
          <w:spacing w:val="-1"/>
          <w:sz w:val="20"/>
          <w:szCs w:val="20"/>
        </w:rPr>
      </w:pPr>
      <w:r w:rsidRPr="00284D29">
        <w:rPr>
          <w:rFonts w:ascii="Cambria" w:eastAsia="Calibri" w:hAnsi="Cambria" w:cs="Times New Roman"/>
          <w:spacing w:val="-1"/>
          <w:sz w:val="20"/>
          <w:szCs w:val="20"/>
          <w:u w:val="single" w:color="000000"/>
        </w:rPr>
        <w:t>Description</w:t>
      </w:r>
      <w:r w:rsidRPr="00284D29">
        <w:rPr>
          <w:rFonts w:ascii="Cambria" w:eastAsia="Calibri" w:hAnsi="Cambria" w:cs="Times New Roman"/>
          <w:spacing w:val="-1"/>
          <w:sz w:val="20"/>
          <w:szCs w:val="20"/>
        </w:rPr>
        <w:t>:</w:t>
      </w:r>
      <w:r w:rsidRPr="00284D29">
        <w:rPr>
          <w:rFonts w:ascii="Cambria" w:eastAsia="Calibri" w:hAnsi="Cambria" w:cs="Times New Roman"/>
          <w:spacing w:val="-7"/>
          <w:sz w:val="20"/>
          <w:szCs w:val="20"/>
        </w:rPr>
        <w:t xml:space="preserve"> </w:t>
      </w:r>
      <w:r w:rsidRPr="00284D29">
        <w:rPr>
          <w:rFonts w:ascii="Cambria" w:eastAsia="Calibri" w:hAnsi="Cambria" w:cs="Times New Roman"/>
          <w:sz w:val="20"/>
          <w:szCs w:val="20"/>
        </w:rPr>
        <w:t xml:space="preserve">A </w:t>
      </w:r>
      <w:r w:rsidR="00542721" w:rsidRPr="00284D29">
        <w:rPr>
          <w:rFonts w:ascii="Cambria" w:eastAsia="Calibri" w:hAnsi="Cambria" w:cs="Times New Roman"/>
          <w:spacing w:val="-1"/>
          <w:sz w:val="20"/>
          <w:szCs w:val="20"/>
        </w:rPr>
        <w:t xml:space="preserve">local educational agency receiving </w:t>
      </w:r>
      <w:r w:rsidR="00A250A5" w:rsidRPr="00284D29">
        <w:rPr>
          <w:rFonts w:ascii="Cambria" w:eastAsia="Calibri" w:hAnsi="Cambria" w:cs="Times New Roman"/>
          <w:spacing w:val="-1"/>
          <w:sz w:val="20"/>
          <w:szCs w:val="20"/>
        </w:rPr>
        <w:t xml:space="preserve">ESSER </w:t>
      </w:r>
      <w:r w:rsidR="00542721" w:rsidRPr="00284D29">
        <w:rPr>
          <w:rFonts w:ascii="Cambria" w:eastAsia="Calibri" w:hAnsi="Cambria" w:cs="Times New Roman"/>
          <w:spacing w:val="-1"/>
          <w:sz w:val="20"/>
          <w:szCs w:val="20"/>
        </w:rPr>
        <w:t xml:space="preserve">funds under section 18003 of </w:t>
      </w:r>
      <w:r w:rsidR="00A250A5" w:rsidRPr="00284D29">
        <w:rPr>
          <w:rFonts w:ascii="Cambria" w:eastAsia="Calibri" w:hAnsi="Cambria" w:cs="Times New Roman"/>
          <w:spacing w:val="-1"/>
          <w:sz w:val="20"/>
          <w:szCs w:val="20"/>
        </w:rPr>
        <w:t>the CARES Act</w:t>
      </w:r>
      <w:r w:rsidR="00542721" w:rsidRPr="00284D29">
        <w:rPr>
          <w:rFonts w:ascii="Cambria" w:eastAsia="Calibri" w:hAnsi="Cambria" w:cs="Times New Roman"/>
          <w:spacing w:val="-1"/>
          <w:sz w:val="20"/>
          <w:szCs w:val="20"/>
        </w:rPr>
        <w:t xml:space="preserve"> shall provide equitable services in the same manner as provided under section 1117 of the ESEA to students and teachers in non-public schools, as determined in consultation with representatives of non-public schools.</w:t>
      </w:r>
    </w:p>
    <w:p w14:paraId="00558128" w14:textId="77777777" w:rsidR="0000250B" w:rsidRPr="00284D29" w:rsidRDefault="0000250B" w:rsidP="0000250B">
      <w:pPr>
        <w:widowControl w:val="0"/>
        <w:spacing w:after="0" w:line="240" w:lineRule="auto"/>
        <w:rPr>
          <w:rFonts w:ascii="Cambria" w:eastAsia="Calibri" w:hAnsi="Cambria" w:cs="Times New Roman"/>
          <w:spacing w:val="-1"/>
          <w:sz w:val="20"/>
          <w:szCs w:val="20"/>
        </w:rPr>
      </w:pPr>
    </w:p>
    <w:p w14:paraId="6B488D5B" w14:textId="1A817B78" w:rsidR="0000250B" w:rsidRPr="00284D29" w:rsidRDefault="0000250B" w:rsidP="0000250B">
      <w:pPr>
        <w:widowControl w:val="0"/>
        <w:spacing w:after="0" w:line="240" w:lineRule="auto"/>
        <w:ind w:right="305"/>
        <w:rPr>
          <w:rFonts w:ascii="Cambria" w:eastAsia="Times New Roman" w:hAnsi="Cambria" w:cs="Times New Roman"/>
          <w:sz w:val="20"/>
          <w:szCs w:val="20"/>
          <w:u w:val="single"/>
        </w:rPr>
      </w:pPr>
      <w:r w:rsidRPr="00284D29">
        <w:rPr>
          <w:rFonts w:ascii="Cambria" w:eastAsia="Times New Roman" w:hAnsi="Cambria" w:cs="Times New Roman"/>
          <w:sz w:val="20"/>
          <w:szCs w:val="20"/>
          <w:u w:val="single"/>
        </w:rPr>
        <w:t>Recommended Participants</w:t>
      </w:r>
      <w:r w:rsidRPr="00BE661F">
        <w:rPr>
          <w:rFonts w:ascii="Cambria" w:eastAsia="Times New Roman" w:hAnsi="Cambria" w:cs="Times New Roman"/>
          <w:sz w:val="20"/>
          <w:szCs w:val="20"/>
        </w:rPr>
        <w:t>:</w:t>
      </w:r>
      <w:r w:rsidRPr="00284D29">
        <w:rPr>
          <w:rFonts w:ascii="Cambria" w:eastAsia="Times New Roman" w:hAnsi="Cambria" w:cs="Times New Roman"/>
          <w:sz w:val="20"/>
          <w:szCs w:val="20"/>
        </w:rPr>
        <w:t xml:space="preserve"> </w:t>
      </w:r>
      <w:r w:rsidR="00B129AC">
        <w:rPr>
          <w:rFonts w:ascii="Cambria" w:eastAsia="Times New Roman" w:hAnsi="Cambria" w:cs="Times New Roman"/>
          <w:sz w:val="20"/>
          <w:szCs w:val="20"/>
        </w:rPr>
        <w:t xml:space="preserve">SEA </w:t>
      </w:r>
      <w:r w:rsidR="00147B96" w:rsidRPr="00284D29">
        <w:rPr>
          <w:rFonts w:ascii="Cambria" w:eastAsia="Times New Roman" w:hAnsi="Cambria" w:cs="Times New Roman"/>
          <w:sz w:val="20"/>
          <w:szCs w:val="20"/>
        </w:rPr>
        <w:t xml:space="preserve">ESSER </w:t>
      </w:r>
      <w:r w:rsidR="00B129AC">
        <w:rPr>
          <w:rFonts w:ascii="Cambria" w:eastAsia="Times New Roman" w:hAnsi="Cambria" w:cs="Times New Roman"/>
          <w:sz w:val="20"/>
          <w:szCs w:val="20"/>
        </w:rPr>
        <w:t xml:space="preserve">Program </w:t>
      </w:r>
      <w:r w:rsidRPr="00284D29">
        <w:rPr>
          <w:rFonts w:ascii="Cambria" w:eastAsia="Times New Roman" w:hAnsi="Cambria" w:cs="Times New Roman"/>
          <w:sz w:val="20"/>
          <w:szCs w:val="20"/>
        </w:rPr>
        <w:t>Director</w:t>
      </w:r>
      <w:r w:rsidR="00B129AC">
        <w:rPr>
          <w:rFonts w:ascii="Cambria" w:eastAsia="Times New Roman" w:hAnsi="Cambria" w:cs="Times New Roman"/>
          <w:sz w:val="20"/>
          <w:szCs w:val="20"/>
        </w:rPr>
        <w:t>(</w:t>
      </w:r>
      <w:r w:rsidR="00147B96" w:rsidRPr="00284D29">
        <w:rPr>
          <w:rFonts w:ascii="Cambria" w:eastAsia="Times New Roman" w:hAnsi="Cambria" w:cs="Times New Roman"/>
          <w:sz w:val="20"/>
          <w:szCs w:val="20"/>
        </w:rPr>
        <w:t>s</w:t>
      </w:r>
      <w:r w:rsidR="00B129AC">
        <w:rPr>
          <w:rFonts w:ascii="Cambria" w:eastAsia="Times New Roman" w:hAnsi="Cambria" w:cs="Times New Roman"/>
          <w:sz w:val="20"/>
          <w:szCs w:val="20"/>
        </w:rPr>
        <w:t>)</w:t>
      </w:r>
      <w:r w:rsidRPr="00284D29">
        <w:rPr>
          <w:rFonts w:ascii="Cambria" w:eastAsia="Times New Roman" w:hAnsi="Cambria" w:cs="Times New Roman"/>
          <w:sz w:val="20"/>
          <w:szCs w:val="20"/>
        </w:rPr>
        <w:t xml:space="preserve">, </w:t>
      </w:r>
      <w:r w:rsidR="00B129AC">
        <w:rPr>
          <w:rFonts w:ascii="Cambria" w:eastAsia="Times New Roman" w:hAnsi="Cambria" w:cs="Times New Roman"/>
          <w:sz w:val="20"/>
          <w:szCs w:val="20"/>
        </w:rPr>
        <w:t xml:space="preserve">SEA </w:t>
      </w:r>
      <w:r w:rsidRPr="00284D29">
        <w:rPr>
          <w:rFonts w:ascii="Cambria" w:eastAsia="Times New Roman" w:hAnsi="Cambria" w:cs="Times New Roman"/>
          <w:sz w:val="20"/>
          <w:szCs w:val="20"/>
        </w:rPr>
        <w:t xml:space="preserve">Program Attorney(s), </w:t>
      </w:r>
      <w:r w:rsidR="00B129AC">
        <w:rPr>
          <w:rFonts w:ascii="Cambria" w:eastAsia="Times New Roman" w:hAnsi="Cambria" w:cs="Times New Roman"/>
          <w:sz w:val="20"/>
          <w:szCs w:val="20"/>
        </w:rPr>
        <w:t xml:space="preserve">SEA </w:t>
      </w:r>
      <w:r w:rsidRPr="00284D29">
        <w:rPr>
          <w:rFonts w:ascii="Cambria" w:eastAsia="Times New Roman" w:hAnsi="Cambria" w:cs="Times New Roman"/>
          <w:sz w:val="20"/>
          <w:szCs w:val="20"/>
        </w:rPr>
        <w:t>Program Accountant(s), Equitable Services Ombudsman</w:t>
      </w:r>
    </w:p>
    <w:p w14:paraId="5963D43E" w14:textId="77777777" w:rsidR="0000250B" w:rsidRPr="00284D29" w:rsidRDefault="0000250B" w:rsidP="0000250B">
      <w:pPr>
        <w:widowControl w:val="0"/>
        <w:spacing w:after="0" w:line="240" w:lineRule="auto"/>
        <w:rPr>
          <w:rFonts w:ascii="Cambria" w:eastAsia="Calibri" w:hAnsi="Cambria" w:cs="Times New Roman"/>
          <w:spacing w:val="-1"/>
          <w:sz w:val="20"/>
          <w:szCs w:val="20"/>
        </w:rPr>
      </w:pPr>
    </w:p>
    <w:p w14:paraId="65D2443C" w14:textId="77777777" w:rsidR="0000250B" w:rsidRPr="00284D29" w:rsidRDefault="0000250B" w:rsidP="0000250B">
      <w:pPr>
        <w:widowControl w:val="0"/>
        <w:spacing w:after="0" w:line="240" w:lineRule="auto"/>
        <w:ind w:right="305"/>
        <w:rPr>
          <w:rFonts w:ascii="Cambria" w:eastAsia="Times New Roman" w:hAnsi="Cambria" w:cs="Times New Roman"/>
          <w:sz w:val="20"/>
          <w:szCs w:val="20"/>
        </w:rPr>
      </w:pPr>
      <w:r w:rsidRPr="00284D29">
        <w:rPr>
          <w:rFonts w:ascii="Cambria" w:eastAsia="Times New Roman" w:hAnsi="Cambria" w:cs="Times New Roman"/>
          <w:sz w:val="20"/>
          <w:szCs w:val="20"/>
          <w:u w:val="single"/>
        </w:rPr>
        <w:t>Subtopics</w:t>
      </w:r>
      <w:r w:rsidRPr="00284D29">
        <w:rPr>
          <w:rFonts w:ascii="Cambria" w:eastAsia="Times New Roman" w:hAnsi="Cambria" w:cs="Times New Roman"/>
          <w:sz w:val="20"/>
          <w:szCs w:val="20"/>
        </w:rPr>
        <w:t>:</w:t>
      </w:r>
    </w:p>
    <w:p w14:paraId="4E909959" w14:textId="501D1692" w:rsidR="0000250B" w:rsidRPr="00284D29" w:rsidRDefault="0050434C" w:rsidP="00F6577A">
      <w:pPr>
        <w:widowControl w:val="0"/>
        <w:numPr>
          <w:ilvl w:val="0"/>
          <w:numId w:val="5"/>
        </w:numPr>
        <w:spacing w:after="0" w:line="240" w:lineRule="auto"/>
        <w:ind w:left="360" w:right="305"/>
        <w:rPr>
          <w:rFonts w:ascii="Cambria" w:eastAsia="Times New Roman" w:hAnsi="Cambria" w:cs="Times New Roman"/>
          <w:sz w:val="20"/>
          <w:szCs w:val="20"/>
        </w:rPr>
      </w:pPr>
      <w:r w:rsidRPr="0050434C">
        <w:rPr>
          <w:rFonts w:ascii="Cambria" w:eastAsia="Times New Roman" w:hAnsi="Cambria" w:cs="Times New Roman"/>
          <w:sz w:val="20"/>
          <w:szCs w:val="20"/>
        </w:rPr>
        <w:t>SEA Oversight of Equitable Services</w:t>
      </w:r>
      <w:r w:rsidRPr="0050434C" w:rsidDel="0050434C">
        <w:rPr>
          <w:rFonts w:ascii="Cambria" w:eastAsia="Times New Roman" w:hAnsi="Cambria" w:cs="Times New Roman"/>
          <w:sz w:val="20"/>
          <w:szCs w:val="20"/>
        </w:rPr>
        <w:t xml:space="preserve"> </w:t>
      </w:r>
    </w:p>
    <w:p w14:paraId="1A6B6792" w14:textId="01B06FF4" w:rsidR="0067146B" w:rsidRDefault="0067146B" w:rsidP="00F6577A">
      <w:pPr>
        <w:widowControl w:val="0"/>
        <w:numPr>
          <w:ilvl w:val="0"/>
          <w:numId w:val="5"/>
        </w:numPr>
        <w:spacing w:after="0" w:line="240" w:lineRule="auto"/>
        <w:ind w:left="360" w:right="305"/>
        <w:rPr>
          <w:rFonts w:ascii="Cambria" w:eastAsia="Times New Roman" w:hAnsi="Cambria" w:cs="Times New Roman"/>
          <w:sz w:val="20"/>
          <w:szCs w:val="20"/>
        </w:rPr>
      </w:pPr>
      <w:r w:rsidRPr="00284D29">
        <w:rPr>
          <w:rFonts w:ascii="Cambria" w:eastAsia="Times New Roman" w:hAnsi="Cambria" w:cs="Times New Roman"/>
          <w:sz w:val="20"/>
          <w:szCs w:val="20"/>
        </w:rPr>
        <w:t>Equitable Services Guidance and Support</w:t>
      </w:r>
    </w:p>
    <w:p w14:paraId="68C38B5A" w14:textId="30C5DFE1" w:rsidR="00C3046B" w:rsidRDefault="00C3046B" w:rsidP="00C3046B">
      <w:pPr>
        <w:widowControl w:val="0"/>
        <w:spacing w:after="0" w:line="240" w:lineRule="auto"/>
        <w:ind w:right="305"/>
        <w:rPr>
          <w:rFonts w:ascii="Cambria" w:eastAsia="Times New Roman" w:hAnsi="Cambria" w:cs="Times New Roman"/>
          <w:sz w:val="20"/>
          <w:szCs w:val="20"/>
        </w:rPr>
      </w:pPr>
    </w:p>
    <w:p w14:paraId="322A7F99" w14:textId="26805EC6" w:rsidR="00C3046B" w:rsidRDefault="00C3046B" w:rsidP="00C3046B">
      <w:pPr>
        <w:widowControl w:val="0"/>
        <w:spacing w:after="0" w:line="240" w:lineRule="auto"/>
        <w:ind w:right="305"/>
        <w:rPr>
          <w:rFonts w:ascii="Cambria" w:eastAsia="Times New Roman" w:hAnsi="Cambria" w:cs="Times New Roman"/>
          <w:sz w:val="20"/>
          <w:szCs w:val="20"/>
        </w:rPr>
      </w:pPr>
      <w:r w:rsidRPr="00BE661F">
        <w:rPr>
          <w:rFonts w:ascii="Cambria" w:eastAsia="Times New Roman" w:hAnsi="Cambria" w:cs="Times New Roman"/>
          <w:sz w:val="20"/>
          <w:szCs w:val="20"/>
          <w:u w:val="single"/>
        </w:rPr>
        <w:t>Suggested documentation</w:t>
      </w:r>
      <w:r>
        <w:rPr>
          <w:rFonts w:ascii="Cambria" w:eastAsia="Times New Roman" w:hAnsi="Cambria" w:cs="Times New Roman"/>
          <w:sz w:val="20"/>
          <w:szCs w:val="20"/>
        </w:rPr>
        <w:t>:</w:t>
      </w:r>
    </w:p>
    <w:p w14:paraId="66DBCC2A" w14:textId="77777777" w:rsidR="00C3046B" w:rsidRPr="00C3046B" w:rsidRDefault="00C3046B" w:rsidP="00BE661F">
      <w:pPr>
        <w:widowControl w:val="0"/>
        <w:numPr>
          <w:ilvl w:val="0"/>
          <w:numId w:val="20"/>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 xml:space="preserve">Guidance provided to LEAs regarding provision of equitable services </w:t>
      </w:r>
    </w:p>
    <w:p w14:paraId="19345F25" w14:textId="77777777" w:rsidR="00C3046B" w:rsidRPr="00C3046B" w:rsidRDefault="00C3046B" w:rsidP="00BE661F">
      <w:pPr>
        <w:widowControl w:val="0"/>
        <w:numPr>
          <w:ilvl w:val="0"/>
          <w:numId w:val="20"/>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 xml:space="preserve">Samples of any reviews conducted regarding equitable services </w:t>
      </w:r>
    </w:p>
    <w:p w14:paraId="0932D9E6" w14:textId="77777777" w:rsidR="00C3046B" w:rsidRPr="00C3046B" w:rsidRDefault="00C3046B" w:rsidP="00BE661F">
      <w:pPr>
        <w:widowControl w:val="0"/>
        <w:numPr>
          <w:ilvl w:val="0"/>
          <w:numId w:val="20"/>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Guidance or sample communications with private schools or private school organizations around the provision of equitable services</w:t>
      </w:r>
    </w:p>
    <w:p w14:paraId="7EDDFCA8" w14:textId="77777777" w:rsidR="00C3046B" w:rsidRPr="00C3046B" w:rsidRDefault="00C3046B" w:rsidP="00BE661F">
      <w:pPr>
        <w:widowControl w:val="0"/>
        <w:numPr>
          <w:ilvl w:val="0"/>
          <w:numId w:val="20"/>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Guidance or sample technical assistance documents provided to private school officials or private school organizations</w:t>
      </w:r>
    </w:p>
    <w:p w14:paraId="2532AA66" w14:textId="77777777" w:rsidR="00C3046B" w:rsidRPr="00C3046B" w:rsidRDefault="00C3046B" w:rsidP="00BE661F">
      <w:pPr>
        <w:widowControl w:val="0"/>
        <w:numPr>
          <w:ilvl w:val="0"/>
          <w:numId w:val="20"/>
        </w:numPr>
        <w:spacing w:after="0" w:line="240" w:lineRule="auto"/>
        <w:ind w:left="360" w:right="305"/>
        <w:rPr>
          <w:rFonts w:ascii="Cambria" w:eastAsia="Times New Roman" w:hAnsi="Cambria" w:cs="Times New Roman"/>
          <w:sz w:val="20"/>
          <w:szCs w:val="20"/>
        </w:rPr>
      </w:pPr>
      <w:r w:rsidRPr="00C3046B">
        <w:rPr>
          <w:rFonts w:ascii="Cambria" w:eastAsia="Times New Roman" w:hAnsi="Cambria" w:cs="Times New Roman"/>
          <w:sz w:val="20"/>
          <w:szCs w:val="20"/>
        </w:rPr>
        <w:t>Other documentation that would serve as evidence for the questions asked</w:t>
      </w:r>
    </w:p>
    <w:p w14:paraId="6E5C38D8" w14:textId="77777777" w:rsidR="0000250B" w:rsidRPr="0000250B" w:rsidRDefault="0000250B" w:rsidP="0000250B">
      <w:pPr>
        <w:keepNext/>
        <w:keepLines/>
        <w:widowControl w:val="0"/>
        <w:spacing w:before="200" w:after="0" w:line="240" w:lineRule="auto"/>
        <w:outlineLvl w:val="3"/>
        <w:rPr>
          <w:rFonts w:ascii="Cambria" w:eastAsia="Times New Roman" w:hAnsi="Cambria" w:cs="Times New Roman"/>
          <w:b/>
          <w:bCs/>
          <w:i/>
          <w:iCs/>
          <w:color w:val="4F81BD"/>
          <w:spacing w:val="-1"/>
        </w:rPr>
      </w:pPr>
      <w:r w:rsidRPr="0000250B">
        <w:rPr>
          <w:rFonts w:ascii="Cambria" w:eastAsia="Times New Roman" w:hAnsi="Cambria" w:cs="Times New Roman"/>
          <w:b/>
          <w:bCs/>
          <w:i/>
          <w:iCs/>
          <w:color w:val="4F81BD"/>
        </w:rPr>
        <w:t>Self-Assessment Questions</w:t>
      </w:r>
    </w:p>
    <w:p w14:paraId="62FDA2E3" w14:textId="77777777" w:rsidR="0000250B" w:rsidRPr="0000250B" w:rsidRDefault="0000250B" w:rsidP="0000250B">
      <w:pPr>
        <w:widowControl w:val="0"/>
        <w:spacing w:after="0" w:line="240" w:lineRule="auto"/>
        <w:rPr>
          <w:rFonts w:ascii="Cambria" w:eastAsia="Times New Roman" w:hAnsi="Cambria" w:cs="Times New Roman"/>
        </w:rPr>
      </w:pPr>
    </w:p>
    <w:tbl>
      <w:tblPr>
        <w:tblW w:w="5144" w:type="pct"/>
        <w:tblCellMar>
          <w:left w:w="0" w:type="dxa"/>
          <w:right w:w="0" w:type="dxa"/>
        </w:tblCellMar>
        <w:tblLook w:val="01E0" w:firstRow="1" w:lastRow="1" w:firstColumn="1" w:lastColumn="1" w:noHBand="0" w:noVBand="0"/>
      </w:tblPr>
      <w:tblGrid>
        <w:gridCol w:w="1599"/>
        <w:gridCol w:w="4039"/>
        <w:gridCol w:w="4796"/>
        <w:gridCol w:w="2888"/>
      </w:tblGrid>
      <w:tr w:rsidR="007173A0" w:rsidRPr="00890550" w14:paraId="4AD649AC" w14:textId="77777777" w:rsidTr="00D64AF6">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0EB24A5F" w14:textId="77777777" w:rsidR="007173A0" w:rsidRPr="00890550" w:rsidRDefault="007173A0" w:rsidP="00B61C0B">
            <w:pPr>
              <w:ind w:left="101" w:right="101"/>
              <w:rPr>
                <w:rFonts w:ascii="Cambria" w:eastAsia="Times New Roman" w:hAnsi="Cambria" w:cs="Times New Roman"/>
                <w:b/>
                <w:sz w:val="20"/>
                <w:szCs w:val="20"/>
              </w:rPr>
            </w:pPr>
            <w:r w:rsidRPr="00890550">
              <w:rPr>
                <w:rFonts w:ascii="Cambria" w:eastAsia="Times New Roman" w:hAnsi="Cambria" w:cs="Times New Roman"/>
                <w:b/>
                <w:sz w:val="20"/>
                <w:szCs w:val="20"/>
              </w:rPr>
              <w:t>Subtopic</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D9D9D9" w:themeFill="background1" w:themeFillShade="D9"/>
          </w:tcPr>
          <w:p w14:paraId="68DBCAA4" w14:textId="77777777" w:rsidR="007173A0" w:rsidRPr="00890550" w:rsidRDefault="007173A0" w:rsidP="00B61C0B">
            <w:pPr>
              <w:ind w:left="101" w:right="101"/>
              <w:rPr>
                <w:rFonts w:ascii="Cambria" w:eastAsia="Times New Roman" w:hAnsi="Cambria" w:cs="Times New Roman"/>
                <w:b/>
                <w:sz w:val="20"/>
                <w:szCs w:val="20"/>
              </w:rPr>
            </w:pPr>
            <w:r w:rsidRPr="00890550">
              <w:rPr>
                <w:rFonts w:ascii="Cambria" w:eastAsia="Times New Roman" w:hAnsi="Cambria" w:cs="Times New Roman"/>
                <w:b/>
                <w:sz w:val="20"/>
                <w:szCs w:val="20"/>
              </w:rPr>
              <w:t>Questions</w:t>
            </w: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D9D9D9" w:themeFill="background1" w:themeFillShade="D9"/>
          </w:tcPr>
          <w:p w14:paraId="52F9F541" w14:textId="77777777" w:rsidR="007173A0" w:rsidRPr="00890550" w:rsidRDefault="007173A0" w:rsidP="00B61C0B">
            <w:pPr>
              <w:ind w:left="101" w:right="101"/>
              <w:jc w:val="center"/>
              <w:rPr>
                <w:rFonts w:ascii="Cambria" w:hAnsi="Cambria"/>
                <w:b/>
                <w:iCs/>
                <w:spacing w:val="-1"/>
                <w:sz w:val="20"/>
                <w:szCs w:val="20"/>
              </w:rPr>
            </w:pPr>
            <w:r w:rsidRPr="00890550">
              <w:rPr>
                <w:rFonts w:ascii="Cambria" w:hAnsi="Cambria"/>
                <w:b/>
                <w:iCs/>
                <w:spacing w:val="-1"/>
                <w:sz w:val="20"/>
                <w:szCs w:val="20"/>
              </w:rPr>
              <w:t>SEA Response</w:t>
            </w:r>
          </w:p>
        </w:tc>
        <w:tc>
          <w:tcPr>
            <w:tcW w:w="108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42AC3B" w14:textId="6EE638E9" w:rsidR="007173A0" w:rsidRPr="00890550" w:rsidRDefault="00C3046B" w:rsidP="00B61C0B">
            <w:pPr>
              <w:ind w:left="101" w:right="101"/>
              <w:rPr>
                <w:rFonts w:ascii="Cambria" w:hAnsi="Cambria"/>
                <w:b/>
                <w:spacing w:val="-1"/>
                <w:sz w:val="20"/>
                <w:szCs w:val="20"/>
              </w:rPr>
            </w:pPr>
            <w:r w:rsidRPr="0089475A">
              <w:rPr>
                <w:rFonts w:ascii="Cambria" w:eastAsia="Calibri" w:hAnsi="Cambria" w:cs="Times New Roman"/>
                <w:b/>
                <w:spacing w:val="-1"/>
                <w:sz w:val="20"/>
                <w:szCs w:val="20"/>
              </w:rPr>
              <w:t>Supporting Documentation Submissions</w:t>
            </w:r>
          </w:p>
        </w:tc>
      </w:tr>
      <w:tr w:rsidR="007173A0" w:rsidRPr="00890550" w14:paraId="500A13F3" w14:textId="77777777" w:rsidTr="00D64AF6">
        <w:trPr>
          <w:trHeight w:val="165"/>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9D51717" w14:textId="77777777" w:rsidR="007173A0" w:rsidRPr="00890550" w:rsidRDefault="007173A0" w:rsidP="00F45095">
            <w:pPr>
              <w:spacing w:after="0"/>
              <w:ind w:left="101" w:right="101"/>
              <w:rPr>
                <w:rFonts w:ascii="Cambria" w:eastAsia="Times New Roman" w:hAnsi="Cambria" w:cs="Times New Roman"/>
                <w:sz w:val="20"/>
                <w:szCs w:val="20"/>
              </w:rPr>
            </w:pPr>
            <w:r w:rsidRPr="0079230A">
              <w:rPr>
                <w:rFonts w:ascii="Cambria" w:eastAsia="Times New Roman" w:hAnsi="Cambria" w:cs="Times New Roman"/>
                <w:b/>
                <w:bCs/>
                <w:sz w:val="20"/>
                <w:szCs w:val="20"/>
              </w:rPr>
              <w:t>ESSER</w:t>
            </w:r>
            <w:r>
              <w:rPr>
                <w:rFonts w:ascii="Cambria" w:eastAsia="Times New Roman" w:hAnsi="Cambria" w:cs="Times New Roman"/>
                <w:sz w:val="20"/>
                <w:szCs w:val="20"/>
              </w:rPr>
              <w:t xml:space="preserve">: </w:t>
            </w:r>
            <w:r w:rsidRPr="00890550">
              <w:rPr>
                <w:rFonts w:ascii="Cambria" w:eastAsia="Times New Roman" w:hAnsi="Cambria" w:cs="Times New Roman"/>
                <w:sz w:val="20"/>
                <w:szCs w:val="20"/>
              </w:rPr>
              <w:t xml:space="preserve">SEA </w:t>
            </w:r>
            <w:r>
              <w:rPr>
                <w:rFonts w:ascii="Cambria" w:eastAsia="Times New Roman" w:hAnsi="Cambria" w:cs="Times New Roman"/>
                <w:sz w:val="20"/>
                <w:szCs w:val="20"/>
              </w:rPr>
              <w:t xml:space="preserve">Oversight of </w:t>
            </w:r>
            <w:r w:rsidRPr="00890550">
              <w:rPr>
                <w:rFonts w:ascii="Cambria" w:eastAsia="Times New Roman" w:hAnsi="Cambria" w:cs="Times New Roman"/>
                <w:sz w:val="20"/>
                <w:szCs w:val="20"/>
              </w:rPr>
              <w:t xml:space="preserve">Equitable Services </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114547B3" w14:textId="38FBE023" w:rsidR="007173A0" w:rsidRPr="00890550" w:rsidRDefault="007173A0" w:rsidP="00F45095">
            <w:pPr>
              <w:spacing w:after="0"/>
              <w:ind w:left="101" w:right="101"/>
              <w:rPr>
                <w:rFonts w:ascii="Cambria" w:hAnsi="Cambria" w:cs="Times New Roman"/>
                <w:sz w:val="20"/>
                <w:szCs w:val="20"/>
              </w:rPr>
            </w:pPr>
            <w:r w:rsidRPr="00890550">
              <w:rPr>
                <w:rFonts w:ascii="Cambria" w:hAnsi="Cambria"/>
                <w:sz w:val="20"/>
                <w:szCs w:val="20"/>
              </w:rPr>
              <w:t>How does the SEA ensure that its LEAs engage in timely and meaningful consultation with private school officials?</w:t>
            </w: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9DC545A" w14:textId="77777777" w:rsidR="007173A0" w:rsidRPr="00890550" w:rsidRDefault="007173A0" w:rsidP="00F45095">
            <w:pPr>
              <w:spacing w:after="0"/>
              <w:ind w:left="101" w:right="101"/>
              <w:jc w:val="center"/>
              <w:rPr>
                <w:rFonts w:ascii="Cambria" w:hAnsi="Cambria" w:cs="Times New Roman"/>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767DB808" w14:textId="043A7C33" w:rsidR="007173A0" w:rsidRPr="00BE661F" w:rsidRDefault="007173A0" w:rsidP="00B61C0B">
            <w:pPr>
              <w:widowControl w:val="0"/>
              <w:tabs>
                <w:tab w:val="left" w:pos="405"/>
              </w:tabs>
              <w:spacing w:after="0" w:line="240" w:lineRule="auto"/>
              <w:ind w:left="101" w:right="101"/>
              <w:rPr>
                <w:rFonts w:ascii="Cambria" w:hAnsi="Cambria"/>
                <w:spacing w:val="-1"/>
                <w:sz w:val="20"/>
                <w:szCs w:val="20"/>
              </w:rPr>
            </w:pPr>
          </w:p>
        </w:tc>
      </w:tr>
      <w:tr w:rsidR="007173A0" w:rsidRPr="00890550" w14:paraId="659C7C41" w14:textId="77777777" w:rsidTr="00D64AF6">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DAC33A9" w14:textId="77777777" w:rsidR="007173A0" w:rsidRPr="00890550" w:rsidRDefault="007173A0" w:rsidP="00F45095">
            <w:pPr>
              <w:spacing w:after="0"/>
              <w:ind w:left="101" w:right="101"/>
              <w:rPr>
                <w:rFonts w:ascii="Cambria" w:eastAsia="Times New Roman" w:hAnsi="Cambria" w:cs="Times New Roman"/>
                <w:sz w:val="20"/>
                <w:szCs w:val="20"/>
              </w:rPr>
            </w:pPr>
            <w:r w:rsidRPr="0079230A">
              <w:rPr>
                <w:rFonts w:ascii="Cambria" w:hAnsi="Cambria"/>
                <w:b/>
                <w:bCs/>
                <w:spacing w:val="-1"/>
                <w:sz w:val="20"/>
                <w:szCs w:val="20"/>
              </w:rPr>
              <w:lastRenderedPageBreak/>
              <w:t>ESSER</w:t>
            </w:r>
            <w:r>
              <w:rPr>
                <w:rFonts w:ascii="Cambria" w:hAnsi="Cambria"/>
                <w:spacing w:val="-1"/>
                <w:sz w:val="20"/>
                <w:szCs w:val="20"/>
              </w:rPr>
              <w:t xml:space="preserve">: </w:t>
            </w:r>
            <w:r w:rsidRPr="00890550">
              <w:rPr>
                <w:rFonts w:ascii="Cambria" w:hAnsi="Cambria"/>
                <w:spacing w:val="-1"/>
                <w:sz w:val="20"/>
                <w:szCs w:val="20"/>
              </w:rPr>
              <w:t>SEA 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4F61B471" w14:textId="77777777" w:rsidR="007173A0" w:rsidRDefault="007173A0" w:rsidP="001D1A14">
            <w:pPr>
              <w:spacing w:after="0"/>
              <w:ind w:left="101" w:right="101"/>
              <w:rPr>
                <w:rFonts w:ascii="Cambria" w:hAnsi="Cambria"/>
                <w:spacing w:val="1"/>
                <w:sz w:val="20"/>
                <w:szCs w:val="20"/>
              </w:rPr>
            </w:pPr>
            <w:r w:rsidRPr="00890550">
              <w:rPr>
                <w:rFonts w:ascii="Cambria" w:hAnsi="Cambria"/>
                <w:spacing w:val="1"/>
                <w:sz w:val="20"/>
                <w:szCs w:val="20"/>
              </w:rPr>
              <w:t xml:space="preserve">What process (or processes) does the SEA use to ensure that LEAs are providing equitable services to </w:t>
            </w:r>
            <w:r>
              <w:rPr>
                <w:rFonts w:ascii="Cambria" w:hAnsi="Cambria"/>
                <w:spacing w:val="1"/>
                <w:sz w:val="20"/>
                <w:szCs w:val="20"/>
              </w:rPr>
              <w:t>p</w:t>
            </w:r>
            <w:r w:rsidRPr="00890550">
              <w:rPr>
                <w:rFonts w:ascii="Cambria" w:hAnsi="Cambria"/>
                <w:spacing w:val="1"/>
                <w:sz w:val="20"/>
                <w:szCs w:val="20"/>
              </w:rPr>
              <w:t>rivate schools in accordance with applicable requirements</w:t>
            </w:r>
            <w:r>
              <w:rPr>
                <w:rFonts w:ascii="Cambria" w:hAnsi="Cambria"/>
                <w:spacing w:val="1"/>
                <w:sz w:val="20"/>
                <w:szCs w:val="20"/>
              </w:rPr>
              <w:t>?</w:t>
            </w:r>
          </w:p>
          <w:p w14:paraId="4246A0D4" w14:textId="1376CB4B" w:rsidR="007173A0" w:rsidRPr="00890550" w:rsidRDefault="007173A0" w:rsidP="00F45095">
            <w:pPr>
              <w:spacing w:after="0"/>
              <w:ind w:left="101" w:right="101"/>
              <w:rPr>
                <w:rFonts w:ascii="Cambria" w:hAnsi="Cambria"/>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A94B4F7" w14:textId="77777777" w:rsidR="007173A0" w:rsidRPr="00890550" w:rsidRDefault="007173A0" w:rsidP="00F45095">
            <w:pPr>
              <w:spacing w:after="0"/>
              <w:ind w:left="101" w:right="101"/>
              <w:jc w:val="center"/>
              <w:rPr>
                <w:rFonts w:ascii="Cambria" w:hAnsi="Cambria" w:cs="Times New Roman"/>
                <w:i/>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25EF3A4E" w14:textId="77777777" w:rsidR="007173A0" w:rsidRPr="00890550" w:rsidRDefault="007173A0" w:rsidP="00F45095">
            <w:pPr>
              <w:spacing w:after="0"/>
              <w:ind w:left="101" w:right="101"/>
              <w:rPr>
                <w:rFonts w:ascii="Cambria" w:hAnsi="Cambria"/>
                <w:spacing w:val="-1"/>
                <w:sz w:val="20"/>
                <w:szCs w:val="20"/>
              </w:rPr>
            </w:pPr>
          </w:p>
        </w:tc>
      </w:tr>
      <w:tr w:rsidR="007173A0" w:rsidRPr="00890550" w14:paraId="0B744086" w14:textId="77777777" w:rsidTr="00D64AF6">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3F57B31D" w14:textId="77777777" w:rsidR="007173A0" w:rsidRPr="00890550" w:rsidRDefault="007173A0" w:rsidP="00F45095">
            <w:pPr>
              <w:spacing w:after="0"/>
              <w:ind w:left="101" w:right="101"/>
              <w:rPr>
                <w:rFonts w:ascii="Cambria" w:hAnsi="Cambria"/>
                <w:spacing w:val="-1"/>
                <w:sz w:val="20"/>
                <w:szCs w:val="20"/>
              </w:rPr>
            </w:pPr>
            <w:r w:rsidRPr="0079230A">
              <w:rPr>
                <w:rFonts w:ascii="Cambria" w:hAnsi="Cambria"/>
                <w:b/>
                <w:bCs/>
                <w:spacing w:val="-1"/>
                <w:sz w:val="20"/>
                <w:szCs w:val="20"/>
              </w:rPr>
              <w:t>ESSER</w:t>
            </w:r>
            <w:r>
              <w:rPr>
                <w:rFonts w:ascii="Cambria" w:hAnsi="Cambria"/>
                <w:spacing w:val="-1"/>
                <w:sz w:val="20"/>
                <w:szCs w:val="20"/>
              </w:rPr>
              <w:t xml:space="preserve">: </w:t>
            </w:r>
            <w:r w:rsidRPr="00890550">
              <w:rPr>
                <w:rFonts w:ascii="Cambria" w:hAnsi="Cambria"/>
                <w:spacing w:val="-1"/>
                <w:sz w:val="20"/>
                <w:szCs w:val="20"/>
              </w:rPr>
              <w:t>SEA 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239E293E" w14:textId="77777777" w:rsidR="007173A0" w:rsidRDefault="007173A0" w:rsidP="001D1A14">
            <w:pPr>
              <w:spacing w:after="0"/>
              <w:ind w:left="101" w:right="101"/>
              <w:rPr>
                <w:rFonts w:ascii="Cambria" w:eastAsia="Times New Roman" w:hAnsi="Cambria" w:cs="Times New Roman"/>
                <w:spacing w:val="-4"/>
                <w:sz w:val="20"/>
                <w:szCs w:val="20"/>
              </w:rPr>
            </w:pPr>
            <w:r w:rsidRPr="00890550">
              <w:rPr>
                <w:rFonts w:ascii="Cambria" w:eastAsia="Times New Roman" w:hAnsi="Cambria" w:cs="Times New Roman"/>
                <w:spacing w:val="1"/>
                <w:sz w:val="20"/>
                <w:szCs w:val="20"/>
              </w:rPr>
              <w:t>How</w:t>
            </w:r>
            <w:r w:rsidRPr="00890550">
              <w:rPr>
                <w:rFonts w:ascii="Cambria" w:eastAsia="Times New Roman" w:hAnsi="Cambria" w:cs="Times New Roman"/>
                <w:spacing w:val="-10"/>
                <w:sz w:val="20"/>
                <w:szCs w:val="20"/>
              </w:rPr>
              <w:t xml:space="preserve"> </w:t>
            </w:r>
            <w:r w:rsidRPr="00890550">
              <w:rPr>
                <w:rFonts w:ascii="Cambria" w:eastAsia="Times New Roman" w:hAnsi="Cambria" w:cs="Times New Roman"/>
                <w:sz w:val="20"/>
                <w:szCs w:val="20"/>
              </w:rPr>
              <w:t>does</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the</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z w:val="20"/>
                <w:szCs w:val="20"/>
              </w:rPr>
              <w:t>SEA</w:t>
            </w:r>
            <w:r w:rsidRPr="00890550">
              <w:rPr>
                <w:rFonts w:ascii="Cambria" w:eastAsia="Times New Roman" w:hAnsi="Cambria" w:cs="Times New Roman"/>
                <w:spacing w:val="-6"/>
                <w:sz w:val="20"/>
                <w:szCs w:val="20"/>
              </w:rPr>
              <w:t xml:space="preserve"> </w:t>
            </w:r>
            <w:r w:rsidRPr="00890550">
              <w:rPr>
                <w:rFonts w:ascii="Cambria" w:eastAsia="Times New Roman" w:hAnsi="Cambria" w:cs="Times New Roman"/>
                <w:spacing w:val="-1"/>
                <w:sz w:val="20"/>
                <w:szCs w:val="20"/>
              </w:rPr>
              <w:t>ensure</w:t>
            </w:r>
            <w:r w:rsidRPr="00890550">
              <w:rPr>
                <w:rFonts w:ascii="Cambria" w:eastAsia="Times New Roman" w:hAnsi="Cambria" w:cs="Times New Roman"/>
                <w:spacing w:val="-4"/>
                <w:sz w:val="20"/>
                <w:szCs w:val="20"/>
              </w:rPr>
              <w:t xml:space="preserve"> </w:t>
            </w:r>
            <w:r w:rsidRPr="00890550">
              <w:rPr>
                <w:rFonts w:ascii="Cambria" w:eastAsia="Times New Roman" w:hAnsi="Cambria" w:cs="Times New Roman"/>
                <w:sz w:val="20"/>
                <w:szCs w:val="20"/>
              </w:rPr>
              <w:t>that</w:t>
            </w:r>
            <w:r w:rsidRPr="00890550">
              <w:rPr>
                <w:rFonts w:ascii="Cambria" w:eastAsia="Times New Roman" w:hAnsi="Cambria" w:cs="Times New Roman"/>
                <w:spacing w:val="-3"/>
                <w:sz w:val="20"/>
                <w:szCs w:val="20"/>
              </w:rPr>
              <w:t xml:space="preserve"> </w:t>
            </w:r>
            <w:r w:rsidRPr="00890550">
              <w:rPr>
                <w:rFonts w:ascii="Cambria" w:eastAsia="Times New Roman" w:hAnsi="Cambria" w:cs="Times New Roman"/>
                <w:spacing w:val="-1"/>
                <w:sz w:val="20"/>
                <w:szCs w:val="20"/>
              </w:rPr>
              <w:t>LEAs</w:t>
            </w:r>
            <w:r w:rsidRPr="00890550">
              <w:rPr>
                <w:rFonts w:ascii="Cambria" w:eastAsia="Times New Roman" w:hAnsi="Cambria" w:cs="Times New Roman"/>
                <w:spacing w:val="24"/>
                <w:w w:val="99"/>
                <w:sz w:val="20"/>
                <w:szCs w:val="20"/>
              </w:rPr>
              <w:t xml:space="preserve"> </w:t>
            </w:r>
            <w:r w:rsidRPr="00890550">
              <w:rPr>
                <w:rFonts w:ascii="Cambria" w:eastAsia="Times New Roman" w:hAnsi="Cambria" w:cs="Times New Roman"/>
                <w:sz w:val="20"/>
                <w:szCs w:val="20"/>
              </w:rPr>
              <w:t>are</w:t>
            </w:r>
            <w:r w:rsidRPr="00890550">
              <w:rPr>
                <w:rFonts w:ascii="Cambria" w:eastAsia="Times New Roman" w:hAnsi="Cambria" w:cs="Times New Roman"/>
                <w:spacing w:val="-7"/>
                <w:sz w:val="20"/>
                <w:szCs w:val="20"/>
              </w:rPr>
              <w:t xml:space="preserve"> </w:t>
            </w:r>
            <w:r w:rsidRPr="00890550">
              <w:rPr>
                <w:rFonts w:ascii="Cambria" w:eastAsia="Times New Roman" w:hAnsi="Cambria" w:cs="Times New Roman"/>
                <w:sz w:val="20"/>
                <w:szCs w:val="20"/>
              </w:rPr>
              <w:t>properly</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pacing w:val="-1"/>
                <w:sz w:val="20"/>
                <w:szCs w:val="20"/>
              </w:rPr>
              <w:t>monitoring</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z w:val="20"/>
                <w:szCs w:val="20"/>
              </w:rPr>
              <w:t>the</w:t>
            </w:r>
            <w:r w:rsidRPr="00890550">
              <w:rPr>
                <w:rFonts w:ascii="Cambria" w:eastAsia="Times New Roman" w:hAnsi="Cambria" w:cs="Times New Roman"/>
                <w:spacing w:val="29"/>
                <w:w w:val="99"/>
                <w:sz w:val="20"/>
                <w:szCs w:val="20"/>
              </w:rPr>
              <w:t xml:space="preserve"> </w:t>
            </w:r>
            <w:r w:rsidRPr="00890550">
              <w:rPr>
                <w:rFonts w:ascii="Cambria" w:eastAsia="Times New Roman" w:hAnsi="Cambria" w:cs="Times New Roman"/>
                <w:spacing w:val="-1"/>
                <w:sz w:val="20"/>
                <w:szCs w:val="20"/>
              </w:rPr>
              <w:t>distribution</w:t>
            </w:r>
            <w:r w:rsidRPr="00890550">
              <w:rPr>
                <w:rFonts w:ascii="Cambria" w:eastAsia="Times New Roman" w:hAnsi="Cambria" w:cs="Times New Roman"/>
                <w:spacing w:val="-6"/>
                <w:sz w:val="20"/>
                <w:szCs w:val="20"/>
              </w:rPr>
              <w:t xml:space="preserve"> </w:t>
            </w:r>
            <w:r w:rsidRPr="00890550">
              <w:rPr>
                <w:rFonts w:ascii="Cambria" w:eastAsia="Times New Roman" w:hAnsi="Cambria" w:cs="Times New Roman"/>
                <w:sz w:val="20"/>
                <w:szCs w:val="20"/>
              </w:rPr>
              <w:t>and</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use</w:t>
            </w:r>
            <w:r w:rsidRPr="00890550">
              <w:rPr>
                <w:rFonts w:ascii="Cambria" w:eastAsia="Times New Roman" w:hAnsi="Cambria" w:cs="Times New Roman"/>
                <w:spacing w:val="-5"/>
                <w:sz w:val="20"/>
                <w:szCs w:val="20"/>
              </w:rPr>
              <w:t xml:space="preserve"> </w:t>
            </w:r>
            <w:r w:rsidRPr="00890550">
              <w:rPr>
                <w:rFonts w:ascii="Cambria" w:eastAsia="Times New Roman" w:hAnsi="Cambria" w:cs="Times New Roman"/>
                <w:spacing w:val="1"/>
                <w:sz w:val="20"/>
                <w:szCs w:val="20"/>
              </w:rPr>
              <w:t>of</w:t>
            </w:r>
            <w:r w:rsidRPr="00890550">
              <w:rPr>
                <w:rFonts w:ascii="Cambria" w:eastAsia="Times New Roman" w:hAnsi="Cambria" w:cs="Times New Roman"/>
                <w:spacing w:val="-8"/>
                <w:sz w:val="20"/>
                <w:szCs w:val="20"/>
              </w:rPr>
              <w:t xml:space="preserve"> </w:t>
            </w:r>
            <w:r w:rsidRPr="00890550">
              <w:rPr>
                <w:rFonts w:ascii="Cambria" w:eastAsia="Times New Roman" w:hAnsi="Cambria" w:cs="Times New Roman"/>
                <w:spacing w:val="-1"/>
                <w:sz w:val="20"/>
                <w:szCs w:val="20"/>
              </w:rPr>
              <w:t>equipment and supplies purchased for the purposes of providing equitable services to eligible private school</w:t>
            </w:r>
            <w:r>
              <w:rPr>
                <w:rFonts w:ascii="Cambria" w:eastAsia="Times New Roman" w:hAnsi="Cambria" w:cs="Times New Roman"/>
                <w:spacing w:val="-1"/>
                <w:sz w:val="20"/>
                <w:szCs w:val="20"/>
              </w:rPr>
              <w:t>s</w:t>
            </w:r>
            <w:r w:rsidRPr="00890550">
              <w:rPr>
                <w:rFonts w:ascii="Cambria" w:eastAsia="Times New Roman" w:hAnsi="Cambria" w:cs="Times New Roman"/>
                <w:sz w:val="20"/>
                <w:szCs w:val="20"/>
              </w:rPr>
              <w:t>?</w:t>
            </w:r>
            <w:r w:rsidRPr="00890550">
              <w:rPr>
                <w:rFonts w:ascii="Cambria" w:eastAsia="Times New Roman" w:hAnsi="Cambria" w:cs="Times New Roman"/>
                <w:spacing w:val="-4"/>
                <w:sz w:val="20"/>
                <w:szCs w:val="20"/>
              </w:rPr>
              <w:t xml:space="preserve"> </w:t>
            </w:r>
          </w:p>
          <w:p w14:paraId="227F2FC9" w14:textId="725435BB" w:rsidR="007173A0" w:rsidRPr="00890550" w:rsidRDefault="007173A0" w:rsidP="00F45095">
            <w:pPr>
              <w:spacing w:after="0"/>
              <w:ind w:left="101" w:right="101"/>
              <w:rPr>
                <w:rFonts w:ascii="Cambria" w:hAnsi="Cambria"/>
                <w:spacing w:val="1"/>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0458FA1B" w14:textId="77777777" w:rsidR="007173A0" w:rsidRPr="00890550" w:rsidRDefault="007173A0" w:rsidP="00F45095">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647F873E" w14:textId="77777777" w:rsidR="007173A0" w:rsidRPr="00890550" w:rsidRDefault="007173A0" w:rsidP="00F45095">
            <w:pPr>
              <w:spacing w:after="0"/>
              <w:ind w:left="101" w:right="101"/>
              <w:rPr>
                <w:rFonts w:ascii="Cambria" w:hAnsi="Cambria"/>
                <w:spacing w:val="-1"/>
                <w:sz w:val="20"/>
                <w:szCs w:val="20"/>
              </w:rPr>
            </w:pPr>
          </w:p>
        </w:tc>
      </w:tr>
      <w:tr w:rsidR="007173A0" w:rsidRPr="00890550" w14:paraId="5C63F3AD" w14:textId="77777777" w:rsidTr="00D64AF6">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5DC16D8" w14:textId="77777777" w:rsidR="007173A0" w:rsidRPr="00890550" w:rsidRDefault="007173A0" w:rsidP="00F45095">
            <w:pPr>
              <w:spacing w:after="0"/>
              <w:ind w:left="101" w:right="101"/>
              <w:rPr>
                <w:rFonts w:ascii="Cambria" w:hAnsi="Cambria"/>
                <w:spacing w:val="-1"/>
                <w:sz w:val="20"/>
                <w:szCs w:val="20"/>
              </w:rPr>
            </w:pPr>
            <w:r w:rsidRPr="0079230A">
              <w:rPr>
                <w:rFonts w:ascii="Cambria" w:hAnsi="Cambria"/>
                <w:b/>
                <w:bCs/>
                <w:spacing w:val="-1"/>
                <w:sz w:val="20"/>
                <w:szCs w:val="20"/>
              </w:rPr>
              <w:t>ESSER</w:t>
            </w:r>
            <w:r>
              <w:rPr>
                <w:rFonts w:ascii="Cambria" w:hAnsi="Cambria"/>
                <w:spacing w:val="-1"/>
                <w:sz w:val="20"/>
                <w:szCs w:val="20"/>
              </w:rPr>
              <w:t xml:space="preserve">: </w:t>
            </w:r>
            <w:r w:rsidRPr="00890550">
              <w:rPr>
                <w:rFonts w:ascii="Cambria" w:hAnsi="Cambria"/>
                <w:spacing w:val="-1"/>
                <w:sz w:val="20"/>
                <w:szCs w:val="20"/>
              </w:rPr>
              <w:t>SEA Oversight of Equitable Services</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9FD33FC" w14:textId="77777777" w:rsidR="001D1A14" w:rsidRDefault="007173A0" w:rsidP="001D1A14">
            <w:pPr>
              <w:spacing w:after="0"/>
              <w:ind w:left="101" w:right="101"/>
              <w:rPr>
                <w:rFonts w:ascii="Cambria" w:hAnsi="Cambria"/>
                <w:sz w:val="20"/>
                <w:szCs w:val="20"/>
              </w:rPr>
            </w:pPr>
            <w:r w:rsidRPr="00890550">
              <w:rPr>
                <w:rFonts w:ascii="Cambria" w:hAnsi="Cambria"/>
                <w:sz w:val="20"/>
                <w:szCs w:val="20"/>
              </w:rPr>
              <w:t>What information d</w:t>
            </w:r>
            <w:r>
              <w:rPr>
                <w:rFonts w:ascii="Cambria" w:hAnsi="Cambria"/>
                <w:sz w:val="20"/>
                <w:szCs w:val="20"/>
              </w:rPr>
              <w:t>id</w:t>
            </w:r>
            <w:r w:rsidRPr="00890550">
              <w:rPr>
                <w:rFonts w:ascii="Cambria" w:hAnsi="Cambria"/>
                <w:sz w:val="20"/>
                <w:szCs w:val="20"/>
              </w:rPr>
              <w:t xml:space="preserve"> an LEA provide to the SEA during the subrecipient application process regarding its plans for providing equitable services using </w:t>
            </w:r>
            <w:r>
              <w:rPr>
                <w:rFonts w:ascii="Cambria" w:hAnsi="Cambria"/>
                <w:sz w:val="20"/>
                <w:szCs w:val="20"/>
              </w:rPr>
              <w:t xml:space="preserve">ESSER </w:t>
            </w:r>
            <w:r w:rsidRPr="00890550">
              <w:rPr>
                <w:rFonts w:ascii="Cambria" w:hAnsi="Cambria"/>
                <w:sz w:val="20"/>
                <w:szCs w:val="20"/>
              </w:rPr>
              <w:t>funds?</w:t>
            </w:r>
          </w:p>
          <w:p w14:paraId="67651EDA" w14:textId="05A0EEFE" w:rsidR="007173A0" w:rsidRPr="00890550" w:rsidRDefault="007173A0" w:rsidP="00F45095">
            <w:pPr>
              <w:spacing w:after="0"/>
              <w:ind w:left="101" w:right="101"/>
              <w:rPr>
                <w:rFonts w:ascii="Cambria" w:eastAsia="Times New Roman" w:hAnsi="Cambria" w:cs="Times New Roman"/>
                <w:spacing w:val="1"/>
                <w:sz w:val="20"/>
                <w:szCs w:val="20"/>
              </w:rPr>
            </w:pPr>
            <w:r w:rsidRPr="00890550" w:rsidDel="000114B1">
              <w:rPr>
                <w:rFonts w:ascii="Cambria" w:hAnsi="Cambria"/>
                <w:sz w:val="20"/>
                <w:szCs w:val="20"/>
              </w:rPr>
              <w:t xml:space="preserve"> </w:t>
            </w: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2D5D8EDA" w14:textId="77777777" w:rsidR="007173A0" w:rsidRPr="00890550" w:rsidRDefault="007173A0" w:rsidP="00F45095">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793E0C1F" w14:textId="77777777" w:rsidR="007173A0" w:rsidRPr="00890550" w:rsidRDefault="007173A0" w:rsidP="00F45095">
            <w:pPr>
              <w:spacing w:after="0"/>
              <w:ind w:left="101" w:right="101"/>
              <w:rPr>
                <w:rFonts w:ascii="Cambria" w:hAnsi="Cambria"/>
                <w:spacing w:val="-1"/>
                <w:sz w:val="20"/>
                <w:szCs w:val="20"/>
              </w:rPr>
            </w:pPr>
          </w:p>
        </w:tc>
      </w:tr>
      <w:tr w:rsidR="007173A0" w:rsidRPr="00890550" w14:paraId="432C4CA0" w14:textId="77777777" w:rsidTr="00D64AF6">
        <w:trPr>
          <w:trHeight w:val="473"/>
        </w:trPr>
        <w:tc>
          <w:tcPr>
            <w:tcW w:w="600"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01881BC7" w14:textId="77777777" w:rsidR="007173A0" w:rsidRPr="00890550" w:rsidRDefault="007173A0" w:rsidP="00F45095">
            <w:pPr>
              <w:spacing w:after="0"/>
              <w:ind w:left="101" w:right="101"/>
              <w:rPr>
                <w:rFonts w:ascii="Cambria" w:eastAsia="Times New Roman" w:hAnsi="Cambria" w:cs="Times New Roman"/>
                <w:sz w:val="20"/>
                <w:szCs w:val="20"/>
              </w:rPr>
            </w:pPr>
            <w:r w:rsidRPr="0079230A">
              <w:rPr>
                <w:rFonts w:ascii="Cambria" w:hAnsi="Cambria"/>
                <w:b/>
                <w:bCs/>
                <w:spacing w:val="-1"/>
                <w:sz w:val="20"/>
                <w:szCs w:val="20"/>
              </w:rPr>
              <w:t>ESSER</w:t>
            </w:r>
            <w:r>
              <w:rPr>
                <w:rFonts w:ascii="Cambria" w:hAnsi="Cambria"/>
                <w:spacing w:val="-1"/>
                <w:sz w:val="20"/>
                <w:szCs w:val="20"/>
              </w:rPr>
              <w:t xml:space="preserve">: </w:t>
            </w:r>
            <w:r w:rsidRPr="00890550">
              <w:rPr>
                <w:rFonts w:ascii="Cambria" w:hAnsi="Cambria"/>
                <w:spacing w:val="-1"/>
                <w:sz w:val="20"/>
                <w:szCs w:val="20"/>
              </w:rPr>
              <w:t>Equitable Services Guidance and Support</w:t>
            </w:r>
          </w:p>
        </w:tc>
        <w:tc>
          <w:tcPr>
            <w:tcW w:w="1516" w:type="pct"/>
            <w:tcBorders>
              <w:top w:val="single" w:sz="5" w:space="0" w:color="000000" w:themeColor="text1"/>
              <w:left w:val="single" w:sz="5" w:space="0" w:color="000000" w:themeColor="text1"/>
              <w:bottom w:val="single" w:sz="5" w:space="0" w:color="000000" w:themeColor="text1"/>
              <w:right w:val="single" w:sz="6" w:space="0" w:color="000000" w:themeColor="text1"/>
            </w:tcBorders>
            <w:shd w:val="clear" w:color="auto" w:fill="FFFFFF" w:themeFill="background1"/>
          </w:tcPr>
          <w:p w14:paraId="5D9E524B" w14:textId="77777777" w:rsidR="007173A0" w:rsidRPr="00890550" w:rsidRDefault="007173A0" w:rsidP="00F45095">
            <w:pPr>
              <w:spacing w:after="0"/>
              <w:ind w:left="101" w:right="101"/>
              <w:rPr>
                <w:rFonts w:ascii="Cambria" w:hAnsi="Cambria" w:cs="Times New Roman"/>
                <w:sz w:val="20"/>
                <w:szCs w:val="20"/>
              </w:rPr>
            </w:pPr>
            <w:r w:rsidRPr="00890550">
              <w:rPr>
                <w:rFonts w:ascii="Cambria" w:hAnsi="Cambria" w:cs="Times New Roman"/>
                <w:sz w:val="20"/>
                <w:szCs w:val="20"/>
              </w:rPr>
              <w:t>D</w:t>
            </w:r>
            <w:r>
              <w:rPr>
                <w:rFonts w:ascii="Cambria" w:hAnsi="Cambria" w:cs="Times New Roman"/>
                <w:sz w:val="20"/>
                <w:szCs w:val="20"/>
              </w:rPr>
              <w:t>id</w:t>
            </w:r>
            <w:r w:rsidRPr="00890550">
              <w:rPr>
                <w:rFonts w:ascii="Cambria" w:hAnsi="Cambria" w:cs="Times New Roman"/>
                <w:sz w:val="20"/>
                <w:szCs w:val="20"/>
              </w:rPr>
              <w:t xml:space="preserve"> the SEA provide guidance to private school officials to enable them to better understand the requirements and process for equitable services and to facilitate the process of consultation with LEAs?</w:t>
            </w:r>
          </w:p>
          <w:p w14:paraId="1DC7FF82" w14:textId="77777777" w:rsidR="007173A0" w:rsidRPr="00890550" w:rsidRDefault="007173A0" w:rsidP="00F45095">
            <w:pPr>
              <w:spacing w:after="0"/>
              <w:ind w:left="101" w:right="101"/>
              <w:contextualSpacing/>
              <w:rPr>
                <w:rFonts w:ascii="Cambria" w:hAnsi="Cambria"/>
                <w:sz w:val="20"/>
                <w:szCs w:val="20"/>
              </w:rPr>
            </w:pPr>
          </w:p>
        </w:tc>
        <w:tc>
          <w:tcPr>
            <w:tcW w:w="1800" w:type="pct"/>
            <w:tcBorders>
              <w:top w:val="single" w:sz="6" w:space="0" w:color="000000" w:themeColor="text1"/>
              <w:left w:val="single" w:sz="6" w:space="0" w:color="000000" w:themeColor="text1"/>
              <w:bottom w:val="single" w:sz="6" w:space="0" w:color="000000" w:themeColor="text1"/>
              <w:right w:val="single" w:sz="4" w:space="0" w:color="auto"/>
            </w:tcBorders>
            <w:shd w:val="clear" w:color="auto" w:fill="auto"/>
          </w:tcPr>
          <w:p w14:paraId="1CA1F1A0" w14:textId="77777777" w:rsidR="007173A0" w:rsidRPr="00890550" w:rsidRDefault="007173A0" w:rsidP="00F45095">
            <w:pPr>
              <w:spacing w:after="0"/>
              <w:ind w:left="101" w:right="101"/>
              <w:jc w:val="center"/>
              <w:rPr>
                <w:rFonts w:ascii="Cambria" w:hAnsi="Cambria" w:cs="Times New Roman"/>
                <w:bCs/>
                <w:i/>
                <w:iCs/>
                <w:sz w:val="20"/>
                <w:szCs w:val="20"/>
              </w:rPr>
            </w:pPr>
            <w:r>
              <w:rPr>
                <w:rFonts w:ascii="Cambria" w:hAnsi="Cambria" w:cs="Times New Roman"/>
                <w:bCs/>
                <w:i/>
                <w:iCs/>
                <w:sz w:val="20"/>
                <w:szCs w:val="20"/>
              </w:rPr>
              <w:t>(</w:t>
            </w:r>
            <w:r w:rsidRPr="00890550">
              <w:rPr>
                <w:rFonts w:ascii="Cambria" w:hAnsi="Cambria" w:cs="Times New Roman"/>
                <w:bCs/>
                <w:i/>
                <w:iCs/>
                <w:sz w:val="20"/>
                <w:szCs w:val="20"/>
              </w:rPr>
              <w:t>Enter brief response here</w:t>
            </w:r>
            <w:r>
              <w:rPr>
                <w:rFonts w:ascii="Cambria" w:hAnsi="Cambria" w:cs="Times New Roman"/>
                <w:bCs/>
                <w:i/>
                <w:iCs/>
                <w:sz w:val="20"/>
                <w:szCs w:val="20"/>
              </w:rPr>
              <w:t>)</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0BBF40F9" w14:textId="6FBE298A" w:rsidR="007173A0" w:rsidRPr="00BE661F" w:rsidRDefault="007173A0" w:rsidP="00B61C0B">
            <w:pPr>
              <w:widowControl w:val="0"/>
              <w:tabs>
                <w:tab w:val="left" w:pos="405"/>
              </w:tabs>
              <w:spacing w:after="0" w:line="240" w:lineRule="auto"/>
              <w:ind w:left="101" w:right="101"/>
              <w:rPr>
                <w:rFonts w:ascii="Cambria" w:hAnsi="Cambria"/>
                <w:spacing w:val="-1"/>
                <w:sz w:val="20"/>
                <w:szCs w:val="20"/>
              </w:rPr>
            </w:pPr>
          </w:p>
        </w:tc>
      </w:tr>
      <w:tr w:rsidR="00C3046B" w:rsidRPr="00890550" w14:paraId="3902AE7D" w14:textId="77777777" w:rsidTr="00D64AF6">
        <w:trPr>
          <w:trHeight w:val="473"/>
        </w:trPr>
        <w:tc>
          <w:tcPr>
            <w:tcW w:w="600" w:type="pct"/>
            <w:tcBorders>
              <w:top w:val="single" w:sz="4" w:space="0" w:color="auto"/>
              <w:left w:val="single" w:sz="4" w:space="0" w:color="auto"/>
              <w:bottom w:val="single" w:sz="4" w:space="0" w:color="auto"/>
              <w:right w:val="single" w:sz="4" w:space="0" w:color="auto"/>
            </w:tcBorders>
          </w:tcPr>
          <w:p w14:paraId="15846A7F" w14:textId="6D4C876B" w:rsidR="00C3046B" w:rsidRPr="00890550" w:rsidRDefault="00C3046B" w:rsidP="00F45095">
            <w:pPr>
              <w:spacing w:after="0"/>
              <w:ind w:left="101" w:right="101"/>
              <w:rPr>
                <w:rFonts w:ascii="Cambria" w:eastAsia="Times New Roman" w:hAnsi="Cambria" w:cs="Times New Roman"/>
                <w:sz w:val="20"/>
                <w:szCs w:val="20"/>
              </w:rPr>
            </w:pPr>
            <w:r w:rsidRPr="00745EB8">
              <w:rPr>
                <w:rFonts w:ascii="Cambria" w:eastAsia="Calibri" w:hAnsi="Cambria" w:cs="Times New Roman"/>
                <w:sz w:val="20"/>
                <w:szCs w:val="20"/>
              </w:rPr>
              <w:t>Additional Documentation</w:t>
            </w:r>
          </w:p>
        </w:tc>
        <w:tc>
          <w:tcPr>
            <w:tcW w:w="1516" w:type="pct"/>
            <w:tcBorders>
              <w:top w:val="single" w:sz="4" w:space="0" w:color="auto"/>
              <w:left w:val="single" w:sz="4" w:space="0" w:color="auto"/>
              <w:bottom w:val="single" w:sz="4" w:space="0" w:color="auto"/>
              <w:right w:val="single" w:sz="4" w:space="0" w:color="auto"/>
            </w:tcBorders>
          </w:tcPr>
          <w:p w14:paraId="13F651D9" w14:textId="5B2D302A" w:rsidR="00C3046B" w:rsidRPr="00F45095" w:rsidRDefault="00C3046B" w:rsidP="00F45095">
            <w:pPr>
              <w:spacing w:after="0"/>
              <w:ind w:left="101" w:right="101"/>
              <w:contextualSpacing/>
              <w:rPr>
                <w:rFonts w:ascii="Cambria" w:eastAsia="Calibri" w:hAnsi="Cambria" w:cs="Times New Roman"/>
                <w:sz w:val="20"/>
                <w:szCs w:val="20"/>
              </w:rPr>
            </w:pPr>
            <w:r w:rsidRPr="00745EB8">
              <w:rPr>
                <w:rFonts w:ascii="Cambria" w:eastAsia="Calibri" w:hAnsi="Cambria" w:cs="Times New Roman"/>
                <w:sz w:val="20"/>
                <w:szCs w:val="20"/>
              </w:rPr>
              <w:t xml:space="preserve">For all subtopics, provide any additional documentation that would serve as evidence for the questions asked. </w:t>
            </w:r>
          </w:p>
        </w:tc>
        <w:tc>
          <w:tcPr>
            <w:tcW w:w="1800" w:type="pct"/>
            <w:tcBorders>
              <w:top w:val="single" w:sz="4" w:space="0" w:color="auto"/>
              <w:left w:val="single" w:sz="4" w:space="0" w:color="auto"/>
              <w:bottom w:val="single" w:sz="4" w:space="0" w:color="auto"/>
              <w:right w:val="single" w:sz="4" w:space="0" w:color="auto"/>
            </w:tcBorders>
            <w:shd w:val="clear" w:color="auto" w:fill="F1F1F1"/>
          </w:tcPr>
          <w:p w14:paraId="6BAE9EC9" w14:textId="6C8CAED5" w:rsidR="00C3046B" w:rsidRPr="00890550" w:rsidRDefault="00C3046B" w:rsidP="00F45095">
            <w:pPr>
              <w:spacing w:after="0"/>
              <w:ind w:left="101" w:right="101"/>
              <w:jc w:val="center"/>
              <w:rPr>
                <w:rFonts w:ascii="Cambria" w:hAnsi="Cambria"/>
                <w:spacing w:val="-1"/>
                <w:sz w:val="20"/>
                <w:szCs w:val="20"/>
              </w:rPr>
            </w:pPr>
            <w:r w:rsidRPr="00745EB8">
              <w:rPr>
                <w:rFonts w:ascii="Cambria" w:eastAsia="Calibri" w:hAnsi="Cambria" w:cs="Times New Roman"/>
                <w:sz w:val="20"/>
                <w:szCs w:val="20"/>
              </w:rPr>
              <w:t>(</w:t>
            </w:r>
            <w:r w:rsidRPr="00745EB8">
              <w:rPr>
                <w:rFonts w:ascii="Cambria" w:eastAsia="Calibri" w:hAnsi="Cambria" w:cs="Times New Roman"/>
                <w:i/>
                <w:sz w:val="20"/>
                <w:szCs w:val="20"/>
              </w:rPr>
              <w:t>Enter list of documents response here)</w:t>
            </w:r>
          </w:p>
        </w:tc>
        <w:tc>
          <w:tcPr>
            <w:tcW w:w="1084" w:type="pct"/>
            <w:tcBorders>
              <w:top w:val="single" w:sz="4" w:space="0" w:color="auto"/>
              <w:left w:val="single" w:sz="4" w:space="0" w:color="auto"/>
              <w:bottom w:val="single" w:sz="4" w:space="0" w:color="auto"/>
              <w:right w:val="single" w:sz="4" w:space="0" w:color="auto"/>
            </w:tcBorders>
            <w:shd w:val="clear" w:color="auto" w:fill="auto"/>
          </w:tcPr>
          <w:p w14:paraId="250E84A0" w14:textId="2BF4107A" w:rsidR="00C3046B" w:rsidRPr="00BE661F" w:rsidRDefault="00C3046B" w:rsidP="00B61C0B">
            <w:pPr>
              <w:widowControl w:val="0"/>
              <w:tabs>
                <w:tab w:val="left" w:pos="405"/>
              </w:tabs>
              <w:spacing w:after="0" w:line="240" w:lineRule="auto"/>
              <w:ind w:left="101" w:right="101"/>
              <w:rPr>
                <w:rFonts w:ascii="Cambria" w:hAnsi="Cambria"/>
                <w:spacing w:val="-1"/>
                <w:sz w:val="20"/>
                <w:szCs w:val="20"/>
              </w:rPr>
            </w:pPr>
          </w:p>
        </w:tc>
      </w:tr>
    </w:tbl>
    <w:p w14:paraId="411A43DC" w14:textId="77777777" w:rsidR="0000250B" w:rsidRPr="0000250B" w:rsidRDefault="0000250B" w:rsidP="0000250B">
      <w:pPr>
        <w:keepNext/>
        <w:keepLines/>
        <w:widowControl w:val="0"/>
        <w:spacing w:before="200" w:after="0" w:line="240" w:lineRule="auto"/>
        <w:outlineLvl w:val="3"/>
        <w:rPr>
          <w:rFonts w:ascii="Cambria" w:eastAsia="Times New Roman" w:hAnsi="Cambria" w:cs="Times New Roman"/>
          <w:b/>
          <w:bCs/>
          <w:i/>
          <w:iCs/>
          <w:color w:val="4F81BD"/>
        </w:rPr>
      </w:pPr>
      <w:r w:rsidRPr="0000250B">
        <w:rPr>
          <w:rFonts w:ascii="Cambria" w:eastAsia="Times New Roman" w:hAnsi="Cambria" w:cs="Times New Roman"/>
          <w:b/>
          <w:bCs/>
          <w:i/>
          <w:iCs/>
          <w:color w:val="4F81BD"/>
        </w:rPr>
        <w:t>On-site/Desk Review Questions</w:t>
      </w:r>
    </w:p>
    <w:p w14:paraId="27AA1DAC" w14:textId="77777777" w:rsidR="0000250B" w:rsidRPr="0000250B" w:rsidRDefault="0000250B" w:rsidP="0000250B">
      <w:pPr>
        <w:widowControl w:val="0"/>
        <w:spacing w:after="0" w:line="240" w:lineRule="auto"/>
        <w:rPr>
          <w:rFonts w:ascii="Cambria" w:eastAsia="Calibri" w:hAnsi="Cambria" w:cs="Times New Roman"/>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20"/>
        <w:gridCol w:w="4057"/>
        <w:gridCol w:w="7643"/>
      </w:tblGrid>
      <w:tr w:rsidR="005443CE" w:rsidRPr="00890550" w14:paraId="6B1E3F9C" w14:textId="77777777" w:rsidTr="005443CE">
        <w:trPr>
          <w:trHeight w:val="562"/>
        </w:trPr>
        <w:tc>
          <w:tcPr>
            <w:tcW w:w="591" w:type="pct"/>
            <w:shd w:val="clear" w:color="auto" w:fill="D9D9D9" w:themeFill="background1" w:themeFillShade="D9"/>
          </w:tcPr>
          <w:p w14:paraId="576E2C33" w14:textId="77777777" w:rsidR="005443CE" w:rsidRPr="00890550" w:rsidRDefault="005443CE" w:rsidP="00B61C0B">
            <w:pPr>
              <w:ind w:left="101" w:right="101"/>
              <w:rPr>
                <w:rFonts w:ascii="Cambria" w:hAnsi="Cambria"/>
                <w:b/>
                <w:spacing w:val="-1"/>
                <w:sz w:val="20"/>
                <w:szCs w:val="20"/>
              </w:rPr>
            </w:pPr>
            <w:r w:rsidRPr="00890550">
              <w:rPr>
                <w:rFonts w:ascii="Cambria" w:hAnsi="Cambria"/>
                <w:b/>
                <w:spacing w:val="-1"/>
                <w:sz w:val="20"/>
                <w:szCs w:val="20"/>
              </w:rPr>
              <w:t>Subtopic</w:t>
            </w:r>
          </w:p>
        </w:tc>
        <w:tc>
          <w:tcPr>
            <w:tcW w:w="1481" w:type="pct"/>
            <w:shd w:val="clear" w:color="auto" w:fill="D9D9D9" w:themeFill="background1" w:themeFillShade="D9"/>
          </w:tcPr>
          <w:p w14:paraId="38A293C5" w14:textId="77777777" w:rsidR="005443CE" w:rsidRPr="00890550" w:rsidRDefault="005443CE" w:rsidP="00B61C0B">
            <w:pPr>
              <w:ind w:left="101" w:right="101"/>
              <w:rPr>
                <w:rFonts w:ascii="Cambria" w:hAnsi="Cambria"/>
                <w:b/>
                <w:spacing w:val="-1"/>
                <w:sz w:val="20"/>
                <w:szCs w:val="20"/>
              </w:rPr>
            </w:pPr>
            <w:r w:rsidRPr="00890550">
              <w:rPr>
                <w:rFonts w:ascii="Cambria" w:hAnsi="Cambria"/>
                <w:b/>
                <w:spacing w:val="-1"/>
                <w:sz w:val="20"/>
                <w:szCs w:val="20"/>
              </w:rPr>
              <w:t>Question</w:t>
            </w:r>
          </w:p>
        </w:tc>
        <w:tc>
          <w:tcPr>
            <w:tcW w:w="2789" w:type="pct"/>
            <w:shd w:val="clear" w:color="auto" w:fill="D9D9D9" w:themeFill="background1" w:themeFillShade="D9"/>
          </w:tcPr>
          <w:p w14:paraId="500BADFA" w14:textId="77777777" w:rsidR="005443CE" w:rsidRPr="00890550" w:rsidRDefault="005443CE" w:rsidP="00B61C0B">
            <w:pPr>
              <w:ind w:left="101" w:right="101"/>
              <w:rPr>
                <w:rFonts w:ascii="Cambria" w:hAnsi="Cambria"/>
                <w:b/>
                <w:spacing w:val="-1"/>
                <w:sz w:val="20"/>
                <w:szCs w:val="20"/>
              </w:rPr>
            </w:pPr>
            <w:r w:rsidRPr="00890550">
              <w:rPr>
                <w:rFonts w:ascii="Cambria" w:hAnsi="Cambria"/>
                <w:b/>
                <w:spacing w:val="-1"/>
                <w:sz w:val="20"/>
                <w:szCs w:val="20"/>
              </w:rPr>
              <w:t>SEA Response</w:t>
            </w:r>
          </w:p>
        </w:tc>
      </w:tr>
      <w:tr w:rsidR="005443CE" w:rsidRPr="00890550" w14:paraId="1CB450AF" w14:textId="77777777" w:rsidTr="001A6012">
        <w:trPr>
          <w:trHeight w:val="64"/>
        </w:trPr>
        <w:tc>
          <w:tcPr>
            <w:tcW w:w="591" w:type="pct"/>
          </w:tcPr>
          <w:p w14:paraId="027B442E" w14:textId="77777777" w:rsidR="005443CE" w:rsidRPr="00890550" w:rsidRDefault="005443CE" w:rsidP="00F45095">
            <w:pPr>
              <w:spacing w:after="0"/>
              <w:ind w:left="101" w:right="101"/>
              <w:rPr>
                <w:rFonts w:ascii="Cambria" w:hAnsi="Cambria"/>
                <w:sz w:val="20"/>
                <w:szCs w:val="20"/>
              </w:rPr>
            </w:pPr>
            <w:r w:rsidRPr="0079230A">
              <w:rPr>
                <w:rFonts w:ascii="Cambria" w:hAnsi="Cambria"/>
                <w:b/>
                <w:bCs/>
                <w:spacing w:val="-1"/>
                <w:sz w:val="20"/>
                <w:szCs w:val="20"/>
              </w:rPr>
              <w:t>ESSER</w:t>
            </w:r>
            <w:r>
              <w:rPr>
                <w:rFonts w:ascii="Cambria" w:hAnsi="Cambria"/>
                <w:spacing w:val="-1"/>
                <w:sz w:val="20"/>
                <w:szCs w:val="20"/>
              </w:rPr>
              <w:t xml:space="preserve">: </w:t>
            </w:r>
            <w:r w:rsidRPr="0079230A">
              <w:rPr>
                <w:rFonts w:ascii="Cambria" w:hAnsi="Cambria"/>
                <w:spacing w:val="-1"/>
                <w:sz w:val="20"/>
                <w:szCs w:val="20"/>
              </w:rPr>
              <w:t>SEA</w:t>
            </w:r>
            <w:r w:rsidRPr="00890550">
              <w:rPr>
                <w:rFonts w:ascii="Cambria" w:hAnsi="Cambria"/>
                <w:spacing w:val="-1"/>
                <w:sz w:val="20"/>
                <w:szCs w:val="20"/>
              </w:rPr>
              <w:t xml:space="preserve"> Oversight of Equitable Services</w:t>
            </w:r>
          </w:p>
        </w:tc>
        <w:tc>
          <w:tcPr>
            <w:tcW w:w="1481" w:type="pct"/>
          </w:tcPr>
          <w:p w14:paraId="4DF3399B" w14:textId="273E988A" w:rsidR="005443CE" w:rsidRPr="00890550" w:rsidRDefault="005443CE" w:rsidP="00F45095">
            <w:pPr>
              <w:spacing w:after="0"/>
              <w:ind w:left="101" w:right="101"/>
              <w:rPr>
                <w:rFonts w:ascii="Cambria" w:hAnsi="Cambria"/>
                <w:b/>
                <w:spacing w:val="-1"/>
                <w:sz w:val="20"/>
                <w:szCs w:val="20"/>
              </w:rPr>
            </w:pPr>
            <w:r w:rsidRPr="00890550">
              <w:rPr>
                <w:rFonts w:ascii="Cambria" w:hAnsi="Cambria"/>
                <w:sz w:val="20"/>
                <w:szCs w:val="20"/>
              </w:rPr>
              <w:t xml:space="preserve">Describe the types of information </w:t>
            </w:r>
            <w:r w:rsidR="001D1A14">
              <w:rPr>
                <w:rFonts w:ascii="Cambria" w:hAnsi="Cambria"/>
                <w:sz w:val="20"/>
                <w:szCs w:val="20"/>
              </w:rPr>
              <w:t>that</w:t>
            </w:r>
            <w:r w:rsidRPr="00890550">
              <w:rPr>
                <w:rFonts w:ascii="Cambria" w:hAnsi="Cambria"/>
                <w:sz w:val="20"/>
                <w:szCs w:val="20"/>
              </w:rPr>
              <w:t xml:space="preserve"> an LEA provide</w:t>
            </w:r>
            <w:r>
              <w:rPr>
                <w:rFonts w:ascii="Cambria" w:hAnsi="Cambria"/>
                <w:sz w:val="20"/>
                <w:szCs w:val="20"/>
              </w:rPr>
              <w:t>d</w:t>
            </w:r>
            <w:r w:rsidRPr="00890550">
              <w:rPr>
                <w:rFonts w:ascii="Cambria" w:hAnsi="Cambria"/>
                <w:sz w:val="20"/>
                <w:szCs w:val="20"/>
              </w:rPr>
              <w:t xml:space="preserve"> to the SEA during the subrecipient application process regarding its plans for providing equitable services using</w:t>
            </w:r>
            <w:r>
              <w:rPr>
                <w:rFonts w:ascii="Cambria" w:hAnsi="Cambria"/>
                <w:sz w:val="20"/>
                <w:szCs w:val="20"/>
              </w:rPr>
              <w:t xml:space="preserve"> ESSER</w:t>
            </w:r>
            <w:r w:rsidRPr="00890550">
              <w:rPr>
                <w:rFonts w:ascii="Cambria" w:hAnsi="Cambria"/>
                <w:sz w:val="20"/>
                <w:szCs w:val="20"/>
              </w:rPr>
              <w:t xml:space="preserve"> funds</w:t>
            </w:r>
            <w:r>
              <w:rPr>
                <w:rFonts w:ascii="Cambria" w:hAnsi="Cambria"/>
                <w:sz w:val="20"/>
                <w:szCs w:val="20"/>
              </w:rPr>
              <w:t>.</w:t>
            </w:r>
          </w:p>
        </w:tc>
        <w:tc>
          <w:tcPr>
            <w:tcW w:w="2789" w:type="pct"/>
          </w:tcPr>
          <w:p w14:paraId="06F5BF30" w14:textId="77777777" w:rsidR="005443CE" w:rsidRPr="00890550" w:rsidRDefault="005443CE" w:rsidP="00F45095">
            <w:pPr>
              <w:spacing w:after="0"/>
              <w:ind w:left="101" w:right="101"/>
              <w:rPr>
                <w:rFonts w:ascii="Cambria" w:hAnsi="Cambria"/>
                <w:sz w:val="20"/>
                <w:szCs w:val="20"/>
              </w:rPr>
            </w:pPr>
          </w:p>
        </w:tc>
      </w:tr>
    </w:tbl>
    <w:p w14:paraId="3AC3BB46" w14:textId="0DC396DC" w:rsidR="000A3936" w:rsidRDefault="000A3936" w:rsidP="003F1CDC"/>
    <w:sectPr w:rsidR="000A3936" w:rsidSect="00AE1C56">
      <w:headerReference w:type="even" r:id="rId21"/>
      <w:headerReference w:type="default" r:id="rId22"/>
      <w:footerReference w:type="even" r:id="rId23"/>
      <w:footerReference w:type="default" r:id="rId24"/>
      <w:headerReference w:type="first" r:id="rId25"/>
      <w:footerReference w:type="first" r:id="rId2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E2420" w14:textId="77777777" w:rsidR="00922E17" w:rsidRDefault="00922E17" w:rsidP="00BA4576">
      <w:pPr>
        <w:spacing w:after="0" w:line="240" w:lineRule="auto"/>
      </w:pPr>
      <w:r>
        <w:separator/>
      </w:r>
    </w:p>
  </w:endnote>
  <w:endnote w:type="continuationSeparator" w:id="0">
    <w:p w14:paraId="443712CB" w14:textId="77777777" w:rsidR="00922E17" w:rsidRDefault="00922E17" w:rsidP="00BA4576">
      <w:pPr>
        <w:spacing w:after="0" w:line="240" w:lineRule="auto"/>
      </w:pPr>
      <w:r>
        <w:continuationSeparator/>
      </w:r>
    </w:p>
  </w:endnote>
  <w:endnote w:type="continuationNotice" w:id="1">
    <w:p w14:paraId="0BA35F0A" w14:textId="77777777" w:rsidR="00922E17" w:rsidRDefault="00922E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117A4" w14:textId="77777777" w:rsidR="00D32F6C" w:rsidRDefault="00D32F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59096"/>
      <w:docPartObj>
        <w:docPartGallery w:val="Page Numbers (Bottom of Page)"/>
        <w:docPartUnique/>
      </w:docPartObj>
    </w:sdtPr>
    <w:sdtEndPr>
      <w:rPr>
        <w:noProof/>
      </w:rPr>
    </w:sdtEndPr>
    <w:sdtContent>
      <w:p w14:paraId="7B13646A" w14:textId="254C5F63" w:rsidR="00DB743F" w:rsidRDefault="00DB74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508541" w14:textId="77777777" w:rsidR="0018606A" w:rsidRDefault="001860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B1CD8" w14:textId="77777777" w:rsidR="00D32F6C" w:rsidRDefault="00D32F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AB204" w14:textId="77777777" w:rsidR="00922E17" w:rsidRDefault="00922E17" w:rsidP="00BA4576">
      <w:pPr>
        <w:spacing w:after="0" w:line="240" w:lineRule="auto"/>
      </w:pPr>
      <w:r>
        <w:separator/>
      </w:r>
    </w:p>
  </w:footnote>
  <w:footnote w:type="continuationSeparator" w:id="0">
    <w:p w14:paraId="3BE46422" w14:textId="77777777" w:rsidR="00922E17" w:rsidRDefault="00922E17" w:rsidP="00BA4576">
      <w:pPr>
        <w:spacing w:after="0" w:line="240" w:lineRule="auto"/>
      </w:pPr>
      <w:r>
        <w:continuationSeparator/>
      </w:r>
    </w:p>
  </w:footnote>
  <w:footnote w:type="continuationNotice" w:id="1">
    <w:p w14:paraId="58195516" w14:textId="77777777" w:rsidR="00922E17" w:rsidRDefault="00922E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C0BE1" w14:textId="77777777" w:rsidR="00D32F6C" w:rsidRDefault="00D32F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E59F" w14:textId="63450319" w:rsidR="00384BBD" w:rsidRDefault="00384B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D6FFB" w14:textId="77777777" w:rsidR="00D32F6C" w:rsidRDefault="00D32F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3E85"/>
    <w:multiLevelType w:val="hybridMultilevel"/>
    <w:tmpl w:val="276E02A6"/>
    <w:lvl w:ilvl="0" w:tplc="E49832C4">
      <w:start w:val="1"/>
      <w:numFmt w:val="decimal"/>
      <w:lvlText w:val="%1."/>
      <w:lvlJc w:val="left"/>
      <w:pPr>
        <w:ind w:left="462" w:hanging="360"/>
      </w:pPr>
      <w:rPr>
        <w:rFonts w:hint="default"/>
        <w:b/>
        <w:bCs/>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D5E89"/>
    <w:multiLevelType w:val="hybridMultilevel"/>
    <w:tmpl w:val="FB78D350"/>
    <w:lvl w:ilvl="0" w:tplc="02862252">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 w15:restartNumberingAfterBreak="0">
    <w:nsid w:val="0FD4694E"/>
    <w:multiLevelType w:val="hybridMultilevel"/>
    <w:tmpl w:val="67FA631A"/>
    <w:lvl w:ilvl="0" w:tplc="5512141E">
      <w:start w:val="1"/>
      <w:numFmt w:val="decimal"/>
      <w:lvlText w:val="%1."/>
      <w:lvlJc w:val="left"/>
      <w:pPr>
        <w:ind w:left="360" w:hanging="360"/>
      </w:pPr>
      <w:rPr>
        <w:rFonts w:eastAsia="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E2225"/>
    <w:multiLevelType w:val="hybridMultilevel"/>
    <w:tmpl w:val="9AC4F5DE"/>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175A0B6F"/>
    <w:multiLevelType w:val="hybridMultilevel"/>
    <w:tmpl w:val="9A4E1728"/>
    <w:lvl w:ilvl="0" w:tplc="61B25E9E">
      <w:start w:val="3"/>
      <w:numFmt w:val="decimal"/>
      <w:lvlText w:val="%1."/>
      <w:lvlJc w:val="left"/>
      <w:pPr>
        <w:ind w:left="46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84D06"/>
    <w:multiLevelType w:val="hybridMultilevel"/>
    <w:tmpl w:val="8E9A3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4367C"/>
    <w:multiLevelType w:val="hybridMultilevel"/>
    <w:tmpl w:val="845C4758"/>
    <w:lvl w:ilvl="0" w:tplc="6F14D62A">
      <w:start w:val="1"/>
      <w:numFmt w:val="upperLetter"/>
      <w:lvlText w:val="%1."/>
      <w:lvlJc w:val="left"/>
      <w:pPr>
        <w:ind w:left="720" w:hanging="360"/>
      </w:pPr>
      <w:rPr>
        <w:b/>
        <w:bCs/>
        <w:color w:val="4472C4" w:themeColor="accen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13E10BB"/>
    <w:multiLevelType w:val="hybridMultilevel"/>
    <w:tmpl w:val="08642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25400"/>
    <w:multiLevelType w:val="hybridMultilevel"/>
    <w:tmpl w:val="E5EC5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B175A"/>
    <w:multiLevelType w:val="hybridMultilevel"/>
    <w:tmpl w:val="5C3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566B97"/>
    <w:multiLevelType w:val="hybridMultilevel"/>
    <w:tmpl w:val="BE52CB06"/>
    <w:lvl w:ilvl="0" w:tplc="F2A669B2">
      <w:start w:val="1"/>
      <w:numFmt w:val="decimal"/>
      <w:lvlText w:val="%1."/>
      <w:lvlJc w:val="left"/>
      <w:pPr>
        <w:ind w:left="462" w:hanging="360"/>
      </w:pPr>
      <w:rPr>
        <w:rFonts w:eastAsia="Times New Roman"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3" w15:restartNumberingAfterBreak="0">
    <w:nsid w:val="326A388E"/>
    <w:multiLevelType w:val="hybridMultilevel"/>
    <w:tmpl w:val="3B72F106"/>
    <w:lvl w:ilvl="0" w:tplc="0504BF9C">
      <w:start w:val="1"/>
      <w:numFmt w:val="upperLetter"/>
      <w:lvlText w:val="%1."/>
      <w:lvlJc w:val="left"/>
      <w:pPr>
        <w:ind w:left="360" w:hanging="360"/>
      </w:pPr>
      <w:rPr>
        <w:b/>
        <w:bCs/>
        <w:color w:val="4472C4" w:themeColor="accent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2552C"/>
    <w:multiLevelType w:val="hybridMultilevel"/>
    <w:tmpl w:val="9D16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09627F"/>
    <w:multiLevelType w:val="hybridMultilevel"/>
    <w:tmpl w:val="D14C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6F49F9"/>
    <w:multiLevelType w:val="hybridMultilevel"/>
    <w:tmpl w:val="170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4AE91ED1"/>
    <w:multiLevelType w:val="hybridMultilevel"/>
    <w:tmpl w:val="E6666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2725D2"/>
    <w:multiLevelType w:val="hybridMultilevel"/>
    <w:tmpl w:val="9E00D5A4"/>
    <w:lvl w:ilvl="0" w:tplc="171C0F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8A1637"/>
    <w:multiLevelType w:val="hybridMultilevel"/>
    <w:tmpl w:val="E178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367EB1"/>
    <w:multiLevelType w:val="hybridMultilevel"/>
    <w:tmpl w:val="98AC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837415"/>
    <w:multiLevelType w:val="hybridMultilevel"/>
    <w:tmpl w:val="2C08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8920B6"/>
    <w:multiLevelType w:val="hybridMultilevel"/>
    <w:tmpl w:val="AE3CA222"/>
    <w:lvl w:ilvl="0" w:tplc="FB547572">
      <w:start w:val="1"/>
      <w:numFmt w:val="decimal"/>
      <w:lvlText w:val="%1."/>
      <w:lvlJc w:val="left"/>
      <w:pPr>
        <w:ind w:left="462" w:hanging="360"/>
      </w:pPr>
      <w:rPr>
        <w:rFonts w:hint="default"/>
        <w:b/>
        <w:bCs/>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17"/>
  </w:num>
  <w:num w:numId="2">
    <w:abstractNumId w:val="13"/>
  </w:num>
  <w:num w:numId="3">
    <w:abstractNumId w:val="10"/>
  </w:num>
  <w:num w:numId="4">
    <w:abstractNumId w:val="9"/>
  </w:num>
  <w:num w:numId="5">
    <w:abstractNumId w:val="1"/>
  </w:num>
  <w:num w:numId="6">
    <w:abstractNumId w:val="6"/>
  </w:num>
  <w:num w:numId="7">
    <w:abstractNumId w:val="19"/>
  </w:num>
  <w:num w:numId="8">
    <w:abstractNumId w:val="2"/>
  </w:num>
  <w:num w:numId="9">
    <w:abstractNumId w:val="23"/>
  </w:num>
  <w:num w:numId="10">
    <w:abstractNumId w:val="0"/>
  </w:num>
  <w:num w:numId="11">
    <w:abstractNumId w:val="12"/>
  </w:num>
  <w:num w:numId="12">
    <w:abstractNumId w:val="21"/>
  </w:num>
  <w:num w:numId="13">
    <w:abstractNumId w:val="22"/>
  </w:num>
  <w:num w:numId="14">
    <w:abstractNumId w:val="5"/>
  </w:num>
  <w:num w:numId="15">
    <w:abstractNumId w:val="20"/>
  </w:num>
  <w:num w:numId="16">
    <w:abstractNumId w:val="18"/>
  </w:num>
  <w:num w:numId="17">
    <w:abstractNumId w:val="8"/>
  </w:num>
  <w:num w:numId="18">
    <w:abstractNumId w:val="14"/>
  </w:num>
  <w:num w:numId="19">
    <w:abstractNumId w:val="3"/>
  </w:num>
  <w:num w:numId="20">
    <w:abstractNumId w:val="11"/>
  </w:num>
  <w:num w:numId="21">
    <w:abstractNumId w:val="4"/>
  </w:num>
  <w:num w:numId="22">
    <w:abstractNumId w:val="16"/>
  </w:num>
  <w:num w:numId="23">
    <w:abstractNumId w:val="15"/>
  </w:num>
  <w:num w:numId="24">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C56"/>
    <w:rsid w:val="00000195"/>
    <w:rsid w:val="0000141B"/>
    <w:rsid w:val="0000208A"/>
    <w:rsid w:val="0000250B"/>
    <w:rsid w:val="00002AB1"/>
    <w:rsid w:val="000040C3"/>
    <w:rsid w:val="000052BA"/>
    <w:rsid w:val="00007563"/>
    <w:rsid w:val="0001163A"/>
    <w:rsid w:val="00011752"/>
    <w:rsid w:val="000120C2"/>
    <w:rsid w:val="00012124"/>
    <w:rsid w:val="00013555"/>
    <w:rsid w:val="00014464"/>
    <w:rsid w:val="00014747"/>
    <w:rsid w:val="00014885"/>
    <w:rsid w:val="00014D7B"/>
    <w:rsid w:val="00014DA1"/>
    <w:rsid w:val="000166E7"/>
    <w:rsid w:val="000168EE"/>
    <w:rsid w:val="00016B0D"/>
    <w:rsid w:val="00016CEF"/>
    <w:rsid w:val="0002193F"/>
    <w:rsid w:val="00021FCB"/>
    <w:rsid w:val="00023F72"/>
    <w:rsid w:val="00024012"/>
    <w:rsid w:val="00024280"/>
    <w:rsid w:val="00024A2E"/>
    <w:rsid w:val="000260D2"/>
    <w:rsid w:val="0002773E"/>
    <w:rsid w:val="00027FE3"/>
    <w:rsid w:val="000310C9"/>
    <w:rsid w:val="00031B5F"/>
    <w:rsid w:val="00031F87"/>
    <w:rsid w:val="000344AB"/>
    <w:rsid w:val="0003579E"/>
    <w:rsid w:val="00035FD2"/>
    <w:rsid w:val="00040201"/>
    <w:rsid w:val="000425BA"/>
    <w:rsid w:val="000430CF"/>
    <w:rsid w:val="00043515"/>
    <w:rsid w:val="000439E8"/>
    <w:rsid w:val="00045A7A"/>
    <w:rsid w:val="000461DA"/>
    <w:rsid w:val="00046247"/>
    <w:rsid w:val="0004628B"/>
    <w:rsid w:val="00047044"/>
    <w:rsid w:val="00047452"/>
    <w:rsid w:val="000479FA"/>
    <w:rsid w:val="00047E14"/>
    <w:rsid w:val="000513D4"/>
    <w:rsid w:val="00051927"/>
    <w:rsid w:val="00052DBC"/>
    <w:rsid w:val="0005388E"/>
    <w:rsid w:val="000538BF"/>
    <w:rsid w:val="000545E7"/>
    <w:rsid w:val="00054669"/>
    <w:rsid w:val="00056811"/>
    <w:rsid w:val="00056FBF"/>
    <w:rsid w:val="00064E3E"/>
    <w:rsid w:val="00065C5B"/>
    <w:rsid w:val="000661DD"/>
    <w:rsid w:val="00066890"/>
    <w:rsid w:val="000670E1"/>
    <w:rsid w:val="000678AB"/>
    <w:rsid w:val="00071124"/>
    <w:rsid w:val="000711F0"/>
    <w:rsid w:val="00073377"/>
    <w:rsid w:val="0007396F"/>
    <w:rsid w:val="00073FFC"/>
    <w:rsid w:val="00074B00"/>
    <w:rsid w:val="000753CD"/>
    <w:rsid w:val="0007549B"/>
    <w:rsid w:val="000755CD"/>
    <w:rsid w:val="000756BF"/>
    <w:rsid w:val="00075AFE"/>
    <w:rsid w:val="00077074"/>
    <w:rsid w:val="00080824"/>
    <w:rsid w:val="0008086A"/>
    <w:rsid w:val="00081F54"/>
    <w:rsid w:val="000824F2"/>
    <w:rsid w:val="0008321F"/>
    <w:rsid w:val="00083794"/>
    <w:rsid w:val="00085A8D"/>
    <w:rsid w:val="00085A8F"/>
    <w:rsid w:val="000861D0"/>
    <w:rsid w:val="000865B7"/>
    <w:rsid w:val="0008757C"/>
    <w:rsid w:val="00090AFD"/>
    <w:rsid w:val="00090DFE"/>
    <w:rsid w:val="00091EB3"/>
    <w:rsid w:val="00092293"/>
    <w:rsid w:val="00092878"/>
    <w:rsid w:val="00092F10"/>
    <w:rsid w:val="00096C9A"/>
    <w:rsid w:val="000972BB"/>
    <w:rsid w:val="000A00D4"/>
    <w:rsid w:val="000A05FD"/>
    <w:rsid w:val="000A2B4D"/>
    <w:rsid w:val="000A3352"/>
    <w:rsid w:val="000A3936"/>
    <w:rsid w:val="000A43EC"/>
    <w:rsid w:val="000A7CD3"/>
    <w:rsid w:val="000B0776"/>
    <w:rsid w:val="000B0F7A"/>
    <w:rsid w:val="000B121F"/>
    <w:rsid w:val="000B141A"/>
    <w:rsid w:val="000B2D03"/>
    <w:rsid w:val="000B35BB"/>
    <w:rsid w:val="000B4376"/>
    <w:rsid w:val="000B45FA"/>
    <w:rsid w:val="000B5187"/>
    <w:rsid w:val="000B54E7"/>
    <w:rsid w:val="000B628A"/>
    <w:rsid w:val="000B6785"/>
    <w:rsid w:val="000B683E"/>
    <w:rsid w:val="000C03EF"/>
    <w:rsid w:val="000C04C6"/>
    <w:rsid w:val="000C194C"/>
    <w:rsid w:val="000C257A"/>
    <w:rsid w:val="000C29F4"/>
    <w:rsid w:val="000C64C4"/>
    <w:rsid w:val="000D0227"/>
    <w:rsid w:val="000D07CB"/>
    <w:rsid w:val="000D0BB3"/>
    <w:rsid w:val="000D2122"/>
    <w:rsid w:val="000D3218"/>
    <w:rsid w:val="000D3C32"/>
    <w:rsid w:val="000D46D5"/>
    <w:rsid w:val="000D505C"/>
    <w:rsid w:val="000D51F9"/>
    <w:rsid w:val="000D72FD"/>
    <w:rsid w:val="000D734C"/>
    <w:rsid w:val="000D7429"/>
    <w:rsid w:val="000D75B2"/>
    <w:rsid w:val="000E0798"/>
    <w:rsid w:val="000E094A"/>
    <w:rsid w:val="000E0979"/>
    <w:rsid w:val="000E16CB"/>
    <w:rsid w:val="000E1B2A"/>
    <w:rsid w:val="000E4344"/>
    <w:rsid w:val="000E458B"/>
    <w:rsid w:val="000E4C4C"/>
    <w:rsid w:val="000E77D7"/>
    <w:rsid w:val="000F0348"/>
    <w:rsid w:val="000F074F"/>
    <w:rsid w:val="000F114D"/>
    <w:rsid w:val="000F1C80"/>
    <w:rsid w:val="000F2452"/>
    <w:rsid w:val="000F25F8"/>
    <w:rsid w:val="000F2D9E"/>
    <w:rsid w:val="000F3481"/>
    <w:rsid w:val="000F37BF"/>
    <w:rsid w:val="000F44EA"/>
    <w:rsid w:val="000F4754"/>
    <w:rsid w:val="000F4D63"/>
    <w:rsid w:val="000F5271"/>
    <w:rsid w:val="000F66D7"/>
    <w:rsid w:val="000F6F9B"/>
    <w:rsid w:val="000F712A"/>
    <w:rsid w:val="000F7399"/>
    <w:rsid w:val="00100493"/>
    <w:rsid w:val="001004FD"/>
    <w:rsid w:val="00101AA7"/>
    <w:rsid w:val="00101D2C"/>
    <w:rsid w:val="0010384C"/>
    <w:rsid w:val="00103DF8"/>
    <w:rsid w:val="00104759"/>
    <w:rsid w:val="0010543A"/>
    <w:rsid w:val="001056CE"/>
    <w:rsid w:val="001072E4"/>
    <w:rsid w:val="00107823"/>
    <w:rsid w:val="001079AE"/>
    <w:rsid w:val="00110907"/>
    <w:rsid w:val="001112C7"/>
    <w:rsid w:val="001112DB"/>
    <w:rsid w:val="00112345"/>
    <w:rsid w:val="00113AC6"/>
    <w:rsid w:val="00113B25"/>
    <w:rsid w:val="00114456"/>
    <w:rsid w:val="00115B5F"/>
    <w:rsid w:val="00115DAB"/>
    <w:rsid w:val="00116706"/>
    <w:rsid w:val="00116D81"/>
    <w:rsid w:val="00120337"/>
    <w:rsid w:val="00122329"/>
    <w:rsid w:val="0012466C"/>
    <w:rsid w:val="0012479F"/>
    <w:rsid w:val="00125BFB"/>
    <w:rsid w:val="001269A3"/>
    <w:rsid w:val="001312BD"/>
    <w:rsid w:val="001327DC"/>
    <w:rsid w:val="00132A0D"/>
    <w:rsid w:val="001336E8"/>
    <w:rsid w:val="00133C3F"/>
    <w:rsid w:val="00134D74"/>
    <w:rsid w:val="00137AD7"/>
    <w:rsid w:val="00141485"/>
    <w:rsid w:val="0014183C"/>
    <w:rsid w:val="001419D2"/>
    <w:rsid w:val="00141EB4"/>
    <w:rsid w:val="00142757"/>
    <w:rsid w:val="00146C22"/>
    <w:rsid w:val="00147510"/>
    <w:rsid w:val="00147B96"/>
    <w:rsid w:val="00151FD6"/>
    <w:rsid w:val="00151FE6"/>
    <w:rsid w:val="00152957"/>
    <w:rsid w:val="00152AB4"/>
    <w:rsid w:val="00153AA5"/>
    <w:rsid w:val="001556B9"/>
    <w:rsid w:val="00156BCA"/>
    <w:rsid w:val="00156DBB"/>
    <w:rsid w:val="00157422"/>
    <w:rsid w:val="00157E9F"/>
    <w:rsid w:val="00162D05"/>
    <w:rsid w:val="00164DA4"/>
    <w:rsid w:val="001650EC"/>
    <w:rsid w:val="00165D01"/>
    <w:rsid w:val="00167844"/>
    <w:rsid w:val="00167911"/>
    <w:rsid w:val="00167B9F"/>
    <w:rsid w:val="0017033F"/>
    <w:rsid w:val="001711CB"/>
    <w:rsid w:val="0017250C"/>
    <w:rsid w:val="00172ED9"/>
    <w:rsid w:val="00173631"/>
    <w:rsid w:val="00174015"/>
    <w:rsid w:val="001749ED"/>
    <w:rsid w:val="001753AB"/>
    <w:rsid w:val="00175E90"/>
    <w:rsid w:val="001763F3"/>
    <w:rsid w:val="001777CA"/>
    <w:rsid w:val="00177C45"/>
    <w:rsid w:val="0018041A"/>
    <w:rsid w:val="00180B3F"/>
    <w:rsid w:val="00180FEB"/>
    <w:rsid w:val="00181D0D"/>
    <w:rsid w:val="001827EC"/>
    <w:rsid w:val="001830BF"/>
    <w:rsid w:val="00184CB2"/>
    <w:rsid w:val="00185378"/>
    <w:rsid w:val="00185B16"/>
    <w:rsid w:val="0018606A"/>
    <w:rsid w:val="001862E9"/>
    <w:rsid w:val="00191D4A"/>
    <w:rsid w:val="001920F1"/>
    <w:rsid w:val="001923B7"/>
    <w:rsid w:val="00196449"/>
    <w:rsid w:val="00196F75"/>
    <w:rsid w:val="001A02F6"/>
    <w:rsid w:val="001A089B"/>
    <w:rsid w:val="001A22C3"/>
    <w:rsid w:val="001A4C65"/>
    <w:rsid w:val="001A55D7"/>
    <w:rsid w:val="001A5FE2"/>
    <w:rsid w:val="001A6012"/>
    <w:rsid w:val="001A7310"/>
    <w:rsid w:val="001A78DC"/>
    <w:rsid w:val="001B004A"/>
    <w:rsid w:val="001B1B42"/>
    <w:rsid w:val="001B24B6"/>
    <w:rsid w:val="001B3EF8"/>
    <w:rsid w:val="001B4C7D"/>
    <w:rsid w:val="001C1D64"/>
    <w:rsid w:val="001C2CE6"/>
    <w:rsid w:val="001C311D"/>
    <w:rsid w:val="001C33F7"/>
    <w:rsid w:val="001C41F0"/>
    <w:rsid w:val="001C48B2"/>
    <w:rsid w:val="001C4947"/>
    <w:rsid w:val="001C4DDC"/>
    <w:rsid w:val="001C557B"/>
    <w:rsid w:val="001C6269"/>
    <w:rsid w:val="001C6BAF"/>
    <w:rsid w:val="001C6F63"/>
    <w:rsid w:val="001D124B"/>
    <w:rsid w:val="001D1542"/>
    <w:rsid w:val="001D1A14"/>
    <w:rsid w:val="001D2A23"/>
    <w:rsid w:val="001D2B47"/>
    <w:rsid w:val="001D2D73"/>
    <w:rsid w:val="001D30A3"/>
    <w:rsid w:val="001D379B"/>
    <w:rsid w:val="001D6F3E"/>
    <w:rsid w:val="001E076D"/>
    <w:rsid w:val="001E3848"/>
    <w:rsid w:val="001E39E5"/>
    <w:rsid w:val="001E40B2"/>
    <w:rsid w:val="001E436D"/>
    <w:rsid w:val="001E456B"/>
    <w:rsid w:val="001E4995"/>
    <w:rsid w:val="001E6553"/>
    <w:rsid w:val="001E6820"/>
    <w:rsid w:val="001E7A10"/>
    <w:rsid w:val="001F14F5"/>
    <w:rsid w:val="001F1818"/>
    <w:rsid w:val="001F1B8D"/>
    <w:rsid w:val="001F20E6"/>
    <w:rsid w:val="001F286F"/>
    <w:rsid w:val="001F39CF"/>
    <w:rsid w:val="001F3C7E"/>
    <w:rsid w:val="001F4578"/>
    <w:rsid w:val="001F4775"/>
    <w:rsid w:val="001F49E5"/>
    <w:rsid w:val="001F4F30"/>
    <w:rsid w:val="001F622C"/>
    <w:rsid w:val="001F6867"/>
    <w:rsid w:val="001F7DDD"/>
    <w:rsid w:val="00200F0B"/>
    <w:rsid w:val="002016BC"/>
    <w:rsid w:val="00201961"/>
    <w:rsid w:val="00203867"/>
    <w:rsid w:val="00204CF5"/>
    <w:rsid w:val="00206991"/>
    <w:rsid w:val="00210040"/>
    <w:rsid w:val="002107BA"/>
    <w:rsid w:val="00210952"/>
    <w:rsid w:val="00210E4A"/>
    <w:rsid w:val="00212E21"/>
    <w:rsid w:val="0021316C"/>
    <w:rsid w:val="00213D61"/>
    <w:rsid w:val="00213D7E"/>
    <w:rsid w:val="002141EF"/>
    <w:rsid w:val="00215324"/>
    <w:rsid w:val="002172C3"/>
    <w:rsid w:val="002179F9"/>
    <w:rsid w:val="00220570"/>
    <w:rsid w:val="00220CEA"/>
    <w:rsid w:val="00220D80"/>
    <w:rsid w:val="002224E3"/>
    <w:rsid w:val="00222826"/>
    <w:rsid w:val="0022328D"/>
    <w:rsid w:val="00225779"/>
    <w:rsid w:val="002271C1"/>
    <w:rsid w:val="0023027D"/>
    <w:rsid w:val="00230C40"/>
    <w:rsid w:val="00231041"/>
    <w:rsid w:val="0023131E"/>
    <w:rsid w:val="00231D15"/>
    <w:rsid w:val="002356ED"/>
    <w:rsid w:val="0023585F"/>
    <w:rsid w:val="002358E7"/>
    <w:rsid w:val="00235CB6"/>
    <w:rsid w:val="00236927"/>
    <w:rsid w:val="002374C2"/>
    <w:rsid w:val="00237BA1"/>
    <w:rsid w:val="0024098E"/>
    <w:rsid w:val="00242EF7"/>
    <w:rsid w:val="0024490A"/>
    <w:rsid w:val="00244D16"/>
    <w:rsid w:val="00244FC9"/>
    <w:rsid w:val="0024753B"/>
    <w:rsid w:val="002500A2"/>
    <w:rsid w:val="0025018E"/>
    <w:rsid w:val="00250237"/>
    <w:rsid w:val="00250DA1"/>
    <w:rsid w:val="00250E33"/>
    <w:rsid w:val="00251176"/>
    <w:rsid w:val="00251DD5"/>
    <w:rsid w:val="0025229D"/>
    <w:rsid w:val="00252327"/>
    <w:rsid w:val="00252B91"/>
    <w:rsid w:val="00253647"/>
    <w:rsid w:val="00253820"/>
    <w:rsid w:val="00253AE7"/>
    <w:rsid w:val="00254F87"/>
    <w:rsid w:val="00255C63"/>
    <w:rsid w:val="002560A7"/>
    <w:rsid w:val="00256A85"/>
    <w:rsid w:val="00256B13"/>
    <w:rsid w:val="002571F4"/>
    <w:rsid w:val="00257587"/>
    <w:rsid w:val="00257D38"/>
    <w:rsid w:val="00260008"/>
    <w:rsid w:val="00261253"/>
    <w:rsid w:val="00261CF7"/>
    <w:rsid w:val="00262A99"/>
    <w:rsid w:val="00262CA8"/>
    <w:rsid w:val="0026363B"/>
    <w:rsid w:val="00265290"/>
    <w:rsid w:val="0026608A"/>
    <w:rsid w:val="002663D8"/>
    <w:rsid w:val="002663F9"/>
    <w:rsid w:val="00266828"/>
    <w:rsid w:val="00270FB0"/>
    <w:rsid w:val="0027115C"/>
    <w:rsid w:val="00271250"/>
    <w:rsid w:val="00272093"/>
    <w:rsid w:val="002724AB"/>
    <w:rsid w:val="002745A6"/>
    <w:rsid w:val="00274646"/>
    <w:rsid w:val="00274B70"/>
    <w:rsid w:val="0027749C"/>
    <w:rsid w:val="00281AB8"/>
    <w:rsid w:val="00282237"/>
    <w:rsid w:val="00282835"/>
    <w:rsid w:val="00282878"/>
    <w:rsid w:val="0028379B"/>
    <w:rsid w:val="00284001"/>
    <w:rsid w:val="00284D29"/>
    <w:rsid w:val="00285BD7"/>
    <w:rsid w:val="002863AA"/>
    <w:rsid w:val="002867F7"/>
    <w:rsid w:val="00286971"/>
    <w:rsid w:val="00287AC6"/>
    <w:rsid w:val="0029026A"/>
    <w:rsid w:val="00290279"/>
    <w:rsid w:val="002920E7"/>
    <w:rsid w:val="002923FD"/>
    <w:rsid w:val="00292CD8"/>
    <w:rsid w:val="00292EC1"/>
    <w:rsid w:val="002930FF"/>
    <w:rsid w:val="002944AB"/>
    <w:rsid w:val="00294DF2"/>
    <w:rsid w:val="002967C5"/>
    <w:rsid w:val="0029746E"/>
    <w:rsid w:val="002A03AC"/>
    <w:rsid w:val="002A0953"/>
    <w:rsid w:val="002A10EA"/>
    <w:rsid w:val="002A25B8"/>
    <w:rsid w:val="002A33E7"/>
    <w:rsid w:val="002A4510"/>
    <w:rsid w:val="002A4837"/>
    <w:rsid w:val="002A6608"/>
    <w:rsid w:val="002A6FBC"/>
    <w:rsid w:val="002B1FF2"/>
    <w:rsid w:val="002B3178"/>
    <w:rsid w:val="002B37EF"/>
    <w:rsid w:val="002B3CA4"/>
    <w:rsid w:val="002B3ECF"/>
    <w:rsid w:val="002B4B92"/>
    <w:rsid w:val="002B6235"/>
    <w:rsid w:val="002C04E3"/>
    <w:rsid w:val="002C186C"/>
    <w:rsid w:val="002C2316"/>
    <w:rsid w:val="002C2318"/>
    <w:rsid w:val="002C40C7"/>
    <w:rsid w:val="002C46AE"/>
    <w:rsid w:val="002C501B"/>
    <w:rsid w:val="002C55D5"/>
    <w:rsid w:val="002C659A"/>
    <w:rsid w:val="002C757A"/>
    <w:rsid w:val="002C7877"/>
    <w:rsid w:val="002D0C9D"/>
    <w:rsid w:val="002D1871"/>
    <w:rsid w:val="002D1EA6"/>
    <w:rsid w:val="002D29FF"/>
    <w:rsid w:val="002D2B6D"/>
    <w:rsid w:val="002D406D"/>
    <w:rsid w:val="002D4441"/>
    <w:rsid w:val="002D4625"/>
    <w:rsid w:val="002D463F"/>
    <w:rsid w:val="002D796A"/>
    <w:rsid w:val="002D7B30"/>
    <w:rsid w:val="002E0BA4"/>
    <w:rsid w:val="002E102A"/>
    <w:rsid w:val="002E3577"/>
    <w:rsid w:val="002E4299"/>
    <w:rsid w:val="002E5035"/>
    <w:rsid w:val="002E57F7"/>
    <w:rsid w:val="002E6488"/>
    <w:rsid w:val="002E6558"/>
    <w:rsid w:val="002E6A36"/>
    <w:rsid w:val="002E6BFB"/>
    <w:rsid w:val="002E7026"/>
    <w:rsid w:val="002F050E"/>
    <w:rsid w:val="002F1AF9"/>
    <w:rsid w:val="002F28A2"/>
    <w:rsid w:val="002F2914"/>
    <w:rsid w:val="002F2EC2"/>
    <w:rsid w:val="002F3911"/>
    <w:rsid w:val="002F4320"/>
    <w:rsid w:val="002F43FB"/>
    <w:rsid w:val="002F441E"/>
    <w:rsid w:val="002F5743"/>
    <w:rsid w:val="002F7532"/>
    <w:rsid w:val="003004D3"/>
    <w:rsid w:val="003010AB"/>
    <w:rsid w:val="003010C3"/>
    <w:rsid w:val="003015E1"/>
    <w:rsid w:val="00302681"/>
    <w:rsid w:val="00303FB2"/>
    <w:rsid w:val="0030403D"/>
    <w:rsid w:val="003040BC"/>
    <w:rsid w:val="0030415E"/>
    <w:rsid w:val="003043C0"/>
    <w:rsid w:val="003050C4"/>
    <w:rsid w:val="00305441"/>
    <w:rsid w:val="00305D82"/>
    <w:rsid w:val="00306521"/>
    <w:rsid w:val="00306FDC"/>
    <w:rsid w:val="00307066"/>
    <w:rsid w:val="00311611"/>
    <w:rsid w:val="0031242D"/>
    <w:rsid w:val="00312FE5"/>
    <w:rsid w:val="00316D86"/>
    <w:rsid w:val="0031720D"/>
    <w:rsid w:val="003173F5"/>
    <w:rsid w:val="003174F8"/>
    <w:rsid w:val="00317A90"/>
    <w:rsid w:val="003206DC"/>
    <w:rsid w:val="00320DB8"/>
    <w:rsid w:val="00320EED"/>
    <w:rsid w:val="0032109D"/>
    <w:rsid w:val="00321A57"/>
    <w:rsid w:val="00322303"/>
    <w:rsid w:val="0032357A"/>
    <w:rsid w:val="003236FE"/>
    <w:rsid w:val="00323812"/>
    <w:rsid w:val="003239D4"/>
    <w:rsid w:val="00323C13"/>
    <w:rsid w:val="00325DF6"/>
    <w:rsid w:val="0032618E"/>
    <w:rsid w:val="00327ABC"/>
    <w:rsid w:val="00335957"/>
    <w:rsid w:val="00337209"/>
    <w:rsid w:val="00340F69"/>
    <w:rsid w:val="003418EC"/>
    <w:rsid w:val="00341942"/>
    <w:rsid w:val="00341EE2"/>
    <w:rsid w:val="003429B0"/>
    <w:rsid w:val="00342FAA"/>
    <w:rsid w:val="00344136"/>
    <w:rsid w:val="00346C8F"/>
    <w:rsid w:val="00347A10"/>
    <w:rsid w:val="003514A9"/>
    <w:rsid w:val="0035169E"/>
    <w:rsid w:val="00355AE9"/>
    <w:rsid w:val="00356045"/>
    <w:rsid w:val="003619D1"/>
    <w:rsid w:val="00362AFC"/>
    <w:rsid w:val="00366566"/>
    <w:rsid w:val="00366F48"/>
    <w:rsid w:val="003677A2"/>
    <w:rsid w:val="00370A09"/>
    <w:rsid w:val="00371420"/>
    <w:rsid w:val="00373A7C"/>
    <w:rsid w:val="00374C94"/>
    <w:rsid w:val="0037754C"/>
    <w:rsid w:val="003776BC"/>
    <w:rsid w:val="0038063E"/>
    <w:rsid w:val="0038267B"/>
    <w:rsid w:val="00384BBD"/>
    <w:rsid w:val="0038620D"/>
    <w:rsid w:val="00386A9D"/>
    <w:rsid w:val="00386F35"/>
    <w:rsid w:val="00387A55"/>
    <w:rsid w:val="0039087A"/>
    <w:rsid w:val="00390E3E"/>
    <w:rsid w:val="00391FE4"/>
    <w:rsid w:val="00394651"/>
    <w:rsid w:val="00394A4F"/>
    <w:rsid w:val="003950BB"/>
    <w:rsid w:val="00395775"/>
    <w:rsid w:val="003A0CC4"/>
    <w:rsid w:val="003A1C29"/>
    <w:rsid w:val="003A3451"/>
    <w:rsid w:val="003A402C"/>
    <w:rsid w:val="003A62A5"/>
    <w:rsid w:val="003A6710"/>
    <w:rsid w:val="003B15E1"/>
    <w:rsid w:val="003B1678"/>
    <w:rsid w:val="003B1BFF"/>
    <w:rsid w:val="003B2925"/>
    <w:rsid w:val="003B51B6"/>
    <w:rsid w:val="003B5E64"/>
    <w:rsid w:val="003B64A7"/>
    <w:rsid w:val="003B64D0"/>
    <w:rsid w:val="003B6631"/>
    <w:rsid w:val="003B6FDD"/>
    <w:rsid w:val="003C04D6"/>
    <w:rsid w:val="003C0E80"/>
    <w:rsid w:val="003C1924"/>
    <w:rsid w:val="003C1B4B"/>
    <w:rsid w:val="003C29D5"/>
    <w:rsid w:val="003C2EF5"/>
    <w:rsid w:val="003C36FB"/>
    <w:rsid w:val="003C3C71"/>
    <w:rsid w:val="003C3EDC"/>
    <w:rsid w:val="003C508F"/>
    <w:rsid w:val="003C50EF"/>
    <w:rsid w:val="003C5E7C"/>
    <w:rsid w:val="003C6435"/>
    <w:rsid w:val="003C6CBF"/>
    <w:rsid w:val="003D0096"/>
    <w:rsid w:val="003D153E"/>
    <w:rsid w:val="003D2129"/>
    <w:rsid w:val="003D2F4E"/>
    <w:rsid w:val="003D3B13"/>
    <w:rsid w:val="003D3C34"/>
    <w:rsid w:val="003D50DA"/>
    <w:rsid w:val="003D5941"/>
    <w:rsid w:val="003D65BE"/>
    <w:rsid w:val="003D7818"/>
    <w:rsid w:val="003E10D2"/>
    <w:rsid w:val="003E125B"/>
    <w:rsid w:val="003E1634"/>
    <w:rsid w:val="003E386F"/>
    <w:rsid w:val="003E4263"/>
    <w:rsid w:val="003E57B6"/>
    <w:rsid w:val="003E5EBF"/>
    <w:rsid w:val="003E7D7C"/>
    <w:rsid w:val="003F080C"/>
    <w:rsid w:val="003F1CDC"/>
    <w:rsid w:val="003F2317"/>
    <w:rsid w:val="003F238D"/>
    <w:rsid w:val="003F2ADF"/>
    <w:rsid w:val="003F4501"/>
    <w:rsid w:val="003F5813"/>
    <w:rsid w:val="003F5B4C"/>
    <w:rsid w:val="003F65A1"/>
    <w:rsid w:val="003F760F"/>
    <w:rsid w:val="003F7954"/>
    <w:rsid w:val="003F7AD4"/>
    <w:rsid w:val="003F7C10"/>
    <w:rsid w:val="00400C61"/>
    <w:rsid w:val="00401F2F"/>
    <w:rsid w:val="00402DCA"/>
    <w:rsid w:val="00404859"/>
    <w:rsid w:val="00405004"/>
    <w:rsid w:val="00406A63"/>
    <w:rsid w:val="00407F87"/>
    <w:rsid w:val="0041128D"/>
    <w:rsid w:val="00412242"/>
    <w:rsid w:val="00412FF8"/>
    <w:rsid w:val="00413282"/>
    <w:rsid w:val="00413A1D"/>
    <w:rsid w:val="00414345"/>
    <w:rsid w:val="00414712"/>
    <w:rsid w:val="00414C5A"/>
    <w:rsid w:val="00415320"/>
    <w:rsid w:val="00415458"/>
    <w:rsid w:val="00421910"/>
    <w:rsid w:val="00421C2D"/>
    <w:rsid w:val="0042325F"/>
    <w:rsid w:val="0042352C"/>
    <w:rsid w:val="00424BDC"/>
    <w:rsid w:val="00424E71"/>
    <w:rsid w:val="00425022"/>
    <w:rsid w:val="00425426"/>
    <w:rsid w:val="00425489"/>
    <w:rsid w:val="00425603"/>
    <w:rsid w:val="0042727F"/>
    <w:rsid w:val="004276F8"/>
    <w:rsid w:val="0043047D"/>
    <w:rsid w:val="0043051E"/>
    <w:rsid w:val="00430A95"/>
    <w:rsid w:val="004316A1"/>
    <w:rsid w:val="00432FC5"/>
    <w:rsid w:val="00433453"/>
    <w:rsid w:val="004352C2"/>
    <w:rsid w:val="004404E7"/>
    <w:rsid w:val="00441068"/>
    <w:rsid w:val="00441708"/>
    <w:rsid w:val="004419FB"/>
    <w:rsid w:val="00442095"/>
    <w:rsid w:val="00442119"/>
    <w:rsid w:val="00442767"/>
    <w:rsid w:val="00442957"/>
    <w:rsid w:val="00443915"/>
    <w:rsid w:val="004440FF"/>
    <w:rsid w:val="0044566B"/>
    <w:rsid w:val="0044567E"/>
    <w:rsid w:val="00445C05"/>
    <w:rsid w:val="00446433"/>
    <w:rsid w:val="00450099"/>
    <w:rsid w:val="00450F7E"/>
    <w:rsid w:val="004510B4"/>
    <w:rsid w:val="00451285"/>
    <w:rsid w:val="00451756"/>
    <w:rsid w:val="00454B15"/>
    <w:rsid w:val="00454ED8"/>
    <w:rsid w:val="0045577A"/>
    <w:rsid w:val="00455BFD"/>
    <w:rsid w:val="0045722D"/>
    <w:rsid w:val="0045745E"/>
    <w:rsid w:val="004611B2"/>
    <w:rsid w:val="00461887"/>
    <w:rsid w:val="00461FF9"/>
    <w:rsid w:val="0046358B"/>
    <w:rsid w:val="004642CA"/>
    <w:rsid w:val="0046464E"/>
    <w:rsid w:val="00466375"/>
    <w:rsid w:val="00466BE6"/>
    <w:rsid w:val="00466C2F"/>
    <w:rsid w:val="00470BA4"/>
    <w:rsid w:val="00470C0C"/>
    <w:rsid w:val="00472F0F"/>
    <w:rsid w:val="00472FEB"/>
    <w:rsid w:val="0047324C"/>
    <w:rsid w:val="00474995"/>
    <w:rsid w:val="00474BBB"/>
    <w:rsid w:val="00474CD7"/>
    <w:rsid w:val="00475165"/>
    <w:rsid w:val="004757AE"/>
    <w:rsid w:val="00476A00"/>
    <w:rsid w:val="004801AD"/>
    <w:rsid w:val="00480354"/>
    <w:rsid w:val="00481BF8"/>
    <w:rsid w:val="00481D12"/>
    <w:rsid w:val="004848DA"/>
    <w:rsid w:val="00484CE5"/>
    <w:rsid w:val="004866C7"/>
    <w:rsid w:val="00490443"/>
    <w:rsid w:val="0049153B"/>
    <w:rsid w:val="0049162D"/>
    <w:rsid w:val="00495E36"/>
    <w:rsid w:val="0049621D"/>
    <w:rsid w:val="00496BA2"/>
    <w:rsid w:val="004A0139"/>
    <w:rsid w:val="004A05E8"/>
    <w:rsid w:val="004A17D4"/>
    <w:rsid w:val="004A1DF4"/>
    <w:rsid w:val="004A2640"/>
    <w:rsid w:val="004A35F7"/>
    <w:rsid w:val="004A36B2"/>
    <w:rsid w:val="004A435E"/>
    <w:rsid w:val="004A5737"/>
    <w:rsid w:val="004A6793"/>
    <w:rsid w:val="004A7C86"/>
    <w:rsid w:val="004B1047"/>
    <w:rsid w:val="004B14A5"/>
    <w:rsid w:val="004B2540"/>
    <w:rsid w:val="004B2887"/>
    <w:rsid w:val="004B2B91"/>
    <w:rsid w:val="004B3DB4"/>
    <w:rsid w:val="004B47D8"/>
    <w:rsid w:val="004B4AA2"/>
    <w:rsid w:val="004B4B87"/>
    <w:rsid w:val="004B70C8"/>
    <w:rsid w:val="004C0121"/>
    <w:rsid w:val="004C0A9A"/>
    <w:rsid w:val="004C0FE6"/>
    <w:rsid w:val="004C1D27"/>
    <w:rsid w:val="004C2ED4"/>
    <w:rsid w:val="004C478C"/>
    <w:rsid w:val="004C4F63"/>
    <w:rsid w:val="004C51A4"/>
    <w:rsid w:val="004C5A21"/>
    <w:rsid w:val="004C6D8F"/>
    <w:rsid w:val="004C7343"/>
    <w:rsid w:val="004C7AF5"/>
    <w:rsid w:val="004D15D3"/>
    <w:rsid w:val="004D27E3"/>
    <w:rsid w:val="004D29EE"/>
    <w:rsid w:val="004D3E6B"/>
    <w:rsid w:val="004D4976"/>
    <w:rsid w:val="004D5AEA"/>
    <w:rsid w:val="004D64C0"/>
    <w:rsid w:val="004D70BA"/>
    <w:rsid w:val="004D7763"/>
    <w:rsid w:val="004E08D2"/>
    <w:rsid w:val="004E0C82"/>
    <w:rsid w:val="004E1391"/>
    <w:rsid w:val="004E1651"/>
    <w:rsid w:val="004E256C"/>
    <w:rsid w:val="004E2625"/>
    <w:rsid w:val="004E3790"/>
    <w:rsid w:val="004E43C6"/>
    <w:rsid w:val="004E5245"/>
    <w:rsid w:val="004E587B"/>
    <w:rsid w:val="004E7547"/>
    <w:rsid w:val="004E7E55"/>
    <w:rsid w:val="004E7FB6"/>
    <w:rsid w:val="004F0E02"/>
    <w:rsid w:val="004F1AA5"/>
    <w:rsid w:val="004F217F"/>
    <w:rsid w:val="004F2217"/>
    <w:rsid w:val="004F46A8"/>
    <w:rsid w:val="004F6405"/>
    <w:rsid w:val="004F6540"/>
    <w:rsid w:val="004F7CED"/>
    <w:rsid w:val="00502626"/>
    <w:rsid w:val="00502702"/>
    <w:rsid w:val="00503E57"/>
    <w:rsid w:val="00503FC2"/>
    <w:rsid w:val="0050434C"/>
    <w:rsid w:val="005047BF"/>
    <w:rsid w:val="00505476"/>
    <w:rsid w:val="0050566E"/>
    <w:rsid w:val="00510850"/>
    <w:rsid w:val="00510E4D"/>
    <w:rsid w:val="0051134C"/>
    <w:rsid w:val="00512DAF"/>
    <w:rsid w:val="00514D1E"/>
    <w:rsid w:val="0051560E"/>
    <w:rsid w:val="0051660D"/>
    <w:rsid w:val="00517E0F"/>
    <w:rsid w:val="00520A58"/>
    <w:rsid w:val="005211F5"/>
    <w:rsid w:val="005219FA"/>
    <w:rsid w:val="00522201"/>
    <w:rsid w:val="00522E83"/>
    <w:rsid w:val="00522F55"/>
    <w:rsid w:val="00525FFC"/>
    <w:rsid w:val="0052602B"/>
    <w:rsid w:val="00532076"/>
    <w:rsid w:val="00533145"/>
    <w:rsid w:val="0053411B"/>
    <w:rsid w:val="005343C4"/>
    <w:rsid w:val="005347D5"/>
    <w:rsid w:val="00534BAF"/>
    <w:rsid w:val="00535A51"/>
    <w:rsid w:val="0053712A"/>
    <w:rsid w:val="0054016B"/>
    <w:rsid w:val="00540F61"/>
    <w:rsid w:val="005422B9"/>
    <w:rsid w:val="00542721"/>
    <w:rsid w:val="005437CD"/>
    <w:rsid w:val="005443CE"/>
    <w:rsid w:val="005461A0"/>
    <w:rsid w:val="005471C6"/>
    <w:rsid w:val="00547C8D"/>
    <w:rsid w:val="00554ACE"/>
    <w:rsid w:val="00555C48"/>
    <w:rsid w:val="00555CEE"/>
    <w:rsid w:val="0055730F"/>
    <w:rsid w:val="00557B5D"/>
    <w:rsid w:val="00560C5B"/>
    <w:rsid w:val="00561A17"/>
    <w:rsid w:val="00562466"/>
    <w:rsid w:val="00562C56"/>
    <w:rsid w:val="005642D7"/>
    <w:rsid w:val="00564A14"/>
    <w:rsid w:val="00565219"/>
    <w:rsid w:val="00566A86"/>
    <w:rsid w:val="00566FB8"/>
    <w:rsid w:val="0056707D"/>
    <w:rsid w:val="005702AD"/>
    <w:rsid w:val="00570BF4"/>
    <w:rsid w:val="00570E95"/>
    <w:rsid w:val="0057148A"/>
    <w:rsid w:val="005719C0"/>
    <w:rsid w:val="00572D32"/>
    <w:rsid w:val="00573D25"/>
    <w:rsid w:val="00575DFE"/>
    <w:rsid w:val="00575EA7"/>
    <w:rsid w:val="005765BE"/>
    <w:rsid w:val="00576EBD"/>
    <w:rsid w:val="005774CA"/>
    <w:rsid w:val="00577726"/>
    <w:rsid w:val="005809A2"/>
    <w:rsid w:val="00580A69"/>
    <w:rsid w:val="005818A8"/>
    <w:rsid w:val="00583DDE"/>
    <w:rsid w:val="00584F3C"/>
    <w:rsid w:val="0058507D"/>
    <w:rsid w:val="00585A77"/>
    <w:rsid w:val="00585DD3"/>
    <w:rsid w:val="00585FD9"/>
    <w:rsid w:val="005867F1"/>
    <w:rsid w:val="00586ABB"/>
    <w:rsid w:val="00586FC7"/>
    <w:rsid w:val="00587578"/>
    <w:rsid w:val="00591173"/>
    <w:rsid w:val="005911E4"/>
    <w:rsid w:val="00591C06"/>
    <w:rsid w:val="00591FC4"/>
    <w:rsid w:val="00592F97"/>
    <w:rsid w:val="0059375B"/>
    <w:rsid w:val="0059441B"/>
    <w:rsid w:val="00595BC4"/>
    <w:rsid w:val="005A04F9"/>
    <w:rsid w:val="005A081C"/>
    <w:rsid w:val="005A08C6"/>
    <w:rsid w:val="005A1066"/>
    <w:rsid w:val="005A1DD1"/>
    <w:rsid w:val="005A2393"/>
    <w:rsid w:val="005A2830"/>
    <w:rsid w:val="005A3393"/>
    <w:rsid w:val="005A3AC6"/>
    <w:rsid w:val="005A5073"/>
    <w:rsid w:val="005A50A5"/>
    <w:rsid w:val="005A52A1"/>
    <w:rsid w:val="005A54AD"/>
    <w:rsid w:val="005A55BF"/>
    <w:rsid w:val="005A6DD7"/>
    <w:rsid w:val="005A7135"/>
    <w:rsid w:val="005B00CB"/>
    <w:rsid w:val="005B05A0"/>
    <w:rsid w:val="005B0643"/>
    <w:rsid w:val="005B5941"/>
    <w:rsid w:val="005B612B"/>
    <w:rsid w:val="005B6858"/>
    <w:rsid w:val="005B6D77"/>
    <w:rsid w:val="005B71D7"/>
    <w:rsid w:val="005B73CC"/>
    <w:rsid w:val="005B7E56"/>
    <w:rsid w:val="005C0163"/>
    <w:rsid w:val="005C027C"/>
    <w:rsid w:val="005C086B"/>
    <w:rsid w:val="005C0E57"/>
    <w:rsid w:val="005C1943"/>
    <w:rsid w:val="005C28DD"/>
    <w:rsid w:val="005C3B24"/>
    <w:rsid w:val="005C3FB5"/>
    <w:rsid w:val="005C562F"/>
    <w:rsid w:val="005C6652"/>
    <w:rsid w:val="005C74D4"/>
    <w:rsid w:val="005C7B09"/>
    <w:rsid w:val="005D0DF6"/>
    <w:rsid w:val="005D2740"/>
    <w:rsid w:val="005D2CFC"/>
    <w:rsid w:val="005D2DD0"/>
    <w:rsid w:val="005D35FB"/>
    <w:rsid w:val="005D482D"/>
    <w:rsid w:val="005D4A2B"/>
    <w:rsid w:val="005D5EE1"/>
    <w:rsid w:val="005D70DF"/>
    <w:rsid w:val="005D7749"/>
    <w:rsid w:val="005D7B84"/>
    <w:rsid w:val="005E0773"/>
    <w:rsid w:val="005E0965"/>
    <w:rsid w:val="005E10E5"/>
    <w:rsid w:val="005E137F"/>
    <w:rsid w:val="005E1CD7"/>
    <w:rsid w:val="005E2098"/>
    <w:rsid w:val="005E2EDE"/>
    <w:rsid w:val="005E3EDA"/>
    <w:rsid w:val="005E66E9"/>
    <w:rsid w:val="005E67E1"/>
    <w:rsid w:val="005F0BED"/>
    <w:rsid w:val="005F0EC9"/>
    <w:rsid w:val="005F12EA"/>
    <w:rsid w:val="005F1E24"/>
    <w:rsid w:val="005F23EB"/>
    <w:rsid w:val="005F4A33"/>
    <w:rsid w:val="005F6CFC"/>
    <w:rsid w:val="005F77F8"/>
    <w:rsid w:val="005F7F6B"/>
    <w:rsid w:val="00600168"/>
    <w:rsid w:val="00600E31"/>
    <w:rsid w:val="00601492"/>
    <w:rsid w:val="0060352F"/>
    <w:rsid w:val="006036E0"/>
    <w:rsid w:val="00604472"/>
    <w:rsid w:val="0060629B"/>
    <w:rsid w:val="006070DB"/>
    <w:rsid w:val="0060712D"/>
    <w:rsid w:val="00610272"/>
    <w:rsid w:val="00610AAC"/>
    <w:rsid w:val="00611C56"/>
    <w:rsid w:val="00611D7E"/>
    <w:rsid w:val="006121B4"/>
    <w:rsid w:val="00612562"/>
    <w:rsid w:val="006156BD"/>
    <w:rsid w:val="006159A2"/>
    <w:rsid w:val="006169DB"/>
    <w:rsid w:val="00616BB5"/>
    <w:rsid w:val="006201A6"/>
    <w:rsid w:val="0062039F"/>
    <w:rsid w:val="00621BD0"/>
    <w:rsid w:val="0062233E"/>
    <w:rsid w:val="0062328F"/>
    <w:rsid w:val="006238E6"/>
    <w:rsid w:val="006238F3"/>
    <w:rsid w:val="0062434C"/>
    <w:rsid w:val="00624B3E"/>
    <w:rsid w:val="00625158"/>
    <w:rsid w:val="00625223"/>
    <w:rsid w:val="00627578"/>
    <w:rsid w:val="00627659"/>
    <w:rsid w:val="006276BB"/>
    <w:rsid w:val="00627872"/>
    <w:rsid w:val="00627F63"/>
    <w:rsid w:val="00630BF0"/>
    <w:rsid w:val="00631C8A"/>
    <w:rsid w:val="00633289"/>
    <w:rsid w:val="006333A1"/>
    <w:rsid w:val="006337CE"/>
    <w:rsid w:val="00633E25"/>
    <w:rsid w:val="00633EB6"/>
    <w:rsid w:val="00634578"/>
    <w:rsid w:val="0063457D"/>
    <w:rsid w:val="006345BA"/>
    <w:rsid w:val="0063516C"/>
    <w:rsid w:val="0063541B"/>
    <w:rsid w:val="00636F5C"/>
    <w:rsid w:val="00637D78"/>
    <w:rsid w:val="00641557"/>
    <w:rsid w:val="0064301B"/>
    <w:rsid w:val="00643783"/>
    <w:rsid w:val="006437D8"/>
    <w:rsid w:val="00643F67"/>
    <w:rsid w:val="0064480F"/>
    <w:rsid w:val="006452C5"/>
    <w:rsid w:val="00645C0A"/>
    <w:rsid w:val="00647EF9"/>
    <w:rsid w:val="00647F7F"/>
    <w:rsid w:val="006503D6"/>
    <w:rsid w:val="00650721"/>
    <w:rsid w:val="0065107C"/>
    <w:rsid w:val="00651360"/>
    <w:rsid w:val="00652574"/>
    <w:rsid w:val="00652E4D"/>
    <w:rsid w:val="006532C3"/>
    <w:rsid w:val="00653BFA"/>
    <w:rsid w:val="0065416D"/>
    <w:rsid w:val="006542C9"/>
    <w:rsid w:val="0065462D"/>
    <w:rsid w:val="006575AB"/>
    <w:rsid w:val="00657C40"/>
    <w:rsid w:val="00657F09"/>
    <w:rsid w:val="00660361"/>
    <w:rsid w:val="006606ED"/>
    <w:rsid w:val="006620E8"/>
    <w:rsid w:val="00663B9E"/>
    <w:rsid w:val="0066452F"/>
    <w:rsid w:val="006649FD"/>
    <w:rsid w:val="00664C19"/>
    <w:rsid w:val="00664C1E"/>
    <w:rsid w:val="0066510A"/>
    <w:rsid w:val="006655A0"/>
    <w:rsid w:val="0066578F"/>
    <w:rsid w:val="00665CD0"/>
    <w:rsid w:val="00665D6D"/>
    <w:rsid w:val="006660D8"/>
    <w:rsid w:val="006671DD"/>
    <w:rsid w:val="006674D8"/>
    <w:rsid w:val="00670C5E"/>
    <w:rsid w:val="006710F7"/>
    <w:rsid w:val="0067146B"/>
    <w:rsid w:val="00671DD9"/>
    <w:rsid w:val="00671FFD"/>
    <w:rsid w:val="006728B5"/>
    <w:rsid w:val="00672DBF"/>
    <w:rsid w:val="00673D7B"/>
    <w:rsid w:val="00674B72"/>
    <w:rsid w:val="00675472"/>
    <w:rsid w:val="00675ED9"/>
    <w:rsid w:val="006760D6"/>
    <w:rsid w:val="006767A8"/>
    <w:rsid w:val="006770D4"/>
    <w:rsid w:val="0067729B"/>
    <w:rsid w:val="0068230A"/>
    <w:rsid w:val="00682922"/>
    <w:rsid w:val="006829A8"/>
    <w:rsid w:val="00682E02"/>
    <w:rsid w:val="006836DD"/>
    <w:rsid w:val="0068370E"/>
    <w:rsid w:val="00684137"/>
    <w:rsid w:val="00684791"/>
    <w:rsid w:val="00684990"/>
    <w:rsid w:val="00684FB4"/>
    <w:rsid w:val="0068511F"/>
    <w:rsid w:val="0068560A"/>
    <w:rsid w:val="0069120D"/>
    <w:rsid w:val="006918C0"/>
    <w:rsid w:val="00694026"/>
    <w:rsid w:val="0069481A"/>
    <w:rsid w:val="00696986"/>
    <w:rsid w:val="00697A71"/>
    <w:rsid w:val="006A1106"/>
    <w:rsid w:val="006A1EC4"/>
    <w:rsid w:val="006A22D0"/>
    <w:rsid w:val="006A245E"/>
    <w:rsid w:val="006A4FF5"/>
    <w:rsid w:val="006A516B"/>
    <w:rsid w:val="006A5D5D"/>
    <w:rsid w:val="006B0647"/>
    <w:rsid w:val="006B0DD2"/>
    <w:rsid w:val="006B1891"/>
    <w:rsid w:val="006B1B66"/>
    <w:rsid w:val="006B2649"/>
    <w:rsid w:val="006B42A7"/>
    <w:rsid w:val="006B4622"/>
    <w:rsid w:val="006B475A"/>
    <w:rsid w:val="006B4A80"/>
    <w:rsid w:val="006B526A"/>
    <w:rsid w:val="006B559C"/>
    <w:rsid w:val="006B6503"/>
    <w:rsid w:val="006B6597"/>
    <w:rsid w:val="006B7DE9"/>
    <w:rsid w:val="006C0D14"/>
    <w:rsid w:val="006C1F94"/>
    <w:rsid w:val="006C33DB"/>
    <w:rsid w:val="006C5803"/>
    <w:rsid w:val="006C5D29"/>
    <w:rsid w:val="006C60DB"/>
    <w:rsid w:val="006C7427"/>
    <w:rsid w:val="006C74C1"/>
    <w:rsid w:val="006C77A1"/>
    <w:rsid w:val="006C7860"/>
    <w:rsid w:val="006D02E2"/>
    <w:rsid w:val="006D1639"/>
    <w:rsid w:val="006D1E41"/>
    <w:rsid w:val="006D1FAD"/>
    <w:rsid w:val="006D218A"/>
    <w:rsid w:val="006D241B"/>
    <w:rsid w:val="006D2802"/>
    <w:rsid w:val="006D2E07"/>
    <w:rsid w:val="006D5FF4"/>
    <w:rsid w:val="006E04AA"/>
    <w:rsid w:val="006E0B99"/>
    <w:rsid w:val="006E113D"/>
    <w:rsid w:val="006E13B5"/>
    <w:rsid w:val="006E2426"/>
    <w:rsid w:val="006E2482"/>
    <w:rsid w:val="006E278D"/>
    <w:rsid w:val="006E2DB9"/>
    <w:rsid w:val="006E4200"/>
    <w:rsid w:val="006E6C1B"/>
    <w:rsid w:val="006E7C12"/>
    <w:rsid w:val="006F0604"/>
    <w:rsid w:val="006F0958"/>
    <w:rsid w:val="006F189E"/>
    <w:rsid w:val="006F2E74"/>
    <w:rsid w:val="006F31C2"/>
    <w:rsid w:val="006F33E7"/>
    <w:rsid w:val="006F5E25"/>
    <w:rsid w:val="006F6657"/>
    <w:rsid w:val="006F6713"/>
    <w:rsid w:val="006F723C"/>
    <w:rsid w:val="006F73E2"/>
    <w:rsid w:val="006F78A3"/>
    <w:rsid w:val="00700C9F"/>
    <w:rsid w:val="007011DD"/>
    <w:rsid w:val="00701E82"/>
    <w:rsid w:val="007027C7"/>
    <w:rsid w:val="007032E1"/>
    <w:rsid w:val="00703F28"/>
    <w:rsid w:val="00704297"/>
    <w:rsid w:val="00704670"/>
    <w:rsid w:val="00706F26"/>
    <w:rsid w:val="007103ED"/>
    <w:rsid w:val="00710D74"/>
    <w:rsid w:val="0071209A"/>
    <w:rsid w:val="007124ED"/>
    <w:rsid w:val="007134DF"/>
    <w:rsid w:val="00713E3B"/>
    <w:rsid w:val="00713FBA"/>
    <w:rsid w:val="007141A4"/>
    <w:rsid w:val="007157FC"/>
    <w:rsid w:val="007158C0"/>
    <w:rsid w:val="00716EE7"/>
    <w:rsid w:val="007173A0"/>
    <w:rsid w:val="007207E8"/>
    <w:rsid w:val="00721582"/>
    <w:rsid w:val="0072227B"/>
    <w:rsid w:val="00722AA0"/>
    <w:rsid w:val="00723710"/>
    <w:rsid w:val="00724198"/>
    <w:rsid w:val="00724218"/>
    <w:rsid w:val="0072597C"/>
    <w:rsid w:val="0073048D"/>
    <w:rsid w:val="00730C9A"/>
    <w:rsid w:val="00731BE5"/>
    <w:rsid w:val="00731C88"/>
    <w:rsid w:val="00732039"/>
    <w:rsid w:val="00733634"/>
    <w:rsid w:val="0073373F"/>
    <w:rsid w:val="00734CE7"/>
    <w:rsid w:val="00735879"/>
    <w:rsid w:val="0073691B"/>
    <w:rsid w:val="0073750F"/>
    <w:rsid w:val="00737634"/>
    <w:rsid w:val="00740A74"/>
    <w:rsid w:val="0074161A"/>
    <w:rsid w:val="00741BFD"/>
    <w:rsid w:val="00742399"/>
    <w:rsid w:val="00743176"/>
    <w:rsid w:val="0074514B"/>
    <w:rsid w:val="00745B09"/>
    <w:rsid w:val="00745EB8"/>
    <w:rsid w:val="007468F1"/>
    <w:rsid w:val="00746BB2"/>
    <w:rsid w:val="00750D2F"/>
    <w:rsid w:val="00750F3C"/>
    <w:rsid w:val="00751852"/>
    <w:rsid w:val="00751B4D"/>
    <w:rsid w:val="00752E56"/>
    <w:rsid w:val="00753397"/>
    <w:rsid w:val="00753D05"/>
    <w:rsid w:val="00754552"/>
    <w:rsid w:val="007552DD"/>
    <w:rsid w:val="00755CEA"/>
    <w:rsid w:val="00755DE0"/>
    <w:rsid w:val="00757772"/>
    <w:rsid w:val="00760602"/>
    <w:rsid w:val="0076194B"/>
    <w:rsid w:val="00763539"/>
    <w:rsid w:val="007642C7"/>
    <w:rsid w:val="007643F6"/>
    <w:rsid w:val="00764790"/>
    <w:rsid w:val="00765B0C"/>
    <w:rsid w:val="00766F6B"/>
    <w:rsid w:val="007710AD"/>
    <w:rsid w:val="00772B2C"/>
    <w:rsid w:val="0077394C"/>
    <w:rsid w:val="00774504"/>
    <w:rsid w:val="00774691"/>
    <w:rsid w:val="0077519F"/>
    <w:rsid w:val="0077584F"/>
    <w:rsid w:val="007774E8"/>
    <w:rsid w:val="0077756F"/>
    <w:rsid w:val="007801CF"/>
    <w:rsid w:val="00780ED2"/>
    <w:rsid w:val="00782546"/>
    <w:rsid w:val="0078273D"/>
    <w:rsid w:val="0078365B"/>
    <w:rsid w:val="00783BDC"/>
    <w:rsid w:val="00786189"/>
    <w:rsid w:val="00787B88"/>
    <w:rsid w:val="00787E51"/>
    <w:rsid w:val="00790DE8"/>
    <w:rsid w:val="00790E61"/>
    <w:rsid w:val="007932DE"/>
    <w:rsid w:val="0079354B"/>
    <w:rsid w:val="00793C61"/>
    <w:rsid w:val="00793DBD"/>
    <w:rsid w:val="00795867"/>
    <w:rsid w:val="007963E5"/>
    <w:rsid w:val="00796E13"/>
    <w:rsid w:val="007A009E"/>
    <w:rsid w:val="007A0E91"/>
    <w:rsid w:val="007A1CDE"/>
    <w:rsid w:val="007A306B"/>
    <w:rsid w:val="007A34C1"/>
    <w:rsid w:val="007A36FD"/>
    <w:rsid w:val="007A3A55"/>
    <w:rsid w:val="007A59AF"/>
    <w:rsid w:val="007A5C96"/>
    <w:rsid w:val="007A6337"/>
    <w:rsid w:val="007B42E9"/>
    <w:rsid w:val="007B456D"/>
    <w:rsid w:val="007B4E10"/>
    <w:rsid w:val="007B798A"/>
    <w:rsid w:val="007C0133"/>
    <w:rsid w:val="007C0F8D"/>
    <w:rsid w:val="007C359A"/>
    <w:rsid w:val="007C46C7"/>
    <w:rsid w:val="007C56D5"/>
    <w:rsid w:val="007C5902"/>
    <w:rsid w:val="007C59AF"/>
    <w:rsid w:val="007C6A45"/>
    <w:rsid w:val="007C6CCF"/>
    <w:rsid w:val="007D0A88"/>
    <w:rsid w:val="007D1348"/>
    <w:rsid w:val="007D1694"/>
    <w:rsid w:val="007D1C78"/>
    <w:rsid w:val="007D1E85"/>
    <w:rsid w:val="007D3409"/>
    <w:rsid w:val="007D3921"/>
    <w:rsid w:val="007D3E4B"/>
    <w:rsid w:val="007D53E3"/>
    <w:rsid w:val="007D5B17"/>
    <w:rsid w:val="007D5FAD"/>
    <w:rsid w:val="007D69AD"/>
    <w:rsid w:val="007D7E06"/>
    <w:rsid w:val="007E03FE"/>
    <w:rsid w:val="007E0AB8"/>
    <w:rsid w:val="007E1115"/>
    <w:rsid w:val="007E135F"/>
    <w:rsid w:val="007E1528"/>
    <w:rsid w:val="007E3C7D"/>
    <w:rsid w:val="007E4AA5"/>
    <w:rsid w:val="007E59F8"/>
    <w:rsid w:val="007E66E1"/>
    <w:rsid w:val="007E7133"/>
    <w:rsid w:val="007F0472"/>
    <w:rsid w:val="007F078D"/>
    <w:rsid w:val="007F0957"/>
    <w:rsid w:val="007F0AAB"/>
    <w:rsid w:val="007F2047"/>
    <w:rsid w:val="007F48F2"/>
    <w:rsid w:val="007F4AEE"/>
    <w:rsid w:val="007F4FD0"/>
    <w:rsid w:val="007F74DB"/>
    <w:rsid w:val="0080400E"/>
    <w:rsid w:val="00804B0F"/>
    <w:rsid w:val="008100B6"/>
    <w:rsid w:val="008114C4"/>
    <w:rsid w:val="0081273A"/>
    <w:rsid w:val="00812DBA"/>
    <w:rsid w:val="008145FC"/>
    <w:rsid w:val="00815665"/>
    <w:rsid w:val="008157F3"/>
    <w:rsid w:val="00816251"/>
    <w:rsid w:val="008165CD"/>
    <w:rsid w:val="0082065E"/>
    <w:rsid w:val="0082122D"/>
    <w:rsid w:val="00821F4A"/>
    <w:rsid w:val="00822FC9"/>
    <w:rsid w:val="00823758"/>
    <w:rsid w:val="00824387"/>
    <w:rsid w:val="00826330"/>
    <w:rsid w:val="008274FD"/>
    <w:rsid w:val="00827FAD"/>
    <w:rsid w:val="00831794"/>
    <w:rsid w:val="00831AD3"/>
    <w:rsid w:val="00832223"/>
    <w:rsid w:val="00832CE3"/>
    <w:rsid w:val="00834D5D"/>
    <w:rsid w:val="008350B2"/>
    <w:rsid w:val="008358CE"/>
    <w:rsid w:val="00835D80"/>
    <w:rsid w:val="008371D9"/>
    <w:rsid w:val="00837765"/>
    <w:rsid w:val="00837C0D"/>
    <w:rsid w:val="008405E6"/>
    <w:rsid w:val="00840CDD"/>
    <w:rsid w:val="00840FCA"/>
    <w:rsid w:val="00841276"/>
    <w:rsid w:val="008418CC"/>
    <w:rsid w:val="00842632"/>
    <w:rsid w:val="00842743"/>
    <w:rsid w:val="00844F7E"/>
    <w:rsid w:val="008455B7"/>
    <w:rsid w:val="0084567B"/>
    <w:rsid w:val="008458DB"/>
    <w:rsid w:val="00851569"/>
    <w:rsid w:val="00852968"/>
    <w:rsid w:val="00852A5E"/>
    <w:rsid w:val="0085314C"/>
    <w:rsid w:val="008534D6"/>
    <w:rsid w:val="00854146"/>
    <w:rsid w:val="00854E34"/>
    <w:rsid w:val="00855781"/>
    <w:rsid w:val="00856041"/>
    <w:rsid w:val="00861549"/>
    <w:rsid w:val="00862047"/>
    <w:rsid w:val="00862D26"/>
    <w:rsid w:val="00863001"/>
    <w:rsid w:val="00867088"/>
    <w:rsid w:val="00870AC2"/>
    <w:rsid w:val="008729CD"/>
    <w:rsid w:val="00872C95"/>
    <w:rsid w:val="008743E8"/>
    <w:rsid w:val="0087479F"/>
    <w:rsid w:val="00874B3A"/>
    <w:rsid w:val="00874CDF"/>
    <w:rsid w:val="008752E3"/>
    <w:rsid w:val="00876A44"/>
    <w:rsid w:val="00876BE5"/>
    <w:rsid w:val="00877DFD"/>
    <w:rsid w:val="00881AB0"/>
    <w:rsid w:val="0088293B"/>
    <w:rsid w:val="00883965"/>
    <w:rsid w:val="00883ADF"/>
    <w:rsid w:val="00883B61"/>
    <w:rsid w:val="0088410B"/>
    <w:rsid w:val="0088517E"/>
    <w:rsid w:val="00885518"/>
    <w:rsid w:val="008862DB"/>
    <w:rsid w:val="00886AB2"/>
    <w:rsid w:val="00887918"/>
    <w:rsid w:val="008902B3"/>
    <w:rsid w:val="00890311"/>
    <w:rsid w:val="00890892"/>
    <w:rsid w:val="00891FFB"/>
    <w:rsid w:val="008923E7"/>
    <w:rsid w:val="0089252F"/>
    <w:rsid w:val="008928B6"/>
    <w:rsid w:val="00894260"/>
    <w:rsid w:val="00894483"/>
    <w:rsid w:val="0089475A"/>
    <w:rsid w:val="008950CA"/>
    <w:rsid w:val="008970C5"/>
    <w:rsid w:val="00897362"/>
    <w:rsid w:val="00897B10"/>
    <w:rsid w:val="008A0BC2"/>
    <w:rsid w:val="008A190F"/>
    <w:rsid w:val="008A21A3"/>
    <w:rsid w:val="008A281E"/>
    <w:rsid w:val="008A2D5A"/>
    <w:rsid w:val="008A49CF"/>
    <w:rsid w:val="008A6432"/>
    <w:rsid w:val="008A64AD"/>
    <w:rsid w:val="008A7EC3"/>
    <w:rsid w:val="008B0851"/>
    <w:rsid w:val="008B09EC"/>
    <w:rsid w:val="008B2950"/>
    <w:rsid w:val="008B2E03"/>
    <w:rsid w:val="008B3374"/>
    <w:rsid w:val="008B51FB"/>
    <w:rsid w:val="008B58B2"/>
    <w:rsid w:val="008B5C59"/>
    <w:rsid w:val="008B6F7B"/>
    <w:rsid w:val="008C2748"/>
    <w:rsid w:val="008C3C8D"/>
    <w:rsid w:val="008C455D"/>
    <w:rsid w:val="008C488F"/>
    <w:rsid w:val="008C4FD4"/>
    <w:rsid w:val="008C5212"/>
    <w:rsid w:val="008C6A25"/>
    <w:rsid w:val="008C6C1C"/>
    <w:rsid w:val="008C712B"/>
    <w:rsid w:val="008D0441"/>
    <w:rsid w:val="008D0E33"/>
    <w:rsid w:val="008D1BD1"/>
    <w:rsid w:val="008D2687"/>
    <w:rsid w:val="008D2733"/>
    <w:rsid w:val="008D4D02"/>
    <w:rsid w:val="008E0867"/>
    <w:rsid w:val="008E28FD"/>
    <w:rsid w:val="008E351F"/>
    <w:rsid w:val="008E43C7"/>
    <w:rsid w:val="008E74F7"/>
    <w:rsid w:val="008F079B"/>
    <w:rsid w:val="008F0A53"/>
    <w:rsid w:val="008F0AC4"/>
    <w:rsid w:val="008F1683"/>
    <w:rsid w:val="008F20B2"/>
    <w:rsid w:val="008F3AA6"/>
    <w:rsid w:val="00900EFB"/>
    <w:rsid w:val="00900FC0"/>
    <w:rsid w:val="00902435"/>
    <w:rsid w:val="00902C7C"/>
    <w:rsid w:val="00903371"/>
    <w:rsid w:val="00904172"/>
    <w:rsid w:val="009042FE"/>
    <w:rsid w:val="0090652E"/>
    <w:rsid w:val="009068CF"/>
    <w:rsid w:val="00907F5F"/>
    <w:rsid w:val="00913406"/>
    <w:rsid w:val="00913538"/>
    <w:rsid w:val="00913A81"/>
    <w:rsid w:val="00913E30"/>
    <w:rsid w:val="00915095"/>
    <w:rsid w:val="0091516D"/>
    <w:rsid w:val="00916B9D"/>
    <w:rsid w:val="00916DE1"/>
    <w:rsid w:val="009172CF"/>
    <w:rsid w:val="00920160"/>
    <w:rsid w:val="00920343"/>
    <w:rsid w:val="00920A40"/>
    <w:rsid w:val="009211A4"/>
    <w:rsid w:val="00921DB3"/>
    <w:rsid w:val="00922E17"/>
    <w:rsid w:val="009235B5"/>
    <w:rsid w:val="0092460E"/>
    <w:rsid w:val="00925182"/>
    <w:rsid w:val="009251D8"/>
    <w:rsid w:val="00926601"/>
    <w:rsid w:val="009325F4"/>
    <w:rsid w:val="00932DA9"/>
    <w:rsid w:val="009331D1"/>
    <w:rsid w:val="00933E55"/>
    <w:rsid w:val="00934956"/>
    <w:rsid w:val="00934A2E"/>
    <w:rsid w:val="00934AFA"/>
    <w:rsid w:val="00936AD5"/>
    <w:rsid w:val="00936F40"/>
    <w:rsid w:val="00940074"/>
    <w:rsid w:val="00941373"/>
    <w:rsid w:val="00941DAB"/>
    <w:rsid w:val="00941DB1"/>
    <w:rsid w:val="00943629"/>
    <w:rsid w:val="0094383D"/>
    <w:rsid w:val="00944266"/>
    <w:rsid w:val="00945289"/>
    <w:rsid w:val="00945657"/>
    <w:rsid w:val="00945920"/>
    <w:rsid w:val="00945ACF"/>
    <w:rsid w:val="00946A16"/>
    <w:rsid w:val="00946A7D"/>
    <w:rsid w:val="00947734"/>
    <w:rsid w:val="00951845"/>
    <w:rsid w:val="00953640"/>
    <w:rsid w:val="009538C6"/>
    <w:rsid w:val="00955031"/>
    <w:rsid w:val="00955541"/>
    <w:rsid w:val="009555FF"/>
    <w:rsid w:val="009565D6"/>
    <w:rsid w:val="009578ED"/>
    <w:rsid w:val="00960592"/>
    <w:rsid w:val="00960A2E"/>
    <w:rsid w:val="009651C6"/>
    <w:rsid w:val="00965C7E"/>
    <w:rsid w:val="00972377"/>
    <w:rsid w:val="009733EB"/>
    <w:rsid w:val="009747E1"/>
    <w:rsid w:val="00974AF6"/>
    <w:rsid w:val="00976B61"/>
    <w:rsid w:val="009818B2"/>
    <w:rsid w:val="0098270F"/>
    <w:rsid w:val="00982CDD"/>
    <w:rsid w:val="0098414F"/>
    <w:rsid w:val="0098482B"/>
    <w:rsid w:val="00985CD5"/>
    <w:rsid w:val="00986EF2"/>
    <w:rsid w:val="00987974"/>
    <w:rsid w:val="009929B4"/>
    <w:rsid w:val="009937AD"/>
    <w:rsid w:val="00993DA6"/>
    <w:rsid w:val="009948D8"/>
    <w:rsid w:val="00996E8A"/>
    <w:rsid w:val="009975C5"/>
    <w:rsid w:val="00997DBC"/>
    <w:rsid w:val="00997E24"/>
    <w:rsid w:val="009A019D"/>
    <w:rsid w:val="009A05E1"/>
    <w:rsid w:val="009A1009"/>
    <w:rsid w:val="009A1156"/>
    <w:rsid w:val="009A1AAF"/>
    <w:rsid w:val="009A2E97"/>
    <w:rsid w:val="009A37C2"/>
    <w:rsid w:val="009A5494"/>
    <w:rsid w:val="009A6301"/>
    <w:rsid w:val="009A7200"/>
    <w:rsid w:val="009B0C45"/>
    <w:rsid w:val="009B1646"/>
    <w:rsid w:val="009B2177"/>
    <w:rsid w:val="009B227F"/>
    <w:rsid w:val="009B3ACE"/>
    <w:rsid w:val="009B3BC3"/>
    <w:rsid w:val="009B472F"/>
    <w:rsid w:val="009B7398"/>
    <w:rsid w:val="009B75AA"/>
    <w:rsid w:val="009C242D"/>
    <w:rsid w:val="009C2488"/>
    <w:rsid w:val="009C3692"/>
    <w:rsid w:val="009C44C3"/>
    <w:rsid w:val="009C5B21"/>
    <w:rsid w:val="009C6497"/>
    <w:rsid w:val="009C74BE"/>
    <w:rsid w:val="009C7507"/>
    <w:rsid w:val="009C76F4"/>
    <w:rsid w:val="009C7CE9"/>
    <w:rsid w:val="009D0095"/>
    <w:rsid w:val="009D03D0"/>
    <w:rsid w:val="009D0AF2"/>
    <w:rsid w:val="009D19E0"/>
    <w:rsid w:val="009D30D3"/>
    <w:rsid w:val="009D4B1B"/>
    <w:rsid w:val="009D6D7D"/>
    <w:rsid w:val="009D7726"/>
    <w:rsid w:val="009E0060"/>
    <w:rsid w:val="009E36F1"/>
    <w:rsid w:val="009E40F7"/>
    <w:rsid w:val="009E44B1"/>
    <w:rsid w:val="009E64E1"/>
    <w:rsid w:val="009E65EB"/>
    <w:rsid w:val="009F08F1"/>
    <w:rsid w:val="009F0C52"/>
    <w:rsid w:val="009F0F5C"/>
    <w:rsid w:val="009F1579"/>
    <w:rsid w:val="009F2C69"/>
    <w:rsid w:val="009F5678"/>
    <w:rsid w:val="009F707A"/>
    <w:rsid w:val="009F7452"/>
    <w:rsid w:val="009F761E"/>
    <w:rsid w:val="009F7CF7"/>
    <w:rsid w:val="00A00688"/>
    <w:rsid w:val="00A02E97"/>
    <w:rsid w:val="00A03C92"/>
    <w:rsid w:val="00A04529"/>
    <w:rsid w:val="00A058CD"/>
    <w:rsid w:val="00A05F45"/>
    <w:rsid w:val="00A068CF"/>
    <w:rsid w:val="00A07B9F"/>
    <w:rsid w:val="00A100FB"/>
    <w:rsid w:val="00A10FD8"/>
    <w:rsid w:val="00A11B63"/>
    <w:rsid w:val="00A13786"/>
    <w:rsid w:val="00A143EF"/>
    <w:rsid w:val="00A14FDF"/>
    <w:rsid w:val="00A163A7"/>
    <w:rsid w:val="00A22CFD"/>
    <w:rsid w:val="00A22F5B"/>
    <w:rsid w:val="00A236CF"/>
    <w:rsid w:val="00A24EAD"/>
    <w:rsid w:val="00A250A5"/>
    <w:rsid w:val="00A2517D"/>
    <w:rsid w:val="00A2518D"/>
    <w:rsid w:val="00A25204"/>
    <w:rsid w:val="00A26545"/>
    <w:rsid w:val="00A26B26"/>
    <w:rsid w:val="00A278FC"/>
    <w:rsid w:val="00A27A31"/>
    <w:rsid w:val="00A30910"/>
    <w:rsid w:val="00A31DED"/>
    <w:rsid w:val="00A32CB8"/>
    <w:rsid w:val="00A33B3A"/>
    <w:rsid w:val="00A3526D"/>
    <w:rsid w:val="00A355A2"/>
    <w:rsid w:val="00A361AC"/>
    <w:rsid w:val="00A37068"/>
    <w:rsid w:val="00A37732"/>
    <w:rsid w:val="00A40245"/>
    <w:rsid w:val="00A4079F"/>
    <w:rsid w:val="00A40AA6"/>
    <w:rsid w:val="00A43251"/>
    <w:rsid w:val="00A43B19"/>
    <w:rsid w:val="00A457D4"/>
    <w:rsid w:val="00A4604B"/>
    <w:rsid w:val="00A5295A"/>
    <w:rsid w:val="00A5297E"/>
    <w:rsid w:val="00A53A74"/>
    <w:rsid w:val="00A541B1"/>
    <w:rsid w:val="00A6052F"/>
    <w:rsid w:val="00A61264"/>
    <w:rsid w:val="00A614FA"/>
    <w:rsid w:val="00A61F6A"/>
    <w:rsid w:val="00A62CD8"/>
    <w:rsid w:val="00A65462"/>
    <w:rsid w:val="00A67402"/>
    <w:rsid w:val="00A70E12"/>
    <w:rsid w:val="00A70FF4"/>
    <w:rsid w:val="00A72108"/>
    <w:rsid w:val="00A72B91"/>
    <w:rsid w:val="00A73434"/>
    <w:rsid w:val="00A7369A"/>
    <w:rsid w:val="00A73FB4"/>
    <w:rsid w:val="00A76E75"/>
    <w:rsid w:val="00A76EB2"/>
    <w:rsid w:val="00A77D32"/>
    <w:rsid w:val="00A80590"/>
    <w:rsid w:val="00A82757"/>
    <w:rsid w:val="00A82A5E"/>
    <w:rsid w:val="00A8387E"/>
    <w:rsid w:val="00A839FD"/>
    <w:rsid w:val="00A84FAA"/>
    <w:rsid w:val="00A85BDA"/>
    <w:rsid w:val="00A86B86"/>
    <w:rsid w:val="00A87AC8"/>
    <w:rsid w:val="00A91117"/>
    <w:rsid w:val="00A91B35"/>
    <w:rsid w:val="00A91CC4"/>
    <w:rsid w:val="00A920BC"/>
    <w:rsid w:val="00A943FD"/>
    <w:rsid w:val="00A94F07"/>
    <w:rsid w:val="00A95186"/>
    <w:rsid w:val="00A95728"/>
    <w:rsid w:val="00A96176"/>
    <w:rsid w:val="00A96B62"/>
    <w:rsid w:val="00A9727D"/>
    <w:rsid w:val="00AA0592"/>
    <w:rsid w:val="00AA05CF"/>
    <w:rsid w:val="00AA1B89"/>
    <w:rsid w:val="00AA2227"/>
    <w:rsid w:val="00AA3040"/>
    <w:rsid w:val="00AA344B"/>
    <w:rsid w:val="00AA381C"/>
    <w:rsid w:val="00AA399E"/>
    <w:rsid w:val="00AA4C66"/>
    <w:rsid w:val="00AA545F"/>
    <w:rsid w:val="00AA580C"/>
    <w:rsid w:val="00AA6350"/>
    <w:rsid w:val="00AA63D4"/>
    <w:rsid w:val="00AA64C5"/>
    <w:rsid w:val="00AA7ACA"/>
    <w:rsid w:val="00AB0135"/>
    <w:rsid w:val="00AB2B80"/>
    <w:rsid w:val="00AB3BF6"/>
    <w:rsid w:val="00AB4DC2"/>
    <w:rsid w:val="00AB657F"/>
    <w:rsid w:val="00AB7C35"/>
    <w:rsid w:val="00AC04B3"/>
    <w:rsid w:val="00AC0B05"/>
    <w:rsid w:val="00AC2567"/>
    <w:rsid w:val="00AC2B85"/>
    <w:rsid w:val="00AC4BB0"/>
    <w:rsid w:val="00AC4FF1"/>
    <w:rsid w:val="00AD1D8E"/>
    <w:rsid w:val="00AD1F99"/>
    <w:rsid w:val="00AD2783"/>
    <w:rsid w:val="00AD28C7"/>
    <w:rsid w:val="00AD2EFC"/>
    <w:rsid w:val="00AD41BA"/>
    <w:rsid w:val="00AD460F"/>
    <w:rsid w:val="00AD5549"/>
    <w:rsid w:val="00AD63F1"/>
    <w:rsid w:val="00AD7085"/>
    <w:rsid w:val="00AD78C5"/>
    <w:rsid w:val="00AD7BF0"/>
    <w:rsid w:val="00AE095A"/>
    <w:rsid w:val="00AE0E94"/>
    <w:rsid w:val="00AE0F70"/>
    <w:rsid w:val="00AE16E5"/>
    <w:rsid w:val="00AE1C56"/>
    <w:rsid w:val="00AE26DD"/>
    <w:rsid w:val="00AE2FCB"/>
    <w:rsid w:val="00AE4104"/>
    <w:rsid w:val="00AE4233"/>
    <w:rsid w:val="00AE5081"/>
    <w:rsid w:val="00AE5DD0"/>
    <w:rsid w:val="00AE7FC6"/>
    <w:rsid w:val="00AF0494"/>
    <w:rsid w:val="00AF04E9"/>
    <w:rsid w:val="00AF0D66"/>
    <w:rsid w:val="00AF1419"/>
    <w:rsid w:val="00AF2CA4"/>
    <w:rsid w:val="00AF2EBD"/>
    <w:rsid w:val="00AF571B"/>
    <w:rsid w:val="00AF62C6"/>
    <w:rsid w:val="00AF6332"/>
    <w:rsid w:val="00AF653F"/>
    <w:rsid w:val="00AF6F33"/>
    <w:rsid w:val="00AF7DF2"/>
    <w:rsid w:val="00B01394"/>
    <w:rsid w:val="00B01E6A"/>
    <w:rsid w:val="00B02DF5"/>
    <w:rsid w:val="00B033D3"/>
    <w:rsid w:val="00B0482E"/>
    <w:rsid w:val="00B048CD"/>
    <w:rsid w:val="00B0766B"/>
    <w:rsid w:val="00B07EAD"/>
    <w:rsid w:val="00B105C2"/>
    <w:rsid w:val="00B111B0"/>
    <w:rsid w:val="00B1188F"/>
    <w:rsid w:val="00B11E48"/>
    <w:rsid w:val="00B121A3"/>
    <w:rsid w:val="00B12394"/>
    <w:rsid w:val="00B125F0"/>
    <w:rsid w:val="00B12733"/>
    <w:rsid w:val="00B12916"/>
    <w:rsid w:val="00B129AC"/>
    <w:rsid w:val="00B13AE9"/>
    <w:rsid w:val="00B13F37"/>
    <w:rsid w:val="00B142DC"/>
    <w:rsid w:val="00B1634E"/>
    <w:rsid w:val="00B16825"/>
    <w:rsid w:val="00B16BF1"/>
    <w:rsid w:val="00B17008"/>
    <w:rsid w:val="00B17871"/>
    <w:rsid w:val="00B17997"/>
    <w:rsid w:val="00B17FD7"/>
    <w:rsid w:val="00B20729"/>
    <w:rsid w:val="00B207E6"/>
    <w:rsid w:val="00B22007"/>
    <w:rsid w:val="00B22A31"/>
    <w:rsid w:val="00B232E7"/>
    <w:rsid w:val="00B23433"/>
    <w:rsid w:val="00B26376"/>
    <w:rsid w:val="00B3050A"/>
    <w:rsid w:val="00B30A8B"/>
    <w:rsid w:val="00B30A8D"/>
    <w:rsid w:val="00B31D33"/>
    <w:rsid w:val="00B341A6"/>
    <w:rsid w:val="00B3447D"/>
    <w:rsid w:val="00B346DC"/>
    <w:rsid w:val="00B3745D"/>
    <w:rsid w:val="00B406C3"/>
    <w:rsid w:val="00B4205B"/>
    <w:rsid w:val="00B427F1"/>
    <w:rsid w:val="00B436E4"/>
    <w:rsid w:val="00B4428C"/>
    <w:rsid w:val="00B44435"/>
    <w:rsid w:val="00B45213"/>
    <w:rsid w:val="00B45EE3"/>
    <w:rsid w:val="00B46D80"/>
    <w:rsid w:val="00B47082"/>
    <w:rsid w:val="00B473EA"/>
    <w:rsid w:val="00B505C6"/>
    <w:rsid w:val="00B51624"/>
    <w:rsid w:val="00B51ED9"/>
    <w:rsid w:val="00B53A9A"/>
    <w:rsid w:val="00B540DD"/>
    <w:rsid w:val="00B55B4F"/>
    <w:rsid w:val="00B56872"/>
    <w:rsid w:val="00B56B80"/>
    <w:rsid w:val="00B57819"/>
    <w:rsid w:val="00B616D2"/>
    <w:rsid w:val="00B61A68"/>
    <w:rsid w:val="00B61C0B"/>
    <w:rsid w:val="00B62199"/>
    <w:rsid w:val="00B62AB6"/>
    <w:rsid w:val="00B64279"/>
    <w:rsid w:val="00B677BB"/>
    <w:rsid w:val="00B70C1B"/>
    <w:rsid w:val="00B70DB4"/>
    <w:rsid w:val="00B716DE"/>
    <w:rsid w:val="00B72401"/>
    <w:rsid w:val="00B72BC7"/>
    <w:rsid w:val="00B7323E"/>
    <w:rsid w:val="00B733E4"/>
    <w:rsid w:val="00B7393B"/>
    <w:rsid w:val="00B74D0A"/>
    <w:rsid w:val="00B75847"/>
    <w:rsid w:val="00B75924"/>
    <w:rsid w:val="00B75C0F"/>
    <w:rsid w:val="00B75D1D"/>
    <w:rsid w:val="00B75EB7"/>
    <w:rsid w:val="00B7611A"/>
    <w:rsid w:val="00B8007B"/>
    <w:rsid w:val="00B80383"/>
    <w:rsid w:val="00B8042A"/>
    <w:rsid w:val="00B80C09"/>
    <w:rsid w:val="00B81B83"/>
    <w:rsid w:val="00B826B7"/>
    <w:rsid w:val="00B832E9"/>
    <w:rsid w:val="00B845D4"/>
    <w:rsid w:val="00B855F0"/>
    <w:rsid w:val="00B858AC"/>
    <w:rsid w:val="00B85C50"/>
    <w:rsid w:val="00B85D24"/>
    <w:rsid w:val="00B862B6"/>
    <w:rsid w:val="00B8719B"/>
    <w:rsid w:val="00B90812"/>
    <w:rsid w:val="00B90F3F"/>
    <w:rsid w:val="00B91399"/>
    <w:rsid w:val="00B92D40"/>
    <w:rsid w:val="00B9363F"/>
    <w:rsid w:val="00B93B01"/>
    <w:rsid w:val="00B9469A"/>
    <w:rsid w:val="00B94951"/>
    <w:rsid w:val="00B95298"/>
    <w:rsid w:val="00B9661C"/>
    <w:rsid w:val="00BA1891"/>
    <w:rsid w:val="00BA2E1A"/>
    <w:rsid w:val="00BA4576"/>
    <w:rsid w:val="00BA672B"/>
    <w:rsid w:val="00BA7049"/>
    <w:rsid w:val="00BA72D6"/>
    <w:rsid w:val="00BA7A14"/>
    <w:rsid w:val="00BB0FF1"/>
    <w:rsid w:val="00BB24AE"/>
    <w:rsid w:val="00BB4273"/>
    <w:rsid w:val="00BB4C19"/>
    <w:rsid w:val="00BB6B85"/>
    <w:rsid w:val="00BB7495"/>
    <w:rsid w:val="00BC04E7"/>
    <w:rsid w:val="00BC0672"/>
    <w:rsid w:val="00BC1156"/>
    <w:rsid w:val="00BC1A48"/>
    <w:rsid w:val="00BC27A4"/>
    <w:rsid w:val="00BC296E"/>
    <w:rsid w:val="00BC5148"/>
    <w:rsid w:val="00BC6332"/>
    <w:rsid w:val="00BC7C28"/>
    <w:rsid w:val="00BD26A4"/>
    <w:rsid w:val="00BD5274"/>
    <w:rsid w:val="00BD5FE7"/>
    <w:rsid w:val="00BD66CF"/>
    <w:rsid w:val="00BD6C4D"/>
    <w:rsid w:val="00BD6D85"/>
    <w:rsid w:val="00BE1793"/>
    <w:rsid w:val="00BE2CA1"/>
    <w:rsid w:val="00BE438E"/>
    <w:rsid w:val="00BE5B65"/>
    <w:rsid w:val="00BE661F"/>
    <w:rsid w:val="00BE6A43"/>
    <w:rsid w:val="00BE7A1F"/>
    <w:rsid w:val="00BE7BC7"/>
    <w:rsid w:val="00BE7EDA"/>
    <w:rsid w:val="00BF2E4C"/>
    <w:rsid w:val="00BF62CD"/>
    <w:rsid w:val="00BF657A"/>
    <w:rsid w:val="00BF6921"/>
    <w:rsid w:val="00C02BE9"/>
    <w:rsid w:val="00C02DDE"/>
    <w:rsid w:val="00C04BA5"/>
    <w:rsid w:val="00C05C7E"/>
    <w:rsid w:val="00C05F88"/>
    <w:rsid w:val="00C06993"/>
    <w:rsid w:val="00C071D8"/>
    <w:rsid w:val="00C07292"/>
    <w:rsid w:val="00C10728"/>
    <w:rsid w:val="00C1223E"/>
    <w:rsid w:val="00C124C4"/>
    <w:rsid w:val="00C12AE0"/>
    <w:rsid w:val="00C12BC3"/>
    <w:rsid w:val="00C12E6D"/>
    <w:rsid w:val="00C1334B"/>
    <w:rsid w:val="00C1397E"/>
    <w:rsid w:val="00C163BB"/>
    <w:rsid w:val="00C16D28"/>
    <w:rsid w:val="00C17245"/>
    <w:rsid w:val="00C1778B"/>
    <w:rsid w:val="00C236B8"/>
    <w:rsid w:val="00C2413A"/>
    <w:rsid w:val="00C24568"/>
    <w:rsid w:val="00C25671"/>
    <w:rsid w:val="00C30356"/>
    <w:rsid w:val="00C3046B"/>
    <w:rsid w:val="00C31057"/>
    <w:rsid w:val="00C319A6"/>
    <w:rsid w:val="00C31B54"/>
    <w:rsid w:val="00C32908"/>
    <w:rsid w:val="00C32D9F"/>
    <w:rsid w:val="00C332A7"/>
    <w:rsid w:val="00C33781"/>
    <w:rsid w:val="00C3459C"/>
    <w:rsid w:val="00C36401"/>
    <w:rsid w:val="00C36916"/>
    <w:rsid w:val="00C36D1D"/>
    <w:rsid w:val="00C37032"/>
    <w:rsid w:val="00C40772"/>
    <w:rsid w:val="00C4110A"/>
    <w:rsid w:val="00C433D1"/>
    <w:rsid w:val="00C451BB"/>
    <w:rsid w:val="00C469B3"/>
    <w:rsid w:val="00C47021"/>
    <w:rsid w:val="00C509FB"/>
    <w:rsid w:val="00C50F61"/>
    <w:rsid w:val="00C51267"/>
    <w:rsid w:val="00C51442"/>
    <w:rsid w:val="00C51A7D"/>
    <w:rsid w:val="00C5272D"/>
    <w:rsid w:val="00C53B93"/>
    <w:rsid w:val="00C54848"/>
    <w:rsid w:val="00C54D9E"/>
    <w:rsid w:val="00C54ED8"/>
    <w:rsid w:val="00C54F97"/>
    <w:rsid w:val="00C558EF"/>
    <w:rsid w:val="00C56279"/>
    <w:rsid w:val="00C568F5"/>
    <w:rsid w:val="00C5794E"/>
    <w:rsid w:val="00C57F31"/>
    <w:rsid w:val="00C6003E"/>
    <w:rsid w:val="00C60B4F"/>
    <w:rsid w:val="00C60B86"/>
    <w:rsid w:val="00C625B7"/>
    <w:rsid w:val="00C626DF"/>
    <w:rsid w:val="00C628F9"/>
    <w:rsid w:val="00C62C83"/>
    <w:rsid w:val="00C63633"/>
    <w:rsid w:val="00C63728"/>
    <w:rsid w:val="00C63940"/>
    <w:rsid w:val="00C652B5"/>
    <w:rsid w:val="00C66AB7"/>
    <w:rsid w:val="00C73273"/>
    <w:rsid w:val="00C73628"/>
    <w:rsid w:val="00C73F35"/>
    <w:rsid w:val="00C7432E"/>
    <w:rsid w:val="00C743EE"/>
    <w:rsid w:val="00C7461F"/>
    <w:rsid w:val="00C7490D"/>
    <w:rsid w:val="00C750AB"/>
    <w:rsid w:val="00C75BDA"/>
    <w:rsid w:val="00C7624A"/>
    <w:rsid w:val="00C779BE"/>
    <w:rsid w:val="00C80C92"/>
    <w:rsid w:val="00C8233F"/>
    <w:rsid w:val="00C82711"/>
    <w:rsid w:val="00C82927"/>
    <w:rsid w:val="00C829CE"/>
    <w:rsid w:val="00C82F86"/>
    <w:rsid w:val="00C83571"/>
    <w:rsid w:val="00C8431B"/>
    <w:rsid w:val="00C85078"/>
    <w:rsid w:val="00C85D1A"/>
    <w:rsid w:val="00C866B1"/>
    <w:rsid w:val="00C86B23"/>
    <w:rsid w:val="00C87419"/>
    <w:rsid w:val="00C906AF"/>
    <w:rsid w:val="00C90FEB"/>
    <w:rsid w:val="00C9129C"/>
    <w:rsid w:val="00C9146A"/>
    <w:rsid w:val="00C91B3F"/>
    <w:rsid w:val="00C93744"/>
    <w:rsid w:val="00C95693"/>
    <w:rsid w:val="00C962D7"/>
    <w:rsid w:val="00CA1161"/>
    <w:rsid w:val="00CA201B"/>
    <w:rsid w:val="00CA22E5"/>
    <w:rsid w:val="00CA23BC"/>
    <w:rsid w:val="00CA4AD0"/>
    <w:rsid w:val="00CA4AEE"/>
    <w:rsid w:val="00CA518C"/>
    <w:rsid w:val="00CA5529"/>
    <w:rsid w:val="00CA5D78"/>
    <w:rsid w:val="00CA64F1"/>
    <w:rsid w:val="00CA6695"/>
    <w:rsid w:val="00CA7FCC"/>
    <w:rsid w:val="00CB0319"/>
    <w:rsid w:val="00CB11D9"/>
    <w:rsid w:val="00CB1413"/>
    <w:rsid w:val="00CB1604"/>
    <w:rsid w:val="00CB21B0"/>
    <w:rsid w:val="00CB32AD"/>
    <w:rsid w:val="00CB3FF8"/>
    <w:rsid w:val="00CB488F"/>
    <w:rsid w:val="00CB5D63"/>
    <w:rsid w:val="00CB5D85"/>
    <w:rsid w:val="00CB62CF"/>
    <w:rsid w:val="00CB6464"/>
    <w:rsid w:val="00CB6698"/>
    <w:rsid w:val="00CC0DC1"/>
    <w:rsid w:val="00CC0DC8"/>
    <w:rsid w:val="00CC1320"/>
    <w:rsid w:val="00CC223D"/>
    <w:rsid w:val="00CC4D3B"/>
    <w:rsid w:val="00CC5CE1"/>
    <w:rsid w:val="00CC69A5"/>
    <w:rsid w:val="00CC7536"/>
    <w:rsid w:val="00CD0B61"/>
    <w:rsid w:val="00CD1DE7"/>
    <w:rsid w:val="00CD1F52"/>
    <w:rsid w:val="00CD20C8"/>
    <w:rsid w:val="00CD236B"/>
    <w:rsid w:val="00CD2D10"/>
    <w:rsid w:val="00CD40E1"/>
    <w:rsid w:val="00CD6356"/>
    <w:rsid w:val="00CD63FD"/>
    <w:rsid w:val="00CD66CB"/>
    <w:rsid w:val="00CD6982"/>
    <w:rsid w:val="00CD6D06"/>
    <w:rsid w:val="00CE0D0E"/>
    <w:rsid w:val="00CE0EA9"/>
    <w:rsid w:val="00CE29E2"/>
    <w:rsid w:val="00CE30C6"/>
    <w:rsid w:val="00CE3DE3"/>
    <w:rsid w:val="00CE4129"/>
    <w:rsid w:val="00CE49AF"/>
    <w:rsid w:val="00CE51F2"/>
    <w:rsid w:val="00CE543B"/>
    <w:rsid w:val="00CE5765"/>
    <w:rsid w:val="00CE5968"/>
    <w:rsid w:val="00CE64E9"/>
    <w:rsid w:val="00CF0B06"/>
    <w:rsid w:val="00CF151C"/>
    <w:rsid w:val="00CF2882"/>
    <w:rsid w:val="00CF3BA0"/>
    <w:rsid w:val="00CF453B"/>
    <w:rsid w:val="00CF4C07"/>
    <w:rsid w:val="00CF4E19"/>
    <w:rsid w:val="00CF5E62"/>
    <w:rsid w:val="00CF6808"/>
    <w:rsid w:val="00D00CCA"/>
    <w:rsid w:val="00D01FA5"/>
    <w:rsid w:val="00D02F2E"/>
    <w:rsid w:val="00D033A0"/>
    <w:rsid w:val="00D03625"/>
    <w:rsid w:val="00D043F7"/>
    <w:rsid w:val="00D04D6C"/>
    <w:rsid w:val="00D04E02"/>
    <w:rsid w:val="00D05528"/>
    <w:rsid w:val="00D05CC9"/>
    <w:rsid w:val="00D05F2B"/>
    <w:rsid w:val="00D06FCF"/>
    <w:rsid w:val="00D07082"/>
    <w:rsid w:val="00D11880"/>
    <w:rsid w:val="00D13770"/>
    <w:rsid w:val="00D138AC"/>
    <w:rsid w:val="00D17E51"/>
    <w:rsid w:val="00D2129D"/>
    <w:rsid w:val="00D2463F"/>
    <w:rsid w:val="00D24EA8"/>
    <w:rsid w:val="00D25519"/>
    <w:rsid w:val="00D25A0F"/>
    <w:rsid w:val="00D25BC1"/>
    <w:rsid w:val="00D25E8F"/>
    <w:rsid w:val="00D3067A"/>
    <w:rsid w:val="00D3158C"/>
    <w:rsid w:val="00D31CE3"/>
    <w:rsid w:val="00D32175"/>
    <w:rsid w:val="00D32F6C"/>
    <w:rsid w:val="00D35E5F"/>
    <w:rsid w:val="00D35EB7"/>
    <w:rsid w:val="00D3674A"/>
    <w:rsid w:val="00D367CE"/>
    <w:rsid w:val="00D377F2"/>
    <w:rsid w:val="00D37F83"/>
    <w:rsid w:val="00D41670"/>
    <w:rsid w:val="00D42C43"/>
    <w:rsid w:val="00D431FE"/>
    <w:rsid w:val="00D44298"/>
    <w:rsid w:val="00D458DE"/>
    <w:rsid w:val="00D45BDA"/>
    <w:rsid w:val="00D45C38"/>
    <w:rsid w:val="00D45DA3"/>
    <w:rsid w:val="00D4613C"/>
    <w:rsid w:val="00D47D95"/>
    <w:rsid w:val="00D5065D"/>
    <w:rsid w:val="00D51926"/>
    <w:rsid w:val="00D51B3E"/>
    <w:rsid w:val="00D51CAA"/>
    <w:rsid w:val="00D52211"/>
    <w:rsid w:val="00D52264"/>
    <w:rsid w:val="00D52A51"/>
    <w:rsid w:val="00D531A2"/>
    <w:rsid w:val="00D535C5"/>
    <w:rsid w:val="00D53ED5"/>
    <w:rsid w:val="00D541CA"/>
    <w:rsid w:val="00D562E8"/>
    <w:rsid w:val="00D57765"/>
    <w:rsid w:val="00D57CE6"/>
    <w:rsid w:val="00D60897"/>
    <w:rsid w:val="00D6092B"/>
    <w:rsid w:val="00D61785"/>
    <w:rsid w:val="00D617E8"/>
    <w:rsid w:val="00D617F0"/>
    <w:rsid w:val="00D64AF6"/>
    <w:rsid w:val="00D6571A"/>
    <w:rsid w:val="00D6587E"/>
    <w:rsid w:val="00D66154"/>
    <w:rsid w:val="00D67E89"/>
    <w:rsid w:val="00D70B96"/>
    <w:rsid w:val="00D7167D"/>
    <w:rsid w:val="00D71C27"/>
    <w:rsid w:val="00D71F4E"/>
    <w:rsid w:val="00D729C9"/>
    <w:rsid w:val="00D73FA8"/>
    <w:rsid w:val="00D74478"/>
    <w:rsid w:val="00D7722F"/>
    <w:rsid w:val="00D77318"/>
    <w:rsid w:val="00D7769D"/>
    <w:rsid w:val="00D805D2"/>
    <w:rsid w:val="00D80742"/>
    <w:rsid w:val="00D80F54"/>
    <w:rsid w:val="00D8163D"/>
    <w:rsid w:val="00D81A55"/>
    <w:rsid w:val="00D831BA"/>
    <w:rsid w:val="00D833A7"/>
    <w:rsid w:val="00D8371C"/>
    <w:rsid w:val="00D84242"/>
    <w:rsid w:val="00D854B6"/>
    <w:rsid w:val="00D86718"/>
    <w:rsid w:val="00D9076B"/>
    <w:rsid w:val="00D90FA9"/>
    <w:rsid w:val="00D91321"/>
    <w:rsid w:val="00D91A24"/>
    <w:rsid w:val="00D91A41"/>
    <w:rsid w:val="00D92122"/>
    <w:rsid w:val="00D92A7F"/>
    <w:rsid w:val="00D9790D"/>
    <w:rsid w:val="00D97A6C"/>
    <w:rsid w:val="00DA09D1"/>
    <w:rsid w:val="00DA0C72"/>
    <w:rsid w:val="00DA24FE"/>
    <w:rsid w:val="00DA63E2"/>
    <w:rsid w:val="00DA7151"/>
    <w:rsid w:val="00DA7B05"/>
    <w:rsid w:val="00DB0702"/>
    <w:rsid w:val="00DB1640"/>
    <w:rsid w:val="00DB1829"/>
    <w:rsid w:val="00DB3456"/>
    <w:rsid w:val="00DB36FC"/>
    <w:rsid w:val="00DB44F2"/>
    <w:rsid w:val="00DB51B5"/>
    <w:rsid w:val="00DB5E43"/>
    <w:rsid w:val="00DB695F"/>
    <w:rsid w:val="00DB6CC6"/>
    <w:rsid w:val="00DB7324"/>
    <w:rsid w:val="00DB743F"/>
    <w:rsid w:val="00DC1120"/>
    <w:rsid w:val="00DC219D"/>
    <w:rsid w:val="00DC329B"/>
    <w:rsid w:val="00DC5FED"/>
    <w:rsid w:val="00DC7F0F"/>
    <w:rsid w:val="00DD01FB"/>
    <w:rsid w:val="00DD0693"/>
    <w:rsid w:val="00DD1CA2"/>
    <w:rsid w:val="00DD21AF"/>
    <w:rsid w:val="00DD2E60"/>
    <w:rsid w:val="00DD3CA1"/>
    <w:rsid w:val="00DD45CA"/>
    <w:rsid w:val="00DD4A76"/>
    <w:rsid w:val="00DD53A7"/>
    <w:rsid w:val="00DD58B5"/>
    <w:rsid w:val="00DD66EA"/>
    <w:rsid w:val="00DD6BAF"/>
    <w:rsid w:val="00DD70DA"/>
    <w:rsid w:val="00DD719D"/>
    <w:rsid w:val="00DD7E34"/>
    <w:rsid w:val="00DE05FB"/>
    <w:rsid w:val="00DE1190"/>
    <w:rsid w:val="00DE1204"/>
    <w:rsid w:val="00DE1383"/>
    <w:rsid w:val="00DE2B21"/>
    <w:rsid w:val="00DE2B4D"/>
    <w:rsid w:val="00DE3163"/>
    <w:rsid w:val="00DE4100"/>
    <w:rsid w:val="00DE5261"/>
    <w:rsid w:val="00DE528B"/>
    <w:rsid w:val="00DE536D"/>
    <w:rsid w:val="00DE53FC"/>
    <w:rsid w:val="00DE64AF"/>
    <w:rsid w:val="00DE6F99"/>
    <w:rsid w:val="00DE740B"/>
    <w:rsid w:val="00DF1AD4"/>
    <w:rsid w:val="00DF2061"/>
    <w:rsid w:val="00DF3352"/>
    <w:rsid w:val="00DF75B2"/>
    <w:rsid w:val="00DF7D63"/>
    <w:rsid w:val="00E015E3"/>
    <w:rsid w:val="00E02936"/>
    <w:rsid w:val="00E02ABC"/>
    <w:rsid w:val="00E030FC"/>
    <w:rsid w:val="00E03889"/>
    <w:rsid w:val="00E05C93"/>
    <w:rsid w:val="00E0691F"/>
    <w:rsid w:val="00E071C7"/>
    <w:rsid w:val="00E07DF5"/>
    <w:rsid w:val="00E116F4"/>
    <w:rsid w:val="00E11E9A"/>
    <w:rsid w:val="00E12B86"/>
    <w:rsid w:val="00E12D9A"/>
    <w:rsid w:val="00E12FC3"/>
    <w:rsid w:val="00E130C1"/>
    <w:rsid w:val="00E1366D"/>
    <w:rsid w:val="00E13AD5"/>
    <w:rsid w:val="00E14669"/>
    <w:rsid w:val="00E14FFD"/>
    <w:rsid w:val="00E15477"/>
    <w:rsid w:val="00E156ED"/>
    <w:rsid w:val="00E163FA"/>
    <w:rsid w:val="00E17974"/>
    <w:rsid w:val="00E2097B"/>
    <w:rsid w:val="00E216AB"/>
    <w:rsid w:val="00E217EF"/>
    <w:rsid w:val="00E236FF"/>
    <w:rsid w:val="00E23CBC"/>
    <w:rsid w:val="00E240DF"/>
    <w:rsid w:val="00E24487"/>
    <w:rsid w:val="00E24D35"/>
    <w:rsid w:val="00E266A4"/>
    <w:rsid w:val="00E27163"/>
    <w:rsid w:val="00E27260"/>
    <w:rsid w:val="00E272B7"/>
    <w:rsid w:val="00E2767D"/>
    <w:rsid w:val="00E30E22"/>
    <w:rsid w:val="00E3177B"/>
    <w:rsid w:val="00E31FE3"/>
    <w:rsid w:val="00E3313C"/>
    <w:rsid w:val="00E3491D"/>
    <w:rsid w:val="00E36675"/>
    <w:rsid w:val="00E36981"/>
    <w:rsid w:val="00E376CB"/>
    <w:rsid w:val="00E37814"/>
    <w:rsid w:val="00E40355"/>
    <w:rsid w:val="00E40AC0"/>
    <w:rsid w:val="00E4142D"/>
    <w:rsid w:val="00E41811"/>
    <w:rsid w:val="00E42F6B"/>
    <w:rsid w:val="00E43771"/>
    <w:rsid w:val="00E44D9F"/>
    <w:rsid w:val="00E45201"/>
    <w:rsid w:val="00E4590E"/>
    <w:rsid w:val="00E4741E"/>
    <w:rsid w:val="00E47603"/>
    <w:rsid w:val="00E52868"/>
    <w:rsid w:val="00E53082"/>
    <w:rsid w:val="00E5321D"/>
    <w:rsid w:val="00E5362F"/>
    <w:rsid w:val="00E5439F"/>
    <w:rsid w:val="00E550B9"/>
    <w:rsid w:val="00E55B6B"/>
    <w:rsid w:val="00E55EA2"/>
    <w:rsid w:val="00E56DB6"/>
    <w:rsid w:val="00E579EB"/>
    <w:rsid w:val="00E60F48"/>
    <w:rsid w:val="00E62A4A"/>
    <w:rsid w:val="00E63859"/>
    <w:rsid w:val="00E645D1"/>
    <w:rsid w:val="00E64A1F"/>
    <w:rsid w:val="00E66AF7"/>
    <w:rsid w:val="00E70877"/>
    <w:rsid w:val="00E725FB"/>
    <w:rsid w:val="00E76336"/>
    <w:rsid w:val="00E76EDF"/>
    <w:rsid w:val="00E771CE"/>
    <w:rsid w:val="00E833AA"/>
    <w:rsid w:val="00E84D91"/>
    <w:rsid w:val="00E86B78"/>
    <w:rsid w:val="00E8798C"/>
    <w:rsid w:val="00E90B15"/>
    <w:rsid w:val="00E91159"/>
    <w:rsid w:val="00E91900"/>
    <w:rsid w:val="00E92C82"/>
    <w:rsid w:val="00E937A7"/>
    <w:rsid w:val="00E95CC3"/>
    <w:rsid w:val="00E96940"/>
    <w:rsid w:val="00E96D8B"/>
    <w:rsid w:val="00EA0962"/>
    <w:rsid w:val="00EA3BDE"/>
    <w:rsid w:val="00EA3C37"/>
    <w:rsid w:val="00EA4178"/>
    <w:rsid w:val="00EB0989"/>
    <w:rsid w:val="00EB0C43"/>
    <w:rsid w:val="00EB0C76"/>
    <w:rsid w:val="00EB129C"/>
    <w:rsid w:val="00EB1C59"/>
    <w:rsid w:val="00EB1C65"/>
    <w:rsid w:val="00EB2BDB"/>
    <w:rsid w:val="00EB398B"/>
    <w:rsid w:val="00EB55D6"/>
    <w:rsid w:val="00EB6044"/>
    <w:rsid w:val="00EB6D73"/>
    <w:rsid w:val="00EB7EE6"/>
    <w:rsid w:val="00EC0B9F"/>
    <w:rsid w:val="00EC1462"/>
    <w:rsid w:val="00EC47A3"/>
    <w:rsid w:val="00EC4A59"/>
    <w:rsid w:val="00EC4E22"/>
    <w:rsid w:val="00EC541D"/>
    <w:rsid w:val="00ED19E2"/>
    <w:rsid w:val="00ED3B92"/>
    <w:rsid w:val="00ED6FA2"/>
    <w:rsid w:val="00EE01E9"/>
    <w:rsid w:val="00EE02A6"/>
    <w:rsid w:val="00EE0984"/>
    <w:rsid w:val="00EE10CC"/>
    <w:rsid w:val="00EE1331"/>
    <w:rsid w:val="00EE29FA"/>
    <w:rsid w:val="00EE48E9"/>
    <w:rsid w:val="00EE5AAF"/>
    <w:rsid w:val="00EF003E"/>
    <w:rsid w:val="00EF04C3"/>
    <w:rsid w:val="00EF07B4"/>
    <w:rsid w:val="00EF638B"/>
    <w:rsid w:val="00EF6417"/>
    <w:rsid w:val="00EF71E8"/>
    <w:rsid w:val="00F00892"/>
    <w:rsid w:val="00F012EF"/>
    <w:rsid w:val="00F026F1"/>
    <w:rsid w:val="00F02B95"/>
    <w:rsid w:val="00F02E8A"/>
    <w:rsid w:val="00F03CF7"/>
    <w:rsid w:val="00F04824"/>
    <w:rsid w:val="00F04F63"/>
    <w:rsid w:val="00F10771"/>
    <w:rsid w:val="00F12456"/>
    <w:rsid w:val="00F1319C"/>
    <w:rsid w:val="00F15263"/>
    <w:rsid w:val="00F224BA"/>
    <w:rsid w:val="00F22A8D"/>
    <w:rsid w:val="00F235C2"/>
    <w:rsid w:val="00F23C43"/>
    <w:rsid w:val="00F23EC7"/>
    <w:rsid w:val="00F2440E"/>
    <w:rsid w:val="00F254DC"/>
    <w:rsid w:val="00F267AD"/>
    <w:rsid w:val="00F268CD"/>
    <w:rsid w:val="00F27002"/>
    <w:rsid w:val="00F27348"/>
    <w:rsid w:val="00F277C3"/>
    <w:rsid w:val="00F31440"/>
    <w:rsid w:val="00F319C0"/>
    <w:rsid w:val="00F32B41"/>
    <w:rsid w:val="00F33462"/>
    <w:rsid w:val="00F35E4A"/>
    <w:rsid w:val="00F3718A"/>
    <w:rsid w:val="00F377F3"/>
    <w:rsid w:val="00F37B3B"/>
    <w:rsid w:val="00F37E61"/>
    <w:rsid w:val="00F401E7"/>
    <w:rsid w:val="00F409E0"/>
    <w:rsid w:val="00F41743"/>
    <w:rsid w:val="00F4183F"/>
    <w:rsid w:val="00F41E6E"/>
    <w:rsid w:val="00F449D3"/>
    <w:rsid w:val="00F45095"/>
    <w:rsid w:val="00F45347"/>
    <w:rsid w:val="00F45674"/>
    <w:rsid w:val="00F4649A"/>
    <w:rsid w:val="00F4755F"/>
    <w:rsid w:val="00F52406"/>
    <w:rsid w:val="00F543A5"/>
    <w:rsid w:val="00F568D4"/>
    <w:rsid w:val="00F56A46"/>
    <w:rsid w:val="00F574C7"/>
    <w:rsid w:val="00F636D4"/>
    <w:rsid w:val="00F64FCF"/>
    <w:rsid w:val="00F6577A"/>
    <w:rsid w:val="00F65FC8"/>
    <w:rsid w:val="00F66322"/>
    <w:rsid w:val="00F664D1"/>
    <w:rsid w:val="00F7142C"/>
    <w:rsid w:val="00F71550"/>
    <w:rsid w:val="00F71587"/>
    <w:rsid w:val="00F71629"/>
    <w:rsid w:val="00F71BA8"/>
    <w:rsid w:val="00F724D1"/>
    <w:rsid w:val="00F73DE2"/>
    <w:rsid w:val="00F744EB"/>
    <w:rsid w:val="00F75D8B"/>
    <w:rsid w:val="00F774E5"/>
    <w:rsid w:val="00F802B6"/>
    <w:rsid w:val="00F8050F"/>
    <w:rsid w:val="00F80701"/>
    <w:rsid w:val="00F808AE"/>
    <w:rsid w:val="00F81919"/>
    <w:rsid w:val="00F81C62"/>
    <w:rsid w:val="00F82945"/>
    <w:rsid w:val="00F83C90"/>
    <w:rsid w:val="00F85D95"/>
    <w:rsid w:val="00F87C24"/>
    <w:rsid w:val="00F909E6"/>
    <w:rsid w:val="00F90B13"/>
    <w:rsid w:val="00F91FC9"/>
    <w:rsid w:val="00F92102"/>
    <w:rsid w:val="00F92F9E"/>
    <w:rsid w:val="00F930B9"/>
    <w:rsid w:val="00F95BC4"/>
    <w:rsid w:val="00F96609"/>
    <w:rsid w:val="00F975B4"/>
    <w:rsid w:val="00FA0624"/>
    <w:rsid w:val="00FA0E1B"/>
    <w:rsid w:val="00FA1EC3"/>
    <w:rsid w:val="00FA1F8B"/>
    <w:rsid w:val="00FA3B90"/>
    <w:rsid w:val="00FA4BC4"/>
    <w:rsid w:val="00FA529F"/>
    <w:rsid w:val="00FA69C8"/>
    <w:rsid w:val="00FA6C4A"/>
    <w:rsid w:val="00FA7311"/>
    <w:rsid w:val="00FB14C5"/>
    <w:rsid w:val="00FB1735"/>
    <w:rsid w:val="00FB227F"/>
    <w:rsid w:val="00FB2457"/>
    <w:rsid w:val="00FB284F"/>
    <w:rsid w:val="00FB2EB5"/>
    <w:rsid w:val="00FB2EEE"/>
    <w:rsid w:val="00FB3E33"/>
    <w:rsid w:val="00FB44B0"/>
    <w:rsid w:val="00FB494B"/>
    <w:rsid w:val="00FB5287"/>
    <w:rsid w:val="00FB6EAB"/>
    <w:rsid w:val="00FC0B58"/>
    <w:rsid w:val="00FC12C8"/>
    <w:rsid w:val="00FC2513"/>
    <w:rsid w:val="00FC2627"/>
    <w:rsid w:val="00FC2A58"/>
    <w:rsid w:val="00FC2DD8"/>
    <w:rsid w:val="00FC4A38"/>
    <w:rsid w:val="00FC57FB"/>
    <w:rsid w:val="00FC66C0"/>
    <w:rsid w:val="00FC6ED9"/>
    <w:rsid w:val="00FC7459"/>
    <w:rsid w:val="00FD04C3"/>
    <w:rsid w:val="00FD069F"/>
    <w:rsid w:val="00FD089D"/>
    <w:rsid w:val="00FD19C9"/>
    <w:rsid w:val="00FD3591"/>
    <w:rsid w:val="00FD35F4"/>
    <w:rsid w:val="00FD4027"/>
    <w:rsid w:val="00FD5C3C"/>
    <w:rsid w:val="00FD7814"/>
    <w:rsid w:val="00FD7901"/>
    <w:rsid w:val="00FD7C27"/>
    <w:rsid w:val="00FD7DB9"/>
    <w:rsid w:val="00FE0D13"/>
    <w:rsid w:val="00FE15E0"/>
    <w:rsid w:val="00FE2FC2"/>
    <w:rsid w:val="00FE30E8"/>
    <w:rsid w:val="00FE4CA1"/>
    <w:rsid w:val="00FE53C6"/>
    <w:rsid w:val="00FE58DF"/>
    <w:rsid w:val="00FE635C"/>
    <w:rsid w:val="00FE69C9"/>
    <w:rsid w:val="00FF03FE"/>
    <w:rsid w:val="00FF22B2"/>
    <w:rsid w:val="00FF27ED"/>
    <w:rsid w:val="00FF3B8E"/>
    <w:rsid w:val="00FF435F"/>
    <w:rsid w:val="00FF47B5"/>
    <w:rsid w:val="00FF5431"/>
    <w:rsid w:val="00FF6693"/>
    <w:rsid w:val="00FF6CD1"/>
    <w:rsid w:val="00FF751D"/>
    <w:rsid w:val="01F085D2"/>
    <w:rsid w:val="0289D2B0"/>
    <w:rsid w:val="0562DF8F"/>
    <w:rsid w:val="0CE62FA0"/>
    <w:rsid w:val="0EAF3F49"/>
    <w:rsid w:val="0EC6C41F"/>
    <w:rsid w:val="1136E517"/>
    <w:rsid w:val="128BE877"/>
    <w:rsid w:val="1297D71E"/>
    <w:rsid w:val="147DBCB3"/>
    <w:rsid w:val="1580F0DF"/>
    <w:rsid w:val="19EE70F5"/>
    <w:rsid w:val="1B96ABF6"/>
    <w:rsid w:val="1C359DE9"/>
    <w:rsid w:val="1FFD60A9"/>
    <w:rsid w:val="203A5863"/>
    <w:rsid w:val="217B9A04"/>
    <w:rsid w:val="2CCA680C"/>
    <w:rsid w:val="2EB824C7"/>
    <w:rsid w:val="2F7E305C"/>
    <w:rsid w:val="30B90348"/>
    <w:rsid w:val="3557E1AF"/>
    <w:rsid w:val="3B9BBD4C"/>
    <w:rsid w:val="3BA62F68"/>
    <w:rsid w:val="3C3EFA3D"/>
    <w:rsid w:val="3E36BEDB"/>
    <w:rsid w:val="4355DE0C"/>
    <w:rsid w:val="43E6AA69"/>
    <w:rsid w:val="476CB36C"/>
    <w:rsid w:val="4CB5246E"/>
    <w:rsid w:val="4DF8DBEE"/>
    <w:rsid w:val="51B0C690"/>
    <w:rsid w:val="51DB90E9"/>
    <w:rsid w:val="59FAF121"/>
    <w:rsid w:val="6144A83C"/>
    <w:rsid w:val="61AEAD31"/>
    <w:rsid w:val="63D87E09"/>
    <w:rsid w:val="64FB94D0"/>
    <w:rsid w:val="651417B4"/>
    <w:rsid w:val="6560FB2E"/>
    <w:rsid w:val="6C9694AE"/>
    <w:rsid w:val="6D04AD0B"/>
    <w:rsid w:val="6E61738D"/>
    <w:rsid w:val="70492B49"/>
    <w:rsid w:val="72FF1758"/>
    <w:rsid w:val="799648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F2F1A1"/>
  <w15:chartTrackingRefBased/>
  <w15:docId w15:val="{71B47C0D-3F04-48F8-9090-34B937B6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ED"/>
  </w:style>
  <w:style w:type="paragraph" w:styleId="Heading1">
    <w:name w:val="heading 1"/>
    <w:basedOn w:val="Normal"/>
    <w:next w:val="Normal"/>
    <w:link w:val="Heading1Char"/>
    <w:uiPriority w:val="9"/>
    <w:qFormat/>
    <w:rsid w:val="00AE1C56"/>
    <w:pPr>
      <w:keepNext/>
      <w:keepLines/>
      <w:spacing w:before="24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AE1C56"/>
    <w:pPr>
      <w:keepNext/>
      <w:keepLines/>
      <w:spacing w:before="4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AE1C56"/>
    <w:pPr>
      <w:keepNext/>
      <w:keepLines/>
      <w:spacing w:before="40" w:after="0"/>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AE1C56"/>
    <w:pPr>
      <w:keepNext/>
      <w:keepLines/>
      <w:spacing w:before="40" w:after="0"/>
      <w:outlineLvl w:val="3"/>
    </w:pPr>
    <w:rPr>
      <w:rFonts w:ascii="Cambria" w:eastAsia="Times New Roma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AE1C56"/>
    <w:pPr>
      <w:keepNext/>
      <w:keepLines/>
      <w:widowControl w:val="0"/>
      <w:spacing w:before="480" w:after="0" w:line="240" w:lineRule="auto"/>
      <w:outlineLvl w:val="0"/>
    </w:pPr>
    <w:rPr>
      <w:rFonts w:ascii="Cambria" w:eastAsia="Times New Roman" w:hAnsi="Cambria" w:cs="Times New Roman"/>
      <w:b/>
      <w:bCs/>
      <w:color w:val="365F91"/>
      <w:sz w:val="28"/>
      <w:szCs w:val="28"/>
    </w:rPr>
  </w:style>
  <w:style w:type="paragraph" w:customStyle="1" w:styleId="Heading21">
    <w:name w:val="Heading 21"/>
    <w:basedOn w:val="Normal"/>
    <w:next w:val="Normal"/>
    <w:uiPriority w:val="9"/>
    <w:unhideWhenUsed/>
    <w:qFormat/>
    <w:rsid w:val="00AE1C56"/>
    <w:pPr>
      <w:keepNext/>
      <w:keepLines/>
      <w:widowControl w:val="0"/>
      <w:spacing w:before="200" w:after="0" w:line="240" w:lineRule="auto"/>
      <w:outlineLvl w:val="1"/>
    </w:pPr>
    <w:rPr>
      <w:rFonts w:ascii="Cambria" w:eastAsia="Times New Roman" w:hAnsi="Cambria" w:cs="Times New Roman"/>
      <w:b/>
      <w:bCs/>
      <w:color w:val="4F81BD"/>
      <w:sz w:val="26"/>
      <w:szCs w:val="26"/>
    </w:rPr>
  </w:style>
  <w:style w:type="paragraph" w:customStyle="1" w:styleId="Heading31">
    <w:name w:val="Heading 31"/>
    <w:basedOn w:val="Normal"/>
    <w:next w:val="Normal"/>
    <w:uiPriority w:val="9"/>
    <w:unhideWhenUsed/>
    <w:qFormat/>
    <w:rsid w:val="00AE1C56"/>
    <w:pPr>
      <w:keepNext/>
      <w:keepLines/>
      <w:widowControl w:val="0"/>
      <w:spacing w:before="200" w:after="0" w:line="240" w:lineRule="auto"/>
      <w:outlineLvl w:val="2"/>
    </w:pPr>
    <w:rPr>
      <w:rFonts w:ascii="Cambria" w:eastAsia="Times New Roman" w:hAnsi="Cambria" w:cs="Times New Roman"/>
      <w:b/>
      <w:bCs/>
      <w:color w:val="4F81BD"/>
    </w:rPr>
  </w:style>
  <w:style w:type="paragraph" w:customStyle="1" w:styleId="Heading41">
    <w:name w:val="Heading 41"/>
    <w:basedOn w:val="Normal"/>
    <w:next w:val="Normal"/>
    <w:uiPriority w:val="9"/>
    <w:unhideWhenUsed/>
    <w:qFormat/>
    <w:rsid w:val="00AE1C56"/>
    <w:pPr>
      <w:keepNext/>
      <w:keepLines/>
      <w:widowControl w:val="0"/>
      <w:spacing w:before="200" w:after="0" w:line="240" w:lineRule="auto"/>
      <w:outlineLvl w:val="3"/>
    </w:pPr>
    <w:rPr>
      <w:rFonts w:ascii="Cambria" w:eastAsia="Times New Roman" w:hAnsi="Cambria" w:cs="Times New Roman"/>
      <w:b/>
      <w:bCs/>
      <w:i/>
      <w:iCs/>
      <w:color w:val="4F81BD"/>
    </w:rPr>
  </w:style>
  <w:style w:type="numbering" w:customStyle="1" w:styleId="NoList1">
    <w:name w:val="No List1"/>
    <w:next w:val="NoList"/>
    <w:uiPriority w:val="99"/>
    <w:semiHidden/>
    <w:unhideWhenUsed/>
    <w:rsid w:val="00AE1C56"/>
  </w:style>
  <w:style w:type="character" w:customStyle="1" w:styleId="Heading1Char">
    <w:name w:val="Heading 1 Char"/>
    <w:basedOn w:val="DefaultParagraphFont"/>
    <w:link w:val="Heading1"/>
    <w:uiPriority w:val="9"/>
    <w:rsid w:val="00AE1C5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E1C56"/>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AE1C56"/>
    <w:rPr>
      <w:rFonts w:ascii="Cambria" w:eastAsia="Times New Roman" w:hAnsi="Cambria" w:cs="Times New Roman"/>
      <w:b/>
      <w:bCs/>
      <w:color w:val="4F81BD"/>
    </w:rPr>
  </w:style>
  <w:style w:type="character" w:customStyle="1" w:styleId="Heading4Char">
    <w:name w:val="Heading 4 Char"/>
    <w:basedOn w:val="DefaultParagraphFont"/>
    <w:link w:val="Heading4"/>
    <w:uiPriority w:val="9"/>
    <w:rsid w:val="00AE1C56"/>
    <w:rPr>
      <w:rFonts w:ascii="Cambria" w:eastAsia="Times New Roman" w:hAnsi="Cambria" w:cs="Times New Roman"/>
      <w:b/>
      <w:bCs/>
      <w:i/>
      <w:iCs/>
      <w:color w:val="4F81BD"/>
    </w:rPr>
  </w:style>
  <w:style w:type="paragraph" w:customStyle="1" w:styleId="BodyText1">
    <w:name w:val="Body Text1"/>
    <w:basedOn w:val="Normal"/>
    <w:next w:val="BodyText"/>
    <w:link w:val="BodyTextChar"/>
    <w:uiPriority w:val="1"/>
    <w:qFormat/>
    <w:rsid w:val="00AE1C56"/>
    <w:pPr>
      <w:widowControl w:val="0"/>
      <w:spacing w:after="0" w:line="240" w:lineRule="auto"/>
      <w:ind w:left="102"/>
    </w:pPr>
    <w:rPr>
      <w:rFonts w:ascii="Times New Roman" w:eastAsia="Times New Roman" w:hAnsi="Times New Roman"/>
      <w:sz w:val="20"/>
      <w:szCs w:val="20"/>
    </w:rPr>
  </w:style>
  <w:style w:type="character" w:customStyle="1" w:styleId="BodyTextChar">
    <w:name w:val="Body Text Char"/>
    <w:basedOn w:val="DefaultParagraphFont"/>
    <w:link w:val="BodyText1"/>
    <w:uiPriority w:val="1"/>
    <w:rsid w:val="00AE1C56"/>
    <w:rPr>
      <w:rFonts w:ascii="Times New Roman" w:eastAsia="Times New Roman" w:hAnsi="Times New Roman"/>
      <w:sz w:val="20"/>
      <w:szCs w:val="20"/>
    </w:rPr>
  </w:style>
  <w:style w:type="paragraph" w:customStyle="1" w:styleId="ListParagraph1">
    <w:name w:val="List Paragraph1"/>
    <w:basedOn w:val="Normal"/>
    <w:next w:val="ListParagraph"/>
    <w:uiPriority w:val="34"/>
    <w:qFormat/>
    <w:rsid w:val="00AE1C56"/>
    <w:pPr>
      <w:widowControl w:val="0"/>
      <w:spacing w:after="0" w:line="240" w:lineRule="auto"/>
    </w:pPr>
  </w:style>
  <w:style w:type="paragraph" w:customStyle="1" w:styleId="TableParagraph">
    <w:name w:val="Table Paragraph"/>
    <w:basedOn w:val="Normal"/>
    <w:uiPriority w:val="1"/>
    <w:qFormat/>
    <w:rsid w:val="00AE1C56"/>
    <w:pPr>
      <w:widowControl w:val="0"/>
      <w:spacing w:after="0" w:line="240" w:lineRule="auto"/>
    </w:pPr>
  </w:style>
  <w:style w:type="character" w:styleId="CommentReference">
    <w:name w:val="annotation reference"/>
    <w:basedOn w:val="DefaultParagraphFont"/>
    <w:uiPriority w:val="99"/>
    <w:unhideWhenUsed/>
    <w:rsid w:val="00AE1C56"/>
    <w:rPr>
      <w:sz w:val="16"/>
      <w:szCs w:val="16"/>
    </w:rPr>
  </w:style>
  <w:style w:type="paragraph" w:customStyle="1" w:styleId="CommentText1">
    <w:name w:val="Comment Text1"/>
    <w:basedOn w:val="Normal"/>
    <w:next w:val="CommentText"/>
    <w:link w:val="CommentTextChar"/>
    <w:uiPriority w:val="99"/>
    <w:unhideWhenUsed/>
    <w:rsid w:val="00AE1C56"/>
    <w:pPr>
      <w:widowControl w:val="0"/>
      <w:spacing w:after="0" w:line="240" w:lineRule="auto"/>
    </w:pPr>
    <w:rPr>
      <w:sz w:val="20"/>
      <w:szCs w:val="20"/>
    </w:rPr>
  </w:style>
  <w:style w:type="character" w:customStyle="1" w:styleId="CommentTextChar">
    <w:name w:val="Comment Text Char"/>
    <w:basedOn w:val="DefaultParagraphFont"/>
    <w:link w:val="CommentText1"/>
    <w:uiPriority w:val="99"/>
    <w:rsid w:val="00AE1C56"/>
    <w:rPr>
      <w:sz w:val="20"/>
      <w:szCs w:val="20"/>
    </w:rPr>
  </w:style>
  <w:style w:type="paragraph" w:customStyle="1" w:styleId="CommentSubject1">
    <w:name w:val="Comment Subject1"/>
    <w:basedOn w:val="CommentText"/>
    <w:next w:val="CommentText"/>
    <w:uiPriority w:val="99"/>
    <w:semiHidden/>
    <w:unhideWhenUsed/>
    <w:rsid w:val="00AE1C56"/>
    <w:pPr>
      <w:widowControl w:val="0"/>
      <w:spacing w:after="0"/>
    </w:pPr>
    <w:rPr>
      <w:b/>
      <w:bCs/>
    </w:rPr>
  </w:style>
  <w:style w:type="character" w:customStyle="1" w:styleId="CommentSubjectChar">
    <w:name w:val="Comment Subject Char"/>
    <w:basedOn w:val="CommentTextChar"/>
    <w:link w:val="CommentSubject"/>
    <w:uiPriority w:val="99"/>
    <w:semiHidden/>
    <w:rsid w:val="00AE1C56"/>
    <w:rPr>
      <w:b/>
      <w:bCs/>
      <w:sz w:val="20"/>
      <w:szCs w:val="20"/>
    </w:rPr>
  </w:style>
  <w:style w:type="paragraph" w:customStyle="1" w:styleId="BalloonText1">
    <w:name w:val="Balloon Text1"/>
    <w:basedOn w:val="Normal"/>
    <w:next w:val="BalloonText"/>
    <w:link w:val="BalloonTextChar"/>
    <w:uiPriority w:val="99"/>
    <w:semiHidden/>
    <w:unhideWhenUsed/>
    <w:rsid w:val="00AE1C56"/>
    <w:pPr>
      <w:widowControl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rsid w:val="00AE1C56"/>
    <w:rPr>
      <w:rFonts w:ascii="Tahoma" w:hAnsi="Tahoma" w:cs="Tahoma"/>
      <w:sz w:val="16"/>
      <w:szCs w:val="16"/>
    </w:rPr>
  </w:style>
  <w:style w:type="paragraph" w:customStyle="1" w:styleId="TOCHeading1">
    <w:name w:val="TOC Heading1"/>
    <w:basedOn w:val="Heading1"/>
    <w:next w:val="Normal"/>
    <w:uiPriority w:val="39"/>
    <w:semiHidden/>
    <w:unhideWhenUsed/>
    <w:qFormat/>
    <w:rsid w:val="00AE1C56"/>
  </w:style>
  <w:style w:type="paragraph" w:customStyle="1" w:styleId="TOC11">
    <w:name w:val="TOC 11"/>
    <w:basedOn w:val="Normal"/>
    <w:next w:val="Normal"/>
    <w:autoRedefine/>
    <w:uiPriority w:val="39"/>
    <w:unhideWhenUsed/>
    <w:qFormat/>
    <w:rsid w:val="00AE1C56"/>
    <w:pPr>
      <w:widowControl w:val="0"/>
      <w:spacing w:after="100" w:line="240" w:lineRule="auto"/>
    </w:pPr>
  </w:style>
  <w:style w:type="paragraph" w:customStyle="1" w:styleId="TOC21">
    <w:name w:val="TOC 21"/>
    <w:basedOn w:val="Normal"/>
    <w:next w:val="Normal"/>
    <w:autoRedefine/>
    <w:uiPriority w:val="39"/>
    <w:unhideWhenUsed/>
    <w:qFormat/>
    <w:rsid w:val="00AE1C56"/>
    <w:pPr>
      <w:widowControl w:val="0"/>
      <w:spacing w:after="100" w:line="240" w:lineRule="auto"/>
      <w:ind w:left="220"/>
    </w:pPr>
  </w:style>
  <w:style w:type="paragraph" w:customStyle="1" w:styleId="TOC31">
    <w:name w:val="TOC 31"/>
    <w:basedOn w:val="Normal"/>
    <w:next w:val="Normal"/>
    <w:autoRedefine/>
    <w:uiPriority w:val="39"/>
    <w:unhideWhenUsed/>
    <w:qFormat/>
    <w:rsid w:val="00AE1C56"/>
    <w:pPr>
      <w:widowControl w:val="0"/>
      <w:tabs>
        <w:tab w:val="left" w:pos="900"/>
        <w:tab w:val="right" w:leader="dot" w:pos="13290"/>
      </w:tabs>
      <w:spacing w:after="100" w:line="240" w:lineRule="auto"/>
      <w:ind w:left="440"/>
    </w:pPr>
  </w:style>
  <w:style w:type="character" w:customStyle="1" w:styleId="Hyperlink1">
    <w:name w:val="Hyperlink1"/>
    <w:basedOn w:val="DefaultParagraphFont"/>
    <w:uiPriority w:val="99"/>
    <w:unhideWhenUsed/>
    <w:rsid w:val="00AE1C56"/>
    <w:rPr>
      <w:color w:val="0000FF"/>
      <w:u w:val="single"/>
    </w:rPr>
  </w:style>
  <w:style w:type="paragraph" w:customStyle="1" w:styleId="Header1">
    <w:name w:val="Header1"/>
    <w:basedOn w:val="Normal"/>
    <w:next w:val="Header"/>
    <w:link w:val="HeaderChar"/>
    <w:uiPriority w:val="99"/>
    <w:unhideWhenUsed/>
    <w:rsid w:val="00AE1C56"/>
    <w:pPr>
      <w:widowControl w:val="0"/>
      <w:tabs>
        <w:tab w:val="center" w:pos="4680"/>
        <w:tab w:val="right" w:pos="9360"/>
      </w:tabs>
      <w:spacing w:after="0" w:line="240" w:lineRule="auto"/>
    </w:pPr>
  </w:style>
  <w:style w:type="character" w:customStyle="1" w:styleId="HeaderChar">
    <w:name w:val="Header Char"/>
    <w:basedOn w:val="DefaultParagraphFont"/>
    <w:link w:val="Header1"/>
    <w:uiPriority w:val="99"/>
    <w:rsid w:val="00AE1C56"/>
  </w:style>
  <w:style w:type="paragraph" w:customStyle="1" w:styleId="Footer1">
    <w:name w:val="Footer1"/>
    <w:basedOn w:val="Normal"/>
    <w:next w:val="Footer"/>
    <w:link w:val="FooterChar"/>
    <w:uiPriority w:val="99"/>
    <w:unhideWhenUsed/>
    <w:rsid w:val="00AE1C56"/>
    <w:pPr>
      <w:widowControl w:val="0"/>
      <w:tabs>
        <w:tab w:val="center" w:pos="4680"/>
        <w:tab w:val="right" w:pos="9360"/>
      </w:tabs>
      <w:spacing w:after="0" w:line="240" w:lineRule="auto"/>
    </w:pPr>
  </w:style>
  <w:style w:type="character" w:customStyle="1" w:styleId="FooterChar">
    <w:name w:val="Footer Char"/>
    <w:basedOn w:val="DefaultParagraphFont"/>
    <w:link w:val="Footer1"/>
    <w:uiPriority w:val="99"/>
    <w:rsid w:val="00AE1C56"/>
  </w:style>
  <w:style w:type="paragraph" w:customStyle="1" w:styleId="Revision1">
    <w:name w:val="Revision1"/>
    <w:next w:val="Revision"/>
    <w:hidden/>
    <w:uiPriority w:val="99"/>
    <w:semiHidden/>
    <w:rsid w:val="00AE1C56"/>
    <w:pPr>
      <w:spacing w:after="0" w:line="240" w:lineRule="auto"/>
    </w:pPr>
  </w:style>
  <w:style w:type="character" w:customStyle="1" w:styleId="FollowedHyperlink1">
    <w:name w:val="FollowedHyperlink1"/>
    <w:basedOn w:val="DefaultParagraphFont"/>
    <w:uiPriority w:val="99"/>
    <w:semiHidden/>
    <w:unhideWhenUsed/>
    <w:rsid w:val="00AE1C56"/>
    <w:rPr>
      <w:color w:val="800080"/>
      <w:u w:val="single"/>
    </w:rPr>
  </w:style>
  <w:style w:type="paragraph" w:customStyle="1" w:styleId="NoSpacing1">
    <w:name w:val="No Spacing1"/>
    <w:next w:val="NoSpacing"/>
    <w:uiPriority w:val="1"/>
    <w:qFormat/>
    <w:rsid w:val="00AE1C56"/>
    <w:pPr>
      <w:widowControl w:val="0"/>
      <w:spacing w:after="0" w:line="240" w:lineRule="auto"/>
    </w:pPr>
  </w:style>
  <w:style w:type="paragraph" w:customStyle="1" w:styleId="TOC41">
    <w:name w:val="TOC 41"/>
    <w:basedOn w:val="Normal"/>
    <w:next w:val="Normal"/>
    <w:autoRedefine/>
    <w:uiPriority w:val="39"/>
    <w:unhideWhenUsed/>
    <w:rsid w:val="00AE1C56"/>
    <w:pPr>
      <w:widowControl w:val="0"/>
      <w:spacing w:after="100" w:line="240" w:lineRule="auto"/>
      <w:ind w:left="660"/>
    </w:pPr>
  </w:style>
  <w:style w:type="numbering" w:customStyle="1" w:styleId="NoList11">
    <w:name w:val="No List11"/>
    <w:next w:val="NoList"/>
    <w:uiPriority w:val="99"/>
    <w:semiHidden/>
    <w:unhideWhenUsed/>
    <w:rsid w:val="00AE1C56"/>
  </w:style>
  <w:style w:type="paragraph" w:styleId="NormalWeb">
    <w:name w:val="Normal (Web)"/>
    <w:basedOn w:val="Normal"/>
    <w:uiPriority w:val="99"/>
    <w:unhideWhenUsed/>
    <w:rsid w:val="00AE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DefaultParagraphFont"/>
    <w:rsid w:val="00AE1C56"/>
  </w:style>
  <w:style w:type="character" w:customStyle="1" w:styleId="s3">
    <w:name w:val="s3"/>
    <w:basedOn w:val="DefaultParagraphFont"/>
    <w:rsid w:val="00AE1C56"/>
  </w:style>
  <w:style w:type="paragraph" w:customStyle="1" w:styleId="s14">
    <w:name w:val="s14"/>
    <w:basedOn w:val="Normal"/>
    <w:rsid w:val="00AE1C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DefaultParagraphFont"/>
    <w:rsid w:val="00AE1C56"/>
  </w:style>
  <w:style w:type="character" w:styleId="FootnoteReference">
    <w:name w:val="footnote reference"/>
    <w:basedOn w:val="DefaultParagraphFont"/>
    <w:uiPriority w:val="99"/>
    <w:semiHidden/>
    <w:unhideWhenUsed/>
    <w:rsid w:val="00AE1C56"/>
    <w:rPr>
      <w:vertAlign w:val="superscript"/>
    </w:rPr>
  </w:style>
  <w:style w:type="paragraph" w:customStyle="1" w:styleId="FootnoteText1">
    <w:name w:val="Footnote Text1"/>
    <w:basedOn w:val="Normal"/>
    <w:next w:val="FootnoteText"/>
    <w:link w:val="FootnoteTextChar"/>
    <w:uiPriority w:val="99"/>
    <w:semiHidden/>
    <w:unhideWhenUsed/>
    <w:rsid w:val="00AE1C56"/>
    <w:pPr>
      <w:widowControl w:val="0"/>
      <w:spacing w:after="0" w:line="240" w:lineRule="auto"/>
    </w:pPr>
    <w:rPr>
      <w:sz w:val="20"/>
      <w:szCs w:val="20"/>
    </w:rPr>
  </w:style>
  <w:style w:type="character" w:customStyle="1" w:styleId="FootnoteTextChar">
    <w:name w:val="Footnote Text Char"/>
    <w:basedOn w:val="DefaultParagraphFont"/>
    <w:link w:val="FootnoteText1"/>
    <w:uiPriority w:val="99"/>
    <w:semiHidden/>
    <w:rsid w:val="00AE1C56"/>
    <w:rPr>
      <w:sz w:val="20"/>
      <w:szCs w:val="20"/>
    </w:rPr>
  </w:style>
  <w:style w:type="character" w:customStyle="1" w:styleId="Heading1Char1">
    <w:name w:val="Heading 1 Char1"/>
    <w:basedOn w:val="DefaultParagraphFont"/>
    <w:uiPriority w:val="9"/>
    <w:rsid w:val="00AE1C56"/>
    <w:rPr>
      <w:rFonts w:asciiTheme="majorHAnsi" w:eastAsiaTheme="majorEastAsia" w:hAnsiTheme="majorHAnsi" w:cstheme="majorBidi"/>
      <w:color w:val="2F5496" w:themeColor="accent1" w:themeShade="BF"/>
      <w:sz w:val="32"/>
      <w:szCs w:val="32"/>
    </w:rPr>
  </w:style>
  <w:style w:type="character" w:customStyle="1" w:styleId="Heading2Char1">
    <w:name w:val="Heading 2 Char1"/>
    <w:basedOn w:val="DefaultParagraphFont"/>
    <w:uiPriority w:val="9"/>
    <w:semiHidden/>
    <w:rsid w:val="00AE1C56"/>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AE1C56"/>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AE1C56"/>
    <w:rPr>
      <w:rFonts w:asciiTheme="majorHAnsi" w:eastAsiaTheme="majorEastAsia" w:hAnsiTheme="majorHAnsi" w:cstheme="majorBidi"/>
      <w:i/>
      <w:iCs/>
      <w:color w:val="2F5496" w:themeColor="accent1" w:themeShade="BF"/>
    </w:rPr>
  </w:style>
  <w:style w:type="paragraph" w:styleId="BodyText">
    <w:name w:val="Body Text"/>
    <w:basedOn w:val="Normal"/>
    <w:link w:val="BodyTextChar1"/>
    <w:uiPriority w:val="99"/>
    <w:semiHidden/>
    <w:unhideWhenUsed/>
    <w:rsid w:val="00AE1C56"/>
    <w:pPr>
      <w:spacing w:after="120"/>
    </w:pPr>
  </w:style>
  <w:style w:type="character" w:customStyle="1" w:styleId="BodyTextChar1">
    <w:name w:val="Body Text Char1"/>
    <w:basedOn w:val="DefaultParagraphFont"/>
    <w:link w:val="BodyText"/>
    <w:uiPriority w:val="99"/>
    <w:semiHidden/>
    <w:rsid w:val="00AE1C56"/>
  </w:style>
  <w:style w:type="paragraph" w:styleId="ListParagraph">
    <w:name w:val="List Paragraph"/>
    <w:basedOn w:val="Normal"/>
    <w:uiPriority w:val="34"/>
    <w:qFormat/>
    <w:rsid w:val="00AE1C56"/>
    <w:pPr>
      <w:ind w:left="720"/>
      <w:contextualSpacing/>
    </w:pPr>
  </w:style>
  <w:style w:type="paragraph" w:styleId="CommentText">
    <w:name w:val="annotation text"/>
    <w:basedOn w:val="Normal"/>
    <w:link w:val="CommentTextChar1"/>
    <w:uiPriority w:val="99"/>
    <w:semiHidden/>
    <w:unhideWhenUsed/>
    <w:rsid w:val="00AE1C56"/>
    <w:pPr>
      <w:spacing w:line="240" w:lineRule="auto"/>
    </w:pPr>
    <w:rPr>
      <w:sz w:val="20"/>
      <w:szCs w:val="20"/>
    </w:rPr>
  </w:style>
  <w:style w:type="character" w:customStyle="1" w:styleId="CommentTextChar1">
    <w:name w:val="Comment Text Char1"/>
    <w:basedOn w:val="DefaultParagraphFont"/>
    <w:link w:val="CommentText"/>
    <w:uiPriority w:val="99"/>
    <w:semiHidden/>
    <w:rsid w:val="00AE1C56"/>
    <w:rPr>
      <w:sz w:val="20"/>
      <w:szCs w:val="20"/>
    </w:rPr>
  </w:style>
  <w:style w:type="paragraph" w:styleId="CommentSubject">
    <w:name w:val="annotation subject"/>
    <w:basedOn w:val="CommentText"/>
    <w:next w:val="CommentText"/>
    <w:link w:val="CommentSubjectChar"/>
    <w:uiPriority w:val="99"/>
    <w:semiHidden/>
    <w:unhideWhenUsed/>
    <w:rsid w:val="00AE1C56"/>
    <w:rPr>
      <w:b/>
      <w:bCs/>
    </w:rPr>
  </w:style>
  <w:style w:type="character" w:customStyle="1" w:styleId="CommentSubjectChar1">
    <w:name w:val="Comment Subject Char1"/>
    <w:basedOn w:val="CommentTextChar1"/>
    <w:uiPriority w:val="99"/>
    <w:semiHidden/>
    <w:rsid w:val="00AE1C56"/>
    <w:rPr>
      <w:b/>
      <w:bCs/>
      <w:sz w:val="20"/>
      <w:szCs w:val="20"/>
    </w:rPr>
  </w:style>
  <w:style w:type="paragraph" w:styleId="BalloonText">
    <w:name w:val="Balloon Text"/>
    <w:basedOn w:val="Normal"/>
    <w:link w:val="BalloonTextChar1"/>
    <w:uiPriority w:val="99"/>
    <w:semiHidden/>
    <w:unhideWhenUsed/>
    <w:rsid w:val="00AE1C56"/>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AE1C56"/>
    <w:rPr>
      <w:rFonts w:ascii="Segoe UI" w:hAnsi="Segoe UI" w:cs="Segoe UI"/>
      <w:sz w:val="18"/>
      <w:szCs w:val="18"/>
    </w:rPr>
  </w:style>
  <w:style w:type="character" w:styleId="Hyperlink">
    <w:name w:val="Hyperlink"/>
    <w:basedOn w:val="DefaultParagraphFont"/>
    <w:uiPriority w:val="99"/>
    <w:unhideWhenUsed/>
    <w:rsid w:val="00AE1C56"/>
    <w:rPr>
      <w:color w:val="0563C1" w:themeColor="hyperlink"/>
      <w:u w:val="single"/>
    </w:rPr>
  </w:style>
  <w:style w:type="paragraph" w:styleId="Header">
    <w:name w:val="header"/>
    <w:basedOn w:val="Normal"/>
    <w:link w:val="HeaderChar1"/>
    <w:uiPriority w:val="99"/>
    <w:unhideWhenUsed/>
    <w:rsid w:val="00AE1C56"/>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AE1C56"/>
  </w:style>
  <w:style w:type="paragraph" w:styleId="Footer">
    <w:name w:val="footer"/>
    <w:basedOn w:val="Normal"/>
    <w:link w:val="FooterChar1"/>
    <w:uiPriority w:val="99"/>
    <w:unhideWhenUsed/>
    <w:rsid w:val="00AE1C56"/>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AE1C56"/>
  </w:style>
  <w:style w:type="paragraph" w:styleId="Revision">
    <w:name w:val="Revision"/>
    <w:hidden/>
    <w:uiPriority w:val="99"/>
    <w:semiHidden/>
    <w:rsid w:val="00AE1C56"/>
    <w:pPr>
      <w:spacing w:after="0" w:line="240" w:lineRule="auto"/>
    </w:pPr>
  </w:style>
  <w:style w:type="character" w:styleId="FollowedHyperlink">
    <w:name w:val="FollowedHyperlink"/>
    <w:basedOn w:val="DefaultParagraphFont"/>
    <w:uiPriority w:val="99"/>
    <w:semiHidden/>
    <w:unhideWhenUsed/>
    <w:rsid w:val="00AE1C56"/>
    <w:rPr>
      <w:color w:val="954F72" w:themeColor="followedHyperlink"/>
      <w:u w:val="single"/>
    </w:rPr>
  </w:style>
  <w:style w:type="paragraph" w:styleId="NoSpacing">
    <w:name w:val="No Spacing"/>
    <w:uiPriority w:val="1"/>
    <w:qFormat/>
    <w:rsid w:val="00AE1C56"/>
    <w:pPr>
      <w:spacing w:after="0" w:line="240" w:lineRule="auto"/>
    </w:pPr>
  </w:style>
  <w:style w:type="paragraph" w:styleId="FootnoteText">
    <w:name w:val="footnote text"/>
    <w:basedOn w:val="Normal"/>
    <w:link w:val="FootnoteTextChar1"/>
    <w:uiPriority w:val="99"/>
    <w:semiHidden/>
    <w:unhideWhenUsed/>
    <w:rsid w:val="00AE1C56"/>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AE1C56"/>
    <w:rPr>
      <w:sz w:val="20"/>
      <w:szCs w:val="20"/>
    </w:rPr>
  </w:style>
  <w:style w:type="character" w:styleId="UnresolvedMention">
    <w:name w:val="Unresolved Mention"/>
    <w:basedOn w:val="DefaultParagraphFont"/>
    <w:uiPriority w:val="99"/>
    <w:semiHidden/>
    <w:unhideWhenUsed/>
    <w:rsid w:val="00F73DE2"/>
    <w:rPr>
      <w:color w:val="605E5C"/>
      <w:shd w:val="clear" w:color="auto" w:fill="E1DFDD"/>
    </w:rPr>
  </w:style>
  <w:style w:type="character" w:customStyle="1" w:styleId="normaltextrun">
    <w:name w:val="normaltextrun"/>
    <w:basedOn w:val="DefaultParagraphFont"/>
    <w:rsid w:val="00304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03820">
      <w:bodyDiv w:val="1"/>
      <w:marLeft w:val="0"/>
      <w:marRight w:val="0"/>
      <w:marTop w:val="0"/>
      <w:marBottom w:val="0"/>
      <w:divBdr>
        <w:top w:val="none" w:sz="0" w:space="0" w:color="auto"/>
        <w:left w:val="none" w:sz="0" w:space="0" w:color="auto"/>
        <w:bottom w:val="none" w:sz="0" w:space="0" w:color="auto"/>
        <w:right w:val="none" w:sz="0" w:space="0" w:color="auto"/>
      </w:divBdr>
    </w:div>
    <w:div w:id="653804671">
      <w:bodyDiv w:val="1"/>
      <w:marLeft w:val="0"/>
      <w:marRight w:val="0"/>
      <w:marTop w:val="0"/>
      <w:marBottom w:val="0"/>
      <w:divBdr>
        <w:top w:val="none" w:sz="0" w:space="0" w:color="auto"/>
        <w:left w:val="none" w:sz="0" w:space="0" w:color="auto"/>
        <w:bottom w:val="none" w:sz="0" w:space="0" w:color="auto"/>
        <w:right w:val="none" w:sz="0" w:space="0" w:color="auto"/>
      </w:divBdr>
    </w:div>
    <w:div w:id="14077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po.gov/fdsys/pkg/CFR-2011-title34-vol1/xml/CFR-2011-title34-vol1-sec76-50.xml"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cfr.gov/cgi-bin/retrieveECFR?gp=&amp;SID=04315fc38a051ee8615a9591b771dd0d&amp;mc=true&amp;n=pt2.1.200&amp;r=PART&amp;ty=HTML" TargetMode="External"/><Relationship Id="rId17" Type="http://schemas.openxmlformats.org/officeDocument/2006/relationships/hyperlink" Target="https://www.ecfr.gov/cgi-bin/retrieveECFR?n=se2.1.200_1331"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ecfr.gov/cgi-bin/retrieveECFR?n=se2.1.200_1331" TargetMode="External"/><Relationship Id="rId20" Type="http://schemas.openxmlformats.org/officeDocument/2006/relationships/hyperlink" Target="https://www.gpo.gov/fdsys/pkg/CFR-2011-title34-vol1/xml/CFR-2011-title34-vol1-sec76-661.x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o.gov/fdsys/pkg/CFR-2011-title34-vol1/xml/CFR-2011-title34-vol1-sec76-530.xm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ww.gpo.gov/fdsys/pkg/CFR-2011-title34-vol1/xml/CFR-2011-title34-vol1-sec76-789.x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cfr.gov/cgi-bin/retrieveECFR?gp=&amp;SID=04315fc38a051ee8615a9591b771dd0d&amp;mc=true&amp;n=pt2.1.200&amp;r=PART&amp;ty=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po.gov/fdsys/pkg/CFR-2011-title34-vol1/xml/CFR-2011-title34-vol1-sec76-300.xml"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6EDCF19EA48A4DB8F90B7FA9E4F662" ma:contentTypeVersion="4" ma:contentTypeDescription="Create a new document." ma:contentTypeScope="" ma:versionID="46183469f0063a34e606a18f30c3cb02">
  <xsd:schema xmlns:xsd="http://www.w3.org/2001/XMLSchema" xmlns:xs="http://www.w3.org/2001/XMLSchema" xmlns:p="http://schemas.microsoft.com/office/2006/metadata/properties" xmlns:ns2="80449f5d-d1e3-4349-8c43-60bb055c61de" xmlns:ns3="0af1d76f-063a-4c07-8203-f95ee91c8edb" targetNamespace="http://schemas.microsoft.com/office/2006/metadata/properties" ma:root="true" ma:fieldsID="3116060ccc9feaef2a4f13241c2061e4" ns2:_="" ns3:_="">
    <xsd:import namespace="80449f5d-d1e3-4349-8c43-60bb055c61de"/>
    <xsd:import namespace="0af1d76f-063a-4c07-8203-f95ee91c8ed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49f5d-d1e3-4349-8c43-60bb055c6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f1d76f-063a-4c07-8203-f95ee91c8ed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0af1d76f-063a-4c07-8203-f95ee91c8edb">
      <UserInfo>
        <DisplayName>Rigling, Kay</DisplayName>
        <AccountId>64</AccountId>
        <AccountType/>
      </UserInfo>
      <UserInfo>
        <DisplayName>Anderson, Michael (OGC)</DisplayName>
        <AccountId>66</AccountId>
        <AccountType/>
      </UserInfo>
      <UserInfo>
        <DisplayName>Skinner, Josie</DisplayName>
        <AccountId>83</AccountId>
        <AccountType/>
      </UserInfo>
    </SharedWithUsers>
  </documentManagement>
</p:properties>
</file>

<file path=customXml/itemProps1.xml><?xml version="1.0" encoding="utf-8"?>
<ds:datastoreItem xmlns:ds="http://schemas.openxmlformats.org/officeDocument/2006/customXml" ds:itemID="{D0881C82-5921-4907-99D3-5261BB4D121B}">
  <ds:schemaRefs>
    <ds:schemaRef ds:uri="http://schemas.microsoft.com/sharepoint/v3/contenttype/forms"/>
  </ds:schemaRefs>
</ds:datastoreItem>
</file>

<file path=customXml/itemProps2.xml><?xml version="1.0" encoding="utf-8"?>
<ds:datastoreItem xmlns:ds="http://schemas.openxmlformats.org/officeDocument/2006/customXml" ds:itemID="{285816D4-FA36-4A2F-989A-1A8EC3F2C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49f5d-d1e3-4349-8c43-60bb055c61de"/>
    <ds:schemaRef ds:uri="0af1d76f-063a-4c07-8203-f95ee91c8e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858F44-FF0C-446C-B96C-5EE41626DB2A}">
  <ds:schemaRefs>
    <ds:schemaRef ds:uri="http://schemas.openxmlformats.org/officeDocument/2006/bibliography"/>
  </ds:schemaRefs>
</ds:datastoreItem>
</file>

<file path=customXml/itemProps4.xml><?xml version="1.0" encoding="utf-8"?>
<ds:datastoreItem xmlns:ds="http://schemas.openxmlformats.org/officeDocument/2006/customXml" ds:itemID="{1CD03AC5-CC87-4507-8C6B-61D7BBD42A51}">
  <ds:schemaRefs>
    <ds:schemaRef ds:uri="http://schemas.microsoft.com/office/2006/metadata/properties"/>
    <ds:schemaRef ds:uri="http://schemas.microsoft.com/office/infopath/2007/PartnerControls"/>
    <ds:schemaRef ds:uri="0af1d76f-063a-4c07-8203-f95ee91c8ed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3749</Words>
  <Characters>21373</Characters>
  <Application>Microsoft Office Word</Application>
  <DocSecurity>4</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Fenton, Christopher</dc:creator>
  <cp:keywords/>
  <dc:description/>
  <cp:lastModifiedBy>Ford, Cheryl</cp:lastModifiedBy>
  <cp:revision>2</cp:revision>
  <dcterms:created xsi:type="dcterms:W3CDTF">2021-08-11T16:35:00Z</dcterms:created>
  <dcterms:modified xsi:type="dcterms:W3CDTF">2021-08-11T16:35:00Z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0x010100256EDCF19EA48A4DB8F90B7FA9E4F662</vt:lpwstr>
  </property>
  <property fmtid="{D5CDD505-2E9C-101B-9397-08002B2CF9AE}" pid="3" name="Document_x0020_Type">
    <vt:lpwstr/>
  </property>
  <property fmtid="{D5CDD505-2E9C-101B-9397-08002B2CF9AE}" pid="4" name="Secondary_x0020_Subject">
    <vt:lpwstr/>
  </property>
  <property fmtid="{D5CDD505-2E9C-101B-9397-08002B2CF9AE}" pid="5" name="Catagory">
    <vt:lpwstr/>
  </property>
  <property fmtid="{D5CDD505-2E9C-101B-9397-08002B2CF9AE}" pid="6" name="Fiscal Year">
    <vt:lpwstr>14;#2021|a9b09679-9681-4840-9409-cc087bb840af</vt:lpwstr>
  </property>
  <property fmtid="{D5CDD505-2E9C-101B-9397-08002B2CF9AE}" pid="7" name="OESE Office">
    <vt:lpwstr>10;#State and Grantee Relations|210e2a7a-39db-48db-922d-267cabacb1ad</vt:lpwstr>
  </property>
  <property fmtid="{D5CDD505-2E9C-101B-9397-08002B2CF9AE}" pid="8" name="Approval_x0020_Status">
    <vt:lpwstr/>
  </property>
  <property fmtid="{D5CDD505-2E9C-101B-9397-08002B2CF9AE}" pid="9" name="Secondary Subject">
    <vt:lpwstr/>
  </property>
  <property fmtid="{D5CDD505-2E9C-101B-9397-08002B2CF9AE}" pid="10" name="Approval Status">
    <vt:lpwstr/>
  </property>
  <property fmtid="{D5CDD505-2E9C-101B-9397-08002B2CF9AE}" pid="11" name="Document Type">
    <vt:lpwstr/>
  </property>
  <property fmtid="{D5CDD505-2E9C-101B-9397-08002B2CF9AE}" pid="12" name="SharedWithUsers">
    <vt:lpwstr>64;#Rigling, Kay;#66;#Anderson, Michael (OGC);#83;#Skinner, Josie</vt:lpwstr>
  </property>
  <property fmtid="{D5CDD505-2E9C-101B-9397-08002B2CF9AE}" pid="13" name="ProgramCFDA">
    <vt:lpwstr/>
  </property>
</Properties>
</file>