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E75C2" w14:textId="28C85AFF" w:rsidR="000002A1" w:rsidRDefault="000002A1" w:rsidP="000002A1">
      <w:pPr>
        <w:pStyle w:val="paragraph"/>
        <w:spacing w:before="0" w:beforeAutospacing="0" w:after="0" w:afterAutospacing="0"/>
        <w:jc w:val="center"/>
        <w:textAlignment w:val="baseline"/>
        <w:rPr>
          <w:rStyle w:val="normaltextrun"/>
          <w:rFonts w:ascii="Book Antiqua" w:hAnsi="Book Antiqua" w:cs="Segoe UI"/>
          <w:color w:val="221F1F"/>
          <w:sz w:val="20"/>
          <w:szCs w:val="20"/>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0BB70F2A" wp14:editId="197C14AA">
            <wp:simplePos x="0" y="0"/>
            <wp:positionH relativeFrom="column">
              <wp:posOffset>-21590</wp:posOffset>
            </wp:positionH>
            <wp:positionV relativeFrom="paragraph">
              <wp:posOffset>11811</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09E49" w14:textId="77777777" w:rsidR="000002A1" w:rsidRDefault="000002A1" w:rsidP="000002A1">
      <w:pPr>
        <w:pStyle w:val="paragraph"/>
        <w:spacing w:before="0" w:beforeAutospacing="0" w:after="0" w:afterAutospacing="0"/>
        <w:jc w:val="center"/>
        <w:textAlignment w:val="baseline"/>
        <w:rPr>
          <w:rStyle w:val="normaltextrun"/>
          <w:rFonts w:ascii="Book Antiqua" w:hAnsi="Book Antiqua" w:cs="Segoe UI"/>
          <w:color w:val="221F1F"/>
          <w:sz w:val="20"/>
          <w:szCs w:val="20"/>
        </w:rPr>
      </w:pPr>
    </w:p>
    <w:p w14:paraId="784A42F2" w14:textId="2957A9FA" w:rsidR="00754F63" w:rsidRDefault="00754F63" w:rsidP="000002A1">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color w:val="221F1F"/>
          <w:sz w:val="20"/>
          <w:szCs w:val="20"/>
        </w:rPr>
        <w:t>THE SECRETARY OF</w:t>
      </w:r>
      <w:r w:rsidR="008627E2">
        <w:rPr>
          <w:rStyle w:val="normaltextrun"/>
          <w:rFonts w:ascii="Book Antiqua" w:hAnsi="Book Antiqua" w:cs="Segoe UI"/>
          <w:color w:val="221F1F"/>
          <w:sz w:val="20"/>
          <w:szCs w:val="20"/>
        </w:rPr>
        <w:t xml:space="preserve"> E</w:t>
      </w:r>
      <w:r>
        <w:rPr>
          <w:rStyle w:val="normaltextrun"/>
          <w:rFonts w:ascii="Book Antiqua" w:hAnsi="Book Antiqua" w:cs="Segoe UI"/>
          <w:color w:val="221F1F"/>
          <w:sz w:val="20"/>
          <w:szCs w:val="20"/>
        </w:rPr>
        <w:t>DUCATION</w:t>
      </w:r>
    </w:p>
    <w:p w14:paraId="53F72C95" w14:textId="77777777" w:rsidR="00754F63" w:rsidRDefault="00754F63" w:rsidP="00754F63">
      <w:pPr>
        <w:pStyle w:val="paragraph"/>
        <w:spacing w:before="0" w:beforeAutospacing="0" w:after="0" w:afterAutospacing="0"/>
        <w:ind w:left="3690" w:right="3165"/>
        <w:jc w:val="center"/>
        <w:textAlignment w:val="baseline"/>
        <w:rPr>
          <w:rFonts w:ascii="Segoe UI" w:hAnsi="Segoe UI" w:cs="Segoe UI"/>
          <w:sz w:val="18"/>
          <w:szCs w:val="18"/>
        </w:rPr>
      </w:pPr>
      <w:r>
        <w:rPr>
          <w:rStyle w:val="normaltextrun"/>
          <w:rFonts w:ascii="Book Antiqua" w:hAnsi="Book Antiqua" w:cs="Segoe UI"/>
          <w:color w:val="221F1F"/>
          <w:sz w:val="16"/>
          <w:szCs w:val="16"/>
        </w:rPr>
        <w:t>WASHINGTON, DC 20202</w:t>
      </w:r>
      <w:r>
        <w:rPr>
          <w:rStyle w:val="eop"/>
          <w:rFonts w:ascii="Book Antiqua" w:hAnsi="Book Antiqua" w:cs="Segoe UI"/>
          <w:color w:val="221F1F"/>
          <w:sz w:val="16"/>
          <w:szCs w:val="16"/>
        </w:rPr>
        <w:t> </w:t>
      </w:r>
    </w:p>
    <w:p w14:paraId="4C7634E8" w14:textId="77777777" w:rsidR="00754F63" w:rsidRDefault="00754F63" w:rsidP="00754F63">
      <w:pPr>
        <w:pStyle w:val="paragraph"/>
        <w:spacing w:before="0" w:beforeAutospacing="0" w:after="0" w:afterAutospacing="0"/>
        <w:textAlignment w:val="baseline"/>
        <w:rPr>
          <w:rFonts w:ascii="Segoe UI" w:hAnsi="Segoe UI" w:cs="Segoe UI"/>
          <w:sz w:val="18"/>
          <w:szCs w:val="18"/>
        </w:rPr>
      </w:pPr>
      <w:r>
        <w:rPr>
          <w:rStyle w:val="eop"/>
          <w:rFonts w:ascii="Book Antiqua" w:hAnsi="Book Antiqua" w:cs="Segoe UI"/>
          <w:sz w:val="18"/>
          <w:szCs w:val="18"/>
        </w:rPr>
        <w:t> </w:t>
      </w:r>
    </w:p>
    <w:p w14:paraId="6DD88DE2" w14:textId="77777777" w:rsidR="00754F63" w:rsidRDefault="00754F63" w:rsidP="00754F63">
      <w:pPr>
        <w:pStyle w:val="paragraph"/>
        <w:spacing w:before="0" w:beforeAutospacing="0" w:after="0" w:afterAutospacing="0"/>
        <w:textAlignment w:val="baseline"/>
        <w:rPr>
          <w:rFonts w:ascii="Segoe UI" w:hAnsi="Segoe UI" w:cs="Segoe UI"/>
          <w:sz w:val="18"/>
          <w:szCs w:val="18"/>
        </w:rPr>
      </w:pPr>
      <w:r>
        <w:rPr>
          <w:rStyle w:val="eop"/>
          <w:rFonts w:ascii="Book Antiqua" w:hAnsi="Book Antiqua" w:cs="Segoe UI"/>
          <w:sz w:val="26"/>
          <w:szCs w:val="26"/>
        </w:rPr>
        <w:t> </w:t>
      </w:r>
    </w:p>
    <w:p w14:paraId="27C7FCA2" w14:textId="74AEEF62" w:rsidR="00754F63" w:rsidRPr="000002A1" w:rsidRDefault="00374BB9" w:rsidP="00754F63">
      <w:pPr>
        <w:pStyle w:val="paragraph"/>
        <w:spacing w:before="0" w:beforeAutospacing="0" w:after="0" w:afterAutospacing="0"/>
        <w:ind w:left="3615" w:right="3165"/>
        <w:jc w:val="center"/>
        <w:textAlignment w:val="baseline"/>
        <w:rPr>
          <w:rFonts w:ascii="Segoe UI" w:hAnsi="Segoe UI" w:cs="Segoe UI"/>
          <w:sz w:val="22"/>
          <w:szCs w:val="22"/>
        </w:rPr>
      </w:pPr>
      <w:r>
        <w:rPr>
          <w:rStyle w:val="normaltextrun"/>
          <w:sz w:val="22"/>
          <w:szCs w:val="22"/>
        </w:rPr>
        <w:t>April 6</w:t>
      </w:r>
      <w:r w:rsidR="00754F63" w:rsidRPr="000002A1">
        <w:rPr>
          <w:rStyle w:val="normaltextrun"/>
          <w:sz w:val="22"/>
          <w:szCs w:val="22"/>
        </w:rPr>
        <w:t>, 2021</w:t>
      </w:r>
      <w:r w:rsidR="00754F63" w:rsidRPr="000002A1">
        <w:rPr>
          <w:rStyle w:val="eop"/>
          <w:sz w:val="22"/>
          <w:szCs w:val="22"/>
        </w:rPr>
        <w:t> </w:t>
      </w:r>
    </w:p>
    <w:p w14:paraId="3E338B20" w14:textId="77777777" w:rsidR="00754F63" w:rsidRPr="000002A1" w:rsidRDefault="00754F63" w:rsidP="00754F63">
      <w:pPr>
        <w:pStyle w:val="paragraph"/>
        <w:spacing w:before="0" w:beforeAutospacing="0" w:after="0" w:afterAutospacing="0"/>
        <w:textAlignment w:val="baseline"/>
        <w:rPr>
          <w:rFonts w:ascii="Segoe UI" w:hAnsi="Segoe UI" w:cs="Segoe UI"/>
          <w:sz w:val="22"/>
          <w:szCs w:val="22"/>
        </w:rPr>
      </w:pPr>
      <w:r w:rsidRPr="000002A1">
        <w:rPr>
          <w:rStyle w:val="eop"/>
          <w:sz w:val="22"/>
          <w:szCs w:val="22"/>
        </w:rPr>
        <w:t> </w:t>
      </w:r>
    </w:p>
    <w:p w14:paraId="5A6D0DE9" w14:textId="77777777" w:rsidR="00754F63" w:rsidRPr="000002A1" w:rsidRDefault="00754F63" w:rsidP="00754F63">
      <w:pPr>
        <w:pStyle w:val="paragraph"/>
        <w:spacing w:before="0" w:beforeAutospacing="0" w:after="0" w:afterAutospacing="0"/>
        <w:textAlignment w:val="baseline"/>
        <w:rPr>
          <w:rFonts w:ascii="Segoe UI" w:hAnsi="Segoe UI" w:cs="Segoe UI"/>
          <w:sz w:val="22"/>
          <w:szCs w:val="22"/>
        </w:rPr>
      </w:pPr>
      <w:r w:rsidRPr="000002A1">
        <w:rPr>
          <w:rStyle w:val="eop"/>
          <w:sz w:val="22"/>
          <w:szCs w:val="22"/>
        </w:rPr>
        <w:t> </w:t>
      </w:r>
    </w:p>
    <w:p w14:paraId="24BB81D5" w14:textId="77777777" w:rsidR="00754F63" w:rsidRPr="000002A1" w:rsidRDefault="00754F63" w:rsidP="00754F63">
      <w:pPr>
        <w:pStyle w:val="paragraph"/>
        <w:spacing w:before="0" w:beforeAutospacing="0" w:after="0" w:afterAutospacing="0"/>
        <w:textAlignment w:val="baseline"/>
        <w:rPr>
          <w:rFonts w:ascii="Segoe UI" w:hAnsi="Segoe UI" w:cs="Segoe UI"/>
          <w:sz w:val="22"/>
          <w:szCs w:val="22"/>
        </w:rPr>
      </w:pPr>
      <w:r w:rsidRPr="000002A1">
        <w:rPr>
          <w:rStyle w:val="normaltextrun"/>
          <w:sz w:val="22"/>
          <w:szCs w:val="22"/>
        </w:rPr>
        <w:t>Dear [</w:t>
      </w:r>
      <w:r w:rsidRPr="000002A1">
        <w:rPr>
          <w:rStyle w:val="normaltextrun"/>
          <w:sz w:val="22"/>
          <w:szCs w:val="22"/>
          <w:shd w:val="clear" w:color="auto" w:fill="FFFF00"/>
        </w:rPr>
        <w:t>Commissioner</w:t>
      </w:r>
      <w:r w:rsidRPr="000002A1">
        <w:rPr>
          <w:rStyle w:val="normaltextrun"/>
          <w:sz w:val="22"/>
          <w:szCs w:val="22"/>
        </w:rPr>
        <w:t>] XXXXX:</w:t>
      </w:r>
      <w:r w:rsidRPr="000002A1">
        <w:rPr>
          <w:rStyle w:val="eop"/>
          <w:sz w:val="22"/>
          <w:szCs w:val="22"/>
        </w:rPr>
        <w:t> </w:t>
      </w:r>
    </w:p>
    <w:p w14:paraId="75CA638B" w14:textId="77777777" w:rsidR="00F36F40" w:rsidRDefault="00F36F40" w:rsidP="00754F63">
      <w:pPr>
        <w:pStyle w:val="paragraph"/>
        <w:spacing w:before="0" w:beforeAutospacing="0" w:after="0" w:afterAutospacing="0"/>
        <w:textAlignment w:val="baseline"/>
        <w:rPr>
          <w:rStyle w:val="eop"/>
          <w:sz w:val="22"/>
          <w:szCs w:val="22"/>
        </w:rPr>
      </w:pPr>
    </w:p>
    <w:p w14:paraId="54A3DA18" w14:textId="1EA2F4BA" w:rsidR="004435BB" w:rsidRDefault="485C6DC4" w:rsidP="000016B6">
      <w:pPr>
        <w:pStyle w:val="paragraph"/>
        <w:spacing w:before="0" w:beforeAutospacing="0" w:after="0" w:afterAutospacing="0" w:line="259" w:lineRule="auto"/>
        <w:textAlignment w:val="baseline"/>
        <w:rPr>
          <w:rStyle w:val="eop"/>
          <w:sz w:val="22"/>
          <w:szCs w:val="22"/>
        </w:rPr>
      </w:pPr>
      <w:r w:rsidRPr="3CD7611D">
        <w:rPr>
          <w:rStyle w:val="eop"/>
          <w:sz w:val="22"/>
          <w:szCs w:val="22"/>
        </w:rPr>
        <w:t xml:space="preserve">As we take a </w:t>
      </w:r>
      <w:r w:rsidR="5188BCF2" w:rsidRPr="2C33355D">
        <w:rPr>
          <w:rStyle w:val="eop"/>
          <w:sz w:val="22"/>
          <w:szCs w:val="22"/>
        </w:rPr>
        <w:t>historic</w:t>
      </w:r>
      <w:r w:rsidRPr="3CD7611D">
        <w:rPr>
          <w:rStyle w:val="eop"/>
          <w:sz w:val="22"/>
          <w:szCs w:val="22"/>
        </w:rPr>
        <w:t xml:space="preserve"> step </w:t>
      </w:r>
      <w:r w:rsidRPr="54CF2FB7">
        <w:rPr>
          <w:rStyle w:val="eop"/>
          <w:sz w:val="22"/>
          <w:szCs w:val="22"/>
        </w:rPr>
        <w:t xml:space="preserve">forward together in helping schools reopen and </w:t>
      </w:r>
      <w:r w:rsidRPr="4DD03ED9">
        <w:rPr>
          <w:rStyle w:val="eop"/>
          <w:sz w:val="22"/>
          <w:szCs w:val="22"/>
        </w:rPr>
        <w:t>remain open safely</w:t>
      </w:r>
      <w:r w:rsidR="4BB96980" w:rsidRPr="7FFA05F5">
        <w:rPr>
          <w:rStyle w:val="eop"/>
          <w:sz w:val="22"/>
          <w:szCs w:val="22"/>
        </w:rPr>
        <w:t xml:space="preserve"> with </w:t>
      </w:r>
      <w:r w:rsidR="4BB96980" w:rsidRPr="7D6522AF">
        <w:rPr>
          <w:rStyle w:val="eop"/>
          <w:sz w:val="22"/>
          <w:szCs w:val="22"/>
        </w:rPr>
        <w:t>enactment of</w:t>
      </w:r>
      <w:r w:rsidR="4BB96980" w:rsidRPr="7FFA05F5">
        <w:rPr>
          <w:rStyle w:val="eop"/>
          <w:sz w:val="22"/>
          <w:szCs w:val="22"/>
        </w:rPr>
        <w:t xml:space="preserve"> the </w:t>
      </w:r>
      <w:r w:rsidR="4BB96980" w:rsidRPr="007614FA">
        <w:rPr>
          <w:rStyle w:val="eop"/>
          <w:i/>
          <w:sz w:val="22"/>
          <w:szCs w:val="22"/>
        </w:rPr>
        <w:t>American Rescue Plan</w:t>
      </w:r>
      <w:r w:rsidR="0CC2300B" w:rsidRPr="007614FA">
        <w:rPr>
          <w:rStyle w:val="eop"/>
          <w:i/>
          <w:sz w:val="22"/>
          <w:szCs w:val="22"/>
        </w:rPr>
        <w:t xml:space="preserve"> (ARP) Act of 2021</w:t>
      </w:r>
      <w:r w:rsidRPr="4DD03ED9">
        <w:rPr>
          <w:rStyle w:val="eop"/>
          <w:sz w:val="22"/>
          <w:szCs w:val="22"/>
        </w:rPr>
        <w:t>, I want to</w:t>
      </w:r>
      <w:r w:rsidR="4499259E" w:rsidRPr="03F43F38">
        <w:rPr>
          <w:rStyle w:val="eop"/>
          <w:sz w:val="22"/>
          <w:szCs w:val="22"/>
        </w:rPr>
        <w:t xml:space="preserve"> </w:t>
      </w:r>
      <w:r w:rsidR="00223CE3">
        <w:rPr>
          <w:rStyle w:val="eop"/>
          <w:sz w:val="22"/>
          <w:szCs w:val="22"/>
        </w:rPr>
        <w:t>recognize the extraordinary</w:t>
      </w:r>
      <w:r w:rsidR="00327E9E">
        <w:rPr>
          <w:rStyle w:val="eop"/>
          <w:sz w:val="22"/>
          <w:szCs w:val="22"/>
        </w:rPr>
        <w:t>, ongoing</w:t>
      </w:r>
      <w:r w:rsidR="00223CE3">
        <w:rPr>
          <w:rStyle w:val="eop"/>
          <w:sz w:val="22"/>
          <w:szCs w:val="22"/>
        </w:rPr>
        <w:t xml:space="preserve"> efforts </w:t>
      </w:r>
      <w:r w:rsidR="62DD79E9" w:rsidRPr="506764A9">
        <w:rPr>
          <w:rStyle w:val="eop"/>
          <w:sz w:val="22"/>
          <w:szCs w:val="22"/>
        </w:rPr>
        <w:t xml:space="preserve">of </w:t>
      </w:r>
      <w:r w:rsidR="6C0087AA" w:rsidRPr="53EB79A6">
        <w:rPr>
          <w:rStyle w:val="eop"/>
          <w:sz w:val="22"/>
          <w:szCs w:val="22"/>
        </w:rPr>
        <w:t>you and</w:t>
      </w:r>
      <w:r w:rsidR="00577E79">
        <w:rPr>
          <w:rStyle w:val="eop"/>
          <w:sz w:val="22"/>
          <w:szCs w:val="22"/>
        </w:rPr>
        <w:t xml:space="preserve"> </w:t>
      </w:r>
      <w:r w:rsidR="6C0087AA" w:rsidRPr="7111E357">
        <w:rPr>
          <w:rStyle w:val="eop"/>
          <w:sz w:val="22"/>
          <w:szCs w:val="22"/>
        </w:rPr>
        <w:t>your colleagues</w:t>
      </w:r>
      <w:r w:rsidR="00577E79">
        <w:rPr>
          <w:rStyle w:val="eop"/>
          <w:sz w:val="22"/>
          <w:szCs w:val="22"/>
        </w:rPr>
        <w:t xml:space="preserve"> in </w:t>
      </w:r>
      <w:r w:rsidR="4D42111C" w:rsidRPr="6F7E6FBB">
        <w:rPr>
          <w:rStyle w:val="eop"/>
          <w:sz w:val="22"/>
          <w:szCs w:val="22"/>
        </w:rPr>
        <w:t>confronting</w:t>
      </w:r>
      <w:r w:rsidR="004E6476">
        <w:rPr>
          <w:rStyle w:val="eop"/>
          <w:sz w:val="22"/>
          <w:szCs w:val="22"/>
        </w:rPr>
        <w:t xml:space="preserve"> the challenges </w:t>
      </w:r>
      <w:r w:rsidR="004435BB">
        <w:rPr>
          <w:rStyle w:val="eop"/>
          <w:sz w:val="22"/>
          <w:szCs w:val="22"/>
        </w:rPr>
        <w:t>of</w:t>
      </w:r>
      <w:r w:rsidR="004E6476">
        <w:rPr>
          <w:rStyle w:val="eop"/>
          <w:sz w:val="22"/>
          <w:szCs w:val="22"/>
        </w:rPr>
        <w:t xml:space="preserve"> the COVID-19 pandemic. We </w:t>
      </w:r>
      <w:r w:rsidR="00A92482">
        <w:rPr>
          <w:rStyle w:val="eop"/>
          <w:sz w:val="22"/>
          <w:szCs w:val="22"/>
        </w:rPr>
        <w:t xml:space="preserve">appreciate the work you have done to </w:t>
      </w:r>
      <w:r w:rsidR="004435BB">
        <w:rPr>
          <w:rStyle w:val="eop"/>
          <w:sz w:val="22"/>
          <w:szCs w:val="22"/>
        </w:rPr>
        <w:t>continue</w:t>
      </w:r>
      <w:r w:rsidR="00A92482">
        <w:rPr>
          <w:rStyle w:val="eop"/>
          <w:sz w:val="22"/>
          <w:szCs w:val="22"/>
        </w:rPr>
        <w:t xml:space="preserve"> to ensure that America’s students </w:t>
      </w:r>
      <w:r w:rsidR="004435BB">
        <w:rPr>
          <w:rStyle w:val="eop"/>
          <w:sz w:val="22"/>
          <w:szCs w:val="22"/>
        </w:rPr>
        <w:t xml:space="preserve">receive the </w:t>
      </w:r>
      <w:r w:rsidR="006526AD">
        <w:rPr>
          <w:rStyle w:val="eop"/>
          <w:sz w:val="22"/>
          <w:szCs w:val="22"/>
        </w:rPr>
        <w:t xml:space="preserve">high-quality </w:t>
      </w:r>
      <w:r w:rsidR="004435BB">
        <w:rPr>
          <w:rStyle w:val="eop"/>
          <w:sz w:val="22"/>
          <w:szCs w:val="22"/>
        </w:rPr>
        <w:t>education they deserve.</w:t>
      </w:r>
    </w:p>
    <w:p w14:paraId="48708838" w14:textId="6325C5A9" w:rsidR="00754F63" w:rsidRPr="000002A1" w:rsidRDefault="00754F63" w:rsidP="000016B6">
      <w:pPr>
        <w:pStyle w:val="paragraph"/>
        <w:spacing w:before="0" w:beforeAutospacing="0" w:after="0" w:afterAutospacing="0" w:line="259" w:lineRule="auto"/>
        <w:textAlignment w:val="baseline"/>
        <w:rPr>
          <w:rFonts w:ascii="Segoe UI" w:hAnsi="Segoe UI" w:cs="Segoe UI"/>
          <w:sz w:val="22"/>
          <w:szCs w:val="22"/>
        </w:rPr>
      </w:pPr>
    </w:p>
    <w:p w14:paraId="31A64F4B" w14:textId="77777777" w:rsidR="00A52246" w:rsidRPr="000002A1" w:rsidRDefault="1DA5473C" w:rsidP="00A52246">
      <w:pPr>
        <w:spacing w:after="0"/>
        <w:textAlignment w:val="baseline"/>
        <w:rPr>
          <w:rFonts w:ascii="Times New Roman" w:eastAsia="Times New Roman" w:hAnsi="Times New Roman" w:cs="Times New Roman"/>
        </w:rPr>
      </w:pPr>
      <w:r w:rsidRPr="17378069">
        <w:rPr>
          <w:rFonts w:ascii="Times New Roman" w:eastAsia="Times New Roman" w:hAnsi="Times New Roman" w:cs="Times New Roman"/>
        </w:rPr>
        <w:t>On</w:t>
      </w:r>
      <w:r w:rsidR="634C3BC0" w:rsidRPr="17378069">
        <w:rPr>
          <w:rFonts w:ascii="Times New Roman" w:eastAsia="Times New Roman" w:hAnsi="Times New Roman" w:cs="Times New Roman"/>
        </w:rPr>
        <w:t xml:space="preserve"> </w:t>
      </w:r>
      <w:r w:rsidR="00F618D9">
        <w:rPr>
          <w:rFonts w:ascii="Times New Roman" w:eastAsia="Times New Roman" w:hAnsi="Times New Roman" w:cs="Times New Roman"/>
        </w:rPr>
        <w:t>March 11, 2021</w:t>
      </w:r>
      <w:r w:rsidR="3FCD49DE" w:rsidRPr="17378069">
        <w:rPr>
          <w:rFonts w:ascii="Times New Roman" w:eastAsia="Times New Roman" w:hAnsi="Times New Roman" w:cs="Times New Roman"/>
        </w:rPr>
        <w:t xml:space="preserve">, </w:t>
      </w:r>
      <w:r w:rsidR="17C62B47" w:rsidRPr="17378069">
        <w:rPr>
          <w:rFonts w:ascii="Times New Roman" w:eastAsia="Times New Roman" w:hAnsi="Times New Roman" w:cs="Times New Roman"/>
        </w:rPr>
        <w:t>President</w:t>
      </w:r>
      <w:r w:rsidR="00614E14" w:rsidRPr="17378069">
        <w:rPr>
          <w:rFonts w:ascii="Times New Roman" w:eastAsia="Times New Roman" w:hAnsi="Times New Roman" w:cs="Times New Roman"/>
        </w:rPr>
        <w:t xml:space="preserve"> Biden</w:t>
      </w:r>
      <w:r w:rsidR="17C62B47" w:rsidRPr="17378069">
        <w:rPr>
          <w:rFonts w:ascii="Times New Roman" w:eastAsia="Times New Roman" w:hAnsi="Times New Roman" w:cs="Times New Roman"/>
        </w:rPr>
        <w:t xml:space="preserve"> signed</w:t>
      </w:r>
      <w:r w:rsidR="00CD0639" w:rsidRPr="17378069">
        <w:rPr>
          <w:rFonts w:ascii="Times New Roman" w:eastAsia="Times New Roman" w:hAnsi="Times New Roman" w:cs="Times New Roman"/>
        </w:rPr>
        <w:t xml:space="preserve"> into law</w:t>
      </w:r>
      <w:r w:rsidR="17C62B47" w:rsidRPr="17378069">
        <w:rPr>
          <w:rFonts w:ascii="Times New Roman" w:eastAsia="Times New Roman" w:hAnsi="Times New Roman" w:cs="Times New Roman"/>
        </w:rPr>
        <w:t xml:space="preserve"> </w:t>
      </w:r>
      <w:r w:rsidR="00296D48" w:rsidRPr="17378069">
        <w:rPr>
          <w:rFonts w:ascii="Times New Roman" w:eastAsia="Times New Roman" w:hAnsi="Times New Roman" w:cs="Times New Roman"/>
        </w:rPr>
        <w:t>the</w:t>
      </w:r>
      <w:r w:rsidR="17C62B47" w:rsidRPr="17378069">
        <w:rPr>
          <w:rFonts w:ascii="Times New Roman" w:eastAsia="Times New Roman" w:hAnsi="Times New Roman" w:cs="Times New Roman"/>
        </w:rPr>
        <w:t xml:space="preserve"> </w:t>
      </w:r>
      <w:r w:rsidR="3413EA6C" w:rsidRPr="17378069">
        <w:rPr>
          <w:rFonts w:ascii="Times New Roman" w:eastAsia="Times New Roman" w:hAnsi="Times New Roman" w:cs="Times New Roman"/>
        </w:rPr>
        <w:t>ARP</w:t>
      </w:r>
      <w:r w:rsidR="00DA7429">
        <w:rPr>
          <w:rFonts w:ascii="Times New Roman" w:eastAsia="Times New Roman" w:hAnsi="Times New Roman" w:cs="Times New Roman"/>
        </w:rPr>
        <w:t xml:space="preserve"> Act</w:t>
      </w:r>
      <w:r w:rsidR="41824B95" w:rsidRPr="17378069">
        <w:rPr>
          <w:rFonts w:ascii="Times New Roman" w:eastAsia="Times New Roman" w:hAnsi="Times New Roman" w:cs="Times New Roman"/>
        </w:rPr>
        <w:t xml:space="preserve">, which </w:t>
      </w:r>
      <w:r w:rsidR="0B6E4B59" w:rsidRPr="17378069">
        <w:rPr>
          <w:rFonts w:ascii="Times New Roman" w:eastAsia="Times New Roman" w:hAnsi="Times New Roman" w:cs="Times New Roman"/>
        </w:rPr>
        <w:t xml:space="preserve">will deliver </w:t>
      </w:r>
      <w:r w:rsidR="41824B95" w:rsidRPr="17378069">
        <w:rPr>
          <w:rFonts w:ascii="Times New Roman" w:eastAsia="Times New Roman" w:hAnsi="Times New Roman" w:cs="Times New Roman"/>
        </w:rPr>
        <w:t xml:space="preserve">critical aid to </w:t>
      </w:r>
      <w:r w:rsidR="00F618D9">
        <w:rPr>
          <w:rFonts w:ascii="Times New Roman" w:eastAsia="Times New Roman" w:hAnsi="Times New Roman" w:cs="Times New Roman"/>
        </w:rPr>
        <w:t xml:space="preserve">school </w:t>
      </w:r>
      <w:r w:rsidR="00B454AE" w:rsidRPr="17378069">
        <w:rPr>
          <w:rFonts w:ascii="Times New Roman" w:eastAsia="Times New Roman" w:hAnsi="Times New Roman" w:cs="Times New Roman"/>
        </w:rPr>
        <w:t xml:space="preserve">districts, </w:t>
      </w:r>
      <w:r w:rsidR="41824B95" w:rsidRPr="17378069">
        <w:rPr>
          <w:rFonts w:ascii="Times New Roman" w:eastAsia="Times New Roman" w:hAnsi="Times New Roman" w:cs="Times New Roman"/>
        </w:rPr>
        <w:t>schools,</w:t>
      </w:r>
      <w:r w:rsidR="3E10ADB7" w:rsidRPr="17378069">
        <w:rPr>
          <w:rFonts w:ascii="Times New Roman" w:eastAsia="Times New Roman" w:hAnsi="Times New Roman" w:cs="Times New Roman"/>
        </w:rPr>
        <w:t xml:space="preserve"> educators,</w:t>
      </w:r>
      <w:r w:rsidR="41824B95" w:rsidRPr="17378069">
        <w:rPr>
          <w:rFonts w:ascii="Times New Roman" w:eastAsia="Times New Roman" w:hAnsi="Times New Roman" w:cs="Times New Roman"/>
        </w:rPr>
        <w:t xml:space="preserve"> students</w:t>
      </w:r>
      <w:r w:rsidR="2692D6C9" w:rsidRPr="17378069">
        <w:rPr>
          <w:rFonts w:ascii="Times New Roman" w:eastAsia="Times New Roman" w:hAnsi="Times New Roman" w:cs="Times New Roman"/>
        </w:rPr>
        <w:t>,</w:t>
      </w:r>
      <w:r w:rsidR="41824B95" w:rsidRPr="17378069">
        <w:rPr>
          <w:rFonts w:ascii="Times New Roman" w:eastAsia="Times New Roman" w:hAnsi="Times New Roman" w:cs="Times New Roman"/>
        </w:rPr>
        <w:t xml:space="preserve"> and families</w:t>
      </w:r>
      <w:r w:rsidR="002F1F88">
        <w:rPr>
          <w:rFonts w:ascii="Times New Roman" w:eastAsia="Times New Roman" w:hAnsi="Times New Roman" w:cs="Times New Roman"/>
        </w:rPr>
        <w:t xml:space="preserve"> in States and Outlying Areas</w:t>
      </w:r>
      <w:r w:rsidR="5D406F86" w:rsidRPr="17378069">
        <w:rPr>
          <w:rFonts w:ascii="Times New Roman" w:eastAsia="Times New Roman" w:hAnsi="Times New Roman" w:cs="Times New Roman"/>
        </w:rPr>
        <w:t xml:space="preserve"> as the country continue</w:t>
      </w:r>
      <w:r w:rsidR="432162DA" w:rsidRPr="17378069">
        <w:rPr>
          <w:rFonts w:ascii="Times New Roman" w:eastAsia="Times New Roman" w:hAnsi="Times New Roman" w:cs="Times New Roman"/>
        </w:rPr>
        <w:t>s</w:t>
      </w:r>
      <w:r w:rsidR="5D406F86" w:rsidRPr="17378069">
        <w:rPr>
          <w:rFonts w:ascii="Times New Roman" w:eastAsia="Times New Roman" w:hAnsi="Times New Roman" w:cs="Times New Roman"/>
        </w:rPr>
        <w:t xml:space="preserve"> to recover from the COVID-19 pandemic</w:t>
      </w:r>
      <w:r w:rsidR="113A4D4C" w:rsidRPr="17378069">
        <w:rPr>
          <w:rFonts w:ascii="Times New Roman" w:eastAsia="Times New Roman" w:hAnsi="Times New Roman" w:cs="Times New Roman"/>
        </w:rPr>
        <w:t>.</w:t>
      </w:r>
      <w:r w:rsidR="51E8026F" w:rsidRPr="17378069">
        <w:rPr>
          <w:rFonts w:ascii="Times New Roman" w:eastAsia="Times New Roman" w:hAnsi="Times New Roman" w:cs="Times New Roman"/>
        </w:rPr>
        <w:t xml:space="preserve"> </w:t>
      </w:r>
      <w:r w:rsidR="00A52246" w:rsidRPr="17378069">
        <w:rPr>
          <w:rFonts w:ascii="Times New Roman" w:eastAsia="Times New Roman" w:hAnsi="Times New Roman" w:cs="Times New Roman"/>
        </w:rPr>
        <w:t xml:space="preserve">It is with this same sense of urgency that </w:t>
      </w:r>
      <w:r w:rsidR="00A52246">
        <w:rPr>
          <w:rFonts w:ascii="Times New Roman" w:eastAsia="Times New Roman" w:hAnsi="Times New Roman" w:cs="Times New Roman"/>
        </w:rPr>
        <w:t>the Outlying Areas</w:t>
      </w:r>
      <w:r w:rsidR="00A52246" w:rsidRPr="17378069">
        <w:rPr>
          <w:rFonts w:ascii="Times New Roman" w:eastAsia="Times New Roman" w:hAnsi="Times New Roman" w:cs="Times New Roman"/>
        </w:rPr>
        <w:t xml:space="preserve"> should plan to expend these funds to safely </w:t>
      </w:r>
      <w:r w:rsidR="00A52246">
        <w:rPr>
          <w:rFonts w:ascii="Times New Roman" w:eastAsia="Times New Roman" w:hAnsi="Times New Roman" w:cs="Times New Roman"/>
        </w:rPr>
        <w:t xml:space="preserve">return to and maximize in-person instruction as expeditiously as possible </w:t>
      </w:r>
      <w:r w:rsidR="00A52246" w:rsidRPr="17378069">
        <w:rPr>
          <w:rFonts w:ascii="Times New Roman" w:eastAsia="Times New Roman" w:hAnsi="Times New Roman" w:cs="Times New Roman"/>
        </w:rPr>
        <w:t>this spring</w:t>
      </w:r>
      <w:r w:rsidR="00A52246">
        <w:rPr>
          <w:rFonts w:ascii="Times New Roman" w:eastAsia="Times New Roman" w:hAnsi="Times New Roman" w:cs="Times New Roman"/>
        </w:rPr>
        <w:t>,</w:t>
      </w:r>
      <w:r w:rsidR="00A52246" w:rsidRPr="17378069">
        <w:rPr>
          <w:rFonts w:ascii="Times New Roman" w:eastAsia="Times New Roman" w:hAnsi="Times New Roman" w:cs="Times New Roman"/>
        </w:rPr>
        <w:t xml:space="preserve"> sustain the</w:t>
      </w:r>
      <w:r w:rsidR="00A52246">
        <w:rPr>
          <w:rFonts w:ascii="Times New Roman" w:eastAsia="Times New Roman" w:hAnsi="Times New Roman" w:cs="Times New Roman"/>
        </w:rPr>
        <w:t xml:space="preserve"> safe operation of schools, and address the significant needs of students</w:t>
      </w:r>
      <w:r w:rsidR="00A52246" w:rsidRPr="17378069">
        <w:rPr>
          <w:rFonts w:ascii="Times New Roman" w:eastAsia="Times New Roman" w:hAnsi="Times New Roman" w:cs="Times New Roman"/>
        </w:rPr>
        <w:t>.</w:t>
      </w:r>
    </w:p>
    <w:p w14:paraId="7B40D5D7" w14:textId="77777777" w:rsidR="00A52246" w:rsidRDefault="00A52246" w:rsidP="000016B6">
      <w:pPr>
        <w:spacing w:after="0"/>
        <w:textAlignment w:val="baseline"/>
        <w:rPr>
          <w:rFonts w:ascii="Times New Roman" w:eastAsia="Times New Roman" w:hAnsi="Times New Roman" w:cs="Times New Roman"/>
        </w:rPr>
      </w:pPr>
    </w:p>
    <w:p w14:paraId="2F59F093" w14:textId="1677D346" w:rsidR="003E7B53" w:rsidRDefault="4B8C20C7" w:rsidP="000016B6">
      <w:pPr>
        <w:pStyle w:val="paragraph"/>
        <w:spacing w:before="0" w:beforeAutospacing="0" w:after="0" w:afterAutospacing="0" w:line="259" w:lineRule="auto"/>
        <w:textAlignment w:val="baseline"/>
        <w:rPr>
          <w:sz w:val="22"/>
          <w:szCs w:val="22"/>
        </w:rPr>
      </w:pPr>
      <w:r w:rsidRPr="00BF6002">
        <w:rPr>
          <w:sz w:val="22"/>
          <w:szCs w:val="22"/>
        </w:rPr>
        <w:t>Today,</w:t>
      </w:r>
      <w:r w:rsidR="00374BB9" w:rsidRPr="00BF6002">
        <w:rPr>
          <w:sz w:val="22"/>
          <w:szCs w:val="22"/>
        </w:rPr>
        <w:t xml:space="preserve"> you will receive a Grant Award Notification (GAN) through the Federal grants management system (G5) providing access to your Outlying Area’s allocation under </w:t>
      </w:r>
      <w:r w:rsidR="005616FF" w:rsidRPr="00BF6002">
        <w:rPr>
          <w:sz w:val="22"/>
          <w:szCs w:val="22"/>
        </w:rPr>
        <w:t xml:space="preserve">the </w:t>
      </w:r>
      <w:r w:rsidR="006F13D7" w:rsidRPr="00BF6002">
        <w:rPr>
          <w:sz w:val="22"/>
          <w:szCs w:val="22"/>
        </w:rPr>
        <w:t>ARP Outlying Areas State Education</w:t>
      </w:r>
      <w:r w:rsidR="00F618D9" w:rsidRPr="00BF6002">
        <w:rPr>
          <w:sz w:val="22"/>
          <w:szCs w:val="22"/>
        </w:rPr>
        <w:t>al</w:t>
      </w:r>
      <w:r w:rsidR="006F13D7" w:rsidRPr="00BF6002">
        <w:rPr>
          <w:sz w:val="22"/>
          <w:szCs w:val="22"/>
        </w:rPr>
        <w:t xml:space="preserve"> Agency (ARP</w:t>
      </w:r>
      <w:r w:rsidR="00CC275C" w:rsidRPr="00BF6002">
        <w:rPr>
          <w:sz w:val="22"/>
          <w:szCs w:val="22"/>
        </w:rPr>
        <w:t>-</w:t>
      </w:r>
      <w:r w:rsidR="006F13D7" w:rsidRPr="00BF6002">
        <w:rPr>
          <w:sz w:val="22"/>
          <w:szCs w:val="22"/>
        </w:rPr>
        <w:t xml:space="preserve">OA SEA) </w:t>
      </w:r>
      <w:r w:rsidR="005616FF" w:rsidRPr="00BF6002">
        <w:rPr>
          <w:sz w:val="22"/>
          <w:szCs w:val="22"/>
        </w:rPr>
        <w:t>Fund</w:t>
      </w:r>
      <w:r w:rsidR="447C10AE" w:rsidRPr="00BF6002">
        <w:rPr>
          <w:sz w:val="22"/>
          <w:szCs w:val="22"/>
        </w:rPr>
        <w:t xml:space="preserve">. </w:t>
      </w:r>
      <w:r w:rsidR="00A52246" w:rsidRPr="00993C4E">
        <w:rPr>
          <w:sz w:val="22"/>
          <w:szCs w:val="22"/>
        </w:rPr>
        <w:t>ARP-OA SEA</w:t>
      </w:r>
      <w:r w:rsidR="007328C2" w:rsidRPr="1E5DBEFF">
        <w:rPr>
          <w:sz w:val="22"/>
          <w:szCs w:val="22"/>
        </w:rPr>
        <w:t xml:space="preserve"> funds </w:t>
      </w:r>
      <w:r w:rsidR="00A52246">
        <w:rPr>
          <w:sz w:val="22"/>
          <w:szCs w:val="22"/>
        </w:rPr>
        <w:t xml:space="preserve">will enable SEAs </w:t>
      </w:r>
      <w:r w:rsidR="00993C4E">
        <w:rPr>
          <w:sz w:val="22"/>
          <w:szCs w:val="22"/>
        </w:rPr>
        <w:t xml:space="preserve">in the Outlying Areas </w:t>
      </w:r>
      <w:r w:rsidR="43A7E2CC" w:rsidRPr="1E5DBEFF">
        <w:rPr>
          <w:sz w:val="22"/>
          <w:szCs w:val="22"/>
        </w:rPr>
        <w:t xml:space="preserve">to </w:t>
      </w:r>
      <w:r w:rsidR="0E631680" w:rsidRPr="1E5DBEFF">
        <w:rPr>
          <w:sz w:val="22"/>
          <w:szCs w:val="22"/>
        </w:rPr>
        <w:t xml:space="preserve">enact </w:t>
      </w:r>
      <w:r w:rsidR="44BEB6ED" w:rsidRPr="1E5DBEFF">
        <w:rPr>
          <w:sz w:val="22"/>
          <w:szCs w:val="22"/>
        </w:rPr>
        <w:t xml:space="preserve">appropriate measures to help </w:t>
      </w:r>
      <w:r w:rsidR="00824874">
        <w:rPr>
          <w:sz w:val="22"/>
          <w:szCs w:val="22"/>
        </w:rPr>
        <w:t>schools to</w:t>
      </w:r>
      <w:r w:rsidR="00824874" w:rsidRPr="1E5DBEFF">
        <w:rPr>
          <w:sz w:val="22"/>
          <w:szCs w:val="22"/>
        </w:rPr>
        <w:t xml:space="preserve"> </w:t>
      </w:r>
      <w:r w:rsidR="00A52246">
        <w:rPr>
          <w:sz w:val="22"/>
          <w:szCs w:val="22"/>
        </w:rPr>
        <w:t>implement</w:t>
      </w:r>
      <w:r w:rsidR="0411CF33" w:rsidRPr="1E5DBEFF">
        <w:rPr>
          <w:sz w:val="22"/>
          <w:szCs w:val="22"/>
        </w:rPr>
        <w:t xml:space="preserve"> mitigation strategies consistent</w:t>
      </w:r>
      <w:r w:rsidR="006526AD">
        <w:rPr>
          <w:sz w:val="22"/>
          <w:szCs w:val="22"/>
        </w:rPr>
        <w:t xml:space="preserve"> </w:t>
      </w:r>
      <w:r w:rsidR="0411CF33" w:rsidRPr="1E5DBEFF">
        <w:rPr>
          <w:sz w:val="22"/>
          <w:szCs w:val="22"/>
        </w:rPr>
        <w:t xml:space="preserve">with the </w:t>
      </w:r>
      <w:hyperlink r:id="rId11" w:history="1">
        <w:r w:rsidR="0411CF33" w:rsidRPr="000F7238">
          <w:rPr>
            <w:rStyle w:val="Hyperlink"/>
            <w:sz w:val="22"/>
            <w:szCs w:val="22"/>
          </w:rPr>
          <w:t xml:space="preserve">Centers for Disease Control and Prevention’s </w:t>
        </w:r>
        <w:r w:rsidR="00824874">
          <w:rPr>
            <w:rStyle w:val="Hyperlink"/>
            <w:sz w:val="22"/>
            <w:szCs w:val="22"/>
          </w:rPr>
          <w:t xml:space="preserve">(CDC) </w:t>
        </w:r>
        <w:r w:rsidR="0411CF33" w:rsidRPr="000F7238">
          <w:rPr>
            <w:rStyle w:val="Hyperlink"/>
            <w:sz w:val="22"/>
            <w:szCs w:val="22"/>
          </w:rPr>
          <w:t>Operational Strategy for K-12 Schools</w:t>
        </w:r>
      </w:hyperlink>
      <w:r w:rsidR="006526AD" w:rsidRPr="1E5DBEFF">
        <w:rPr>
          <w:sz w:val="22"/>
          <w:szCs w:val="22"/>
        </w:rPr>
        <w:t xml:space="preserve"> to the greatest extent </w:t>
      </w:r>
      <w:r w:rsidR="00A52246" w:rsidRPr="00A52246">
        <w:rPr>
          <w:sz w:val="22"/>
          <w:szCs w:val="22"/>
        </w:rPr>
        <w:t>practicable; address the many impacts of COVID-19 on students, including from interrupted instruction; implement strategies to meet students’ social, emotional, mental health, and academic needs; offer crucial evidence-based summer, afterschool, and other extended learning and enrichment programs; support early childhood education; invest in staff capacity; and avoid devastating layoffs at this critical moment, ensuring that all students have access to teachers, counselors, and other school personnel to support their needs. It is particularly important that ARP</w:t>
      </w:r>
      <w:r w:rsidR="00A52246">
        <w:rPr>
          <w:sz w:val="22"/>
          <w:szCs w:val="22"/>
        </w:rPr>
        <w:t xml:space="preserve">-OA SEA </w:t>
      </w:r>
      <w:r w:rsidR="00A52246" w:rsidRPr="00A52246">
        <w:rPr>
          <w:sz w:val="22"/>
          <w:szCs w:val="22"/>
        </w:rPr>
        <w:t xml:space="preserve">funding will enable </w:t>
      </w:r>
      <w:r w:rsidR="00A52246">
        <w:rPr>
          <w:sz w:val="22"/>
          <w:szCs w:val="22"/>
        </w:rPr>
        <w:t>your</w:t>
      </w:r>
      <w:r w:rsidR="00A52246" w:rsidRPr="00A52246">
        <w:rPr>
          <w:sz w:val="22"/>
          <w:szCs w:val="22"/>
        </w:rPr>
        <w:t xml:space="preserve"> schools to support students who have been most severely impacted by the pandemic and are likely to have suffered the most because of longstanding inequities in our communities and schools.</w:t>
      </w:r>
    </w:p>
    <w:p w14:paraId="1AEFD6A1" w14:textId="6E692D7C" w:rsidR="4F4CC077" w:rsidRDefault="4F4CC077" w:rsidP="000016B6">
      <w:pPr>
        <w:pStyle w:val="paragraph"/>
        <w:spacing w:before="0" w:beforeAutospacing="0" w:after="0" w:afterAutospacing="0" w:line="259" w:lineRule="auto"/>
        <w:rPr>
          <w:sz w:val="22"/>
          <w:szCs w:val="22"/>
        </w:rPr>
      </w:pPr>
    </w:p>
    <w:p w14:paraId="3FEE3428" w14:textId="62FF9D90" w:rsidR="00A52246" w:rsidRDefault="00374BB9" w:rsidP="000016B6">
      <w:pPr>
        <w:pStyle w:val="paragraph"/>
        <w:spacing w:before="0" w:beforeAutospacing="0" w:after="0" w:afterAutospacing="0" w:line="259" w:lineRule="auto"/>
        <w:rPr>
          <w:rStyle w:val="eop"/>
          <w:sz w:val="22"/>
          <w:szCs w:val="22"/>
        </w:rPr>
      </w:pPr>
      <w:r>
        <w:rPr>
          <w:sz w:val="22"/>
          <w:szCs w:val="22"/>
        </w:rPr>
        <w:t>Your GAN will m</w:t>
      </w:r>
      <w:r w:rsidR="00A52246">
        <w:rPr>
          <w:sz w:val="22"/>
          <w:szCs w:val="22"/>
        </w:rPr>
        <w:t>ake available</w:t>
      </w:r>
      <w:r w:rsidRPr="026EFA72">
        <w:rPr>
          <w:sz w:val="22"/>
          <w:szCs w:val="22"/>
        </w:rPr>
        <w:t xml:space="preserve"> </w:t>
      </w:r>
      <w:r w:rsidRPr="026EFA72">
        <w:rPr>
          <w:sz w:val="22"/>
          <w:szCs w:val="22"/>
          <w:highlight w:val="yellow"/>
        </w:rPr>
        <w:t>$</w:t>
      </w:r>
      <w:proofErr w:type="gramStart"/>
      <w:r w:rsidRPr="026EFA72">
        <w:rPr>
          <w:sz w:val="22"/>
          <w:szCs w:val="22"/>
          <w:highlight w:val="yellow"/>
        </w:rPr>
        <w:t>XX,XXX</w:t>
      </w:r>
      <w:proofErr w:type="gramEnd"/>
      <w:r w:rsidRPr="026EFA72">
        <w:rPr>
          <w:sz w:val="22"/>
          <w:szCs w:val="22"/>
          <w:highlight w:val="yellow"/>
        </w:rPr>
        <w:t>,XXX</w:t>
      </w:r>
      <w:r w:rsidRPr="026EFA72">
        <w:rPr>
          <w:sz w:val="22"/>
          <w:szCs w:val="22"/>
        </w:rPr>
        <w:t> t</w:t>
      </w:r>
      <w:r>
        <w:rPr>
          <w:sz w:val="22"/>
          <w:szCs w:val="22"/>
        </w:rPr>
        <w:t xml:space="preserve">o </w:t>
      </w:r>
      <w:r w:rsidRPr="008E6DBA">
        <w:rPr>
          <w:sz w:val="22"/>
          <w:szCs w:val="22"/>
          <w:highlight w:val="yellow"/>
        </w:rPr>
        <w:t>[Outlying Area]</w:t>
      </w:r>
      <w:r>
        <w:rPr>
          <w:sz w:val="22"/>
          <w:szCs w:val="22"/>
        </w:rPr>
        <w:t xml:space="preserve"> </w:t>
      </w:r>
      <w:r w:rsidR="00A52246">
        <w:rPr>
          <w:sz w:val="22"/>
          <w:szCs w:val="22"/>
        </w:rPr>
        <w:t xml:space="preserve">and explain the terms and conditions for the use </w:t>
      </w:r>
      <w:r w:rsidR="00993C4E">
        <w:rPr>
          <w:sz w:val="22"/>
          <w:szCs w:val="22"/>
        </w:rPr>
        <w:t>of</w:t>
      </w:r>
      <w:r>
        <w:rPr>
          <w:sz w:val="22"/>
          <w:szCs w:val="22"/>
        </w:rPr>
        <w:t xml:space="preserve"> ARP-OA SEA funds</w:t>
      </w:r>
      <w:r w:rsidRPr="7A9185D6">
        <w:rPr>
          <w:sz w:val="22"/>
          <w:szCs w:val="22"/>
        </w:rPr>
        <w:t>.</w:t>
      </w:r>
      <w:r w:rsidRPr="4F4CC077">
        <w:rPr>
          <w:sz w:val="22"/>
          <w:szCs w:val="22"/>
        </w:rPr>
        <w:t> </w:t>
      </w:r>
      <w:r>
        <w:rPr>
          <w:sz w:val="22"/>
          <w:szCs w:val="22"/>
        </w:rPr>
        <w:t>ARP</w:t>
      </w:r>
      <w:r w:rsidR="00993C4E">
        <w:rPr>
          <w:sz w:val="22"/>
          <w:szCs w:val="22"/>
        </w:rPr>
        <w:t>-</w:t>
      </w:r>
      <w:r>
        <w:rPr>
          <w:sz w:val="22"/>
          <w:szCs w:val="22"/>
        </w:rPr>
        <w:t>OA SEA</w:t>
      </w:r>
      <w:r w:rsidRPr="4F4CC077">
        <w:rPr>
          <w:sz w:val="22"/>
          <w:szCs w:val="22"/>
        </w:rPr>
        <w:t xml:space="preserve"> </w:t>
      </w:r>
      <w:r w:rsidRPr="026EFA72">
        <w:rPr>
          <w:sz w:val="22"/>
          <w:szCs w:val="22"/>
        </w:rPr>
        <w:t xml:space="preserve">funds will allow </w:t>
      </w:r>
      <w:r>
        <w:rPr>
          <w:sz w:val="22"/>
          <w:szCs w:val="22"/>
        </w:rPr>
        <w:t>the Outlying Areas</w:t>
      </w:r>
      <w:r w:rsidRPr="026EFA72">
        <w:rPr>
          <w:sz w:val="22"/>
          <w:szCs w:val="22"/>
        </w:rPr>
        <w:t xml:space="preserve"> to take </w:t>
      </w:r>
      <w:r w:rsidRPr="05338FD3">
        <w:rPr>
          <w:sz w:val="22"/>
          <w:szCs w:val="22"/>
        </w:rPr>
        <w:t>additional steps</w:t>
      </w:r>
      <w:r w:rsidRPr="026EFA72">
        <w:rPr>
          <w:sz w:val="22"/>
          <w:szCs w:val="22"/>
        </w:rPr>
        <w:t xml:space="preserve"> to </w:t>
      </w:r>
      <w:r>
        <w:rPr>
          <w:sz w:val="22"/>
          <w:szCs w:val="22"/>
        </w:rPr>
        <w:t xml:space="preserve">safely reopen schools for in-person instruction and keep them open, and also to build capacity at the local level </w:t>
      </w:r>
      <w:r w:rsidRPr="05338FD3">
        <w:rPr>
          <w:sz w:val="22"/>
          <w:szCs w:val="22"/>
        </w:rPr>
        <w:t>to address</w:t>
      </w:r>
      <w:r w:rsidRPr="026EFA72">
        <w:rPr>
          <w:sz w:val="22"/>
          <w:szCs w:val="22"/>
        </w:rPr>
        <w:t xml:space="preserve"> </w:t>
      </w:r>
      <w:r>
        <w:rPr>
          <w:sz w:val="22"/>
          <w:szCs w:val="22"/>
        </w:rPr>
        <w:t xml:space="preserve">the disruptions to </w:t>
      </w:r>
      <w:r w:rsidRPr="6A06263F">
        <w:rPr>
          <w:sz w:val="22"/>
          <w:szCs w:val="22"/>
        </w:rPr>
        <w:t xml:space="preserve">teaching and learning </w:t>
      </w:r>
      <w:r w:rsidRPr="4F4CC077">
        <w:rPr>
          <w:sz w:val="22"/>
          <w:szCs w:val="22"/>
        </w:rPr>
        <w:t>resulting from the pandemic</w:t>
      </w:r>
      <w:r>
        <w:rPr>
          <w:sz w:val="22"/>
          <w:szCs w:val="22"/>
        </w:rPr>
        <w:t xml:space="preserve">. </w:t>
      </w:r>
      <w:r w:rsidR="00A52246">
        <w:rPr>
          <w:sz w:val="22"/>
          <w:szCs w:val="22"/>
        </w:rPr>
        <w:t>Included in the terms and conditions is a requirement to submit within 90 days of receipt of the ARP</w:t>
      </w:r>
      <w:r w:rsidR="00766276">
        <w:rPr>
          <w:sz w:val="22"/>
          <w:szCs w:val="22"/>
        </w:rPr>
        <w:t>-OA SEA</w:t>
      </w:r>
      <w:r w:rsidR="00A52246">
        <w:rPr>
          <w:sz w:val="22"/>
          <w:szCs w:val="22"/>
        </w:rPr>
        <w:t xml:space="preserve"> funds an implementation plan, which should include information on intended use of funds, how resources will be spent to safely reopen and sustain the safe operations of schools, and how the immediate and ongoing academic, social, emotional, and mental health needs of students will be addressed.</w:t>
      </w:r>
      <w:r w:rsidR="00A52246" w:rsidRPr="00AD77E9">
        <w:rPr>
          <w:sz w:val="22"/>
          <w:szCs w:val="22"/>
        </w:rPr>
        <w:t xml:space="preserve"> </w:t>
      </w:r>
      <w:r w:rsidR="00A52246" w:rsidRPr="17378069">
        <w:rPr>
          <w:rStyle w:val="eop"/>
          <w:sz w:val="22"/>
          <w:szCs w:val="22"/>
        </w:rPr>
        <w:t> </w:t>
      </w:r>
    </w:p>
    <w:p w14:paraId="161289D6" w14:textId="77777777" w:rsidR="00A52246" w:rsidRDefault="00A52246" w:rsidP="000016B6">
      <w:pPr>
        <w:pStyle w:val="paragraph"/>
        <w:spacing w:before="0" w:beforeAutospacing="0" w:after="0" w:afterAutospacing="0" w:line="259" w:lineRule="auto"/>
        <w:rPr>
          <w:rStyle w:val="eop"/>
          <w:sz w:val="22"/>
          <w:szCs w:val="22"/>
        </w:rPr>
      </w:pPr>
    </w:p>
    <w:p w14:paraId="5750606C" w14:textId="6F064C26" w:rsidR="00A52246" w:rsidRDefault="00A52246" w:rsidP="00A52246">
      <w:pPr>
        <w:pStyle w:val="paragraph"/>
        <w:spacing w:before="0" w:beforeAutospacing="0" w:after="0" w:afterAutospacing="0" w:line="259" w:lineRule="auto"/>
        <w:textAlignment w:val="baseline"/>
        <w:rPr>
          <w:rStyle w:val="normaltextrun"/>
          <w:sz w:val="22"/>
          <w:szCs w:val="22"/>
        </w:rPr>
      </w:pPr>
      <w:r>
        <w:rPr>
          <w:rStyle w:val="normaltextrun"/>
          <w:sz w:val="22"/>
          <w:szCs w:val="22"/>
        </w:rPr>
        <w:t>The enclosed table</w:t>
      </w:r>
      <w:r w:rsidRPr="000002A1">
        <w:rPr>
          <w:rStyle w:val="normaltextrun"/>
          <w:sz w:val="22"/>
          <w:szCs w:val="22"/>
        </w:rPr>
        <w:t xml:space="preserve"> shows </w:t>
      </w:r>
      <w:r>
        <w:rPr>
          <w:rStyle w:val="normaltextrun"/>
          <w:sz w:val="22"/>
          <w:szCs w:val="22"/>
        </w:rPr>
        <w:t>Outlying Area</w:t>
      </w:r>
      <w:r w:rsidRPr="000002A1">
        <w:rPr>
          <w:rStyle w:val="normaltextrun"/>
          <w:sz w:val="22"/>
          <w:szCs w:val="22"/>
        </w:rPr>
        <w:t xml:space="preserve"> allocations for </w:t>
      </w:r>
      <w:r>
        <w:rPr>
          <w:rStyle w:val="normaltextrun"/>
          <w:sz w:val="22"/>
          <w:szCs w:val="22"/>
        </w:rPr>
        <w:t>ARP-OA SEA f</w:t>
      </w:r>
      <w:r w:rsidRPr="000002A1">
        <w:rPr>
          <w:rStyle w:val="normaltextrun"/>
          <w:sz w:val="22"/>
          <w:szCs w:val="22"/>
        </w:rPr>
        <w:t>und</w:t>
      </w:r>
      <w:r>
        <w:rPr>
          <w:rStyle w:val="normaltextrun"/>
          <w:sz w:val="22"/>
          <w:szCs w:val="22"/>
        </w:rPr>
        <w:t xml:space="preserve">s. </w:t>
      </w:r>
      <w:r w:rsidRPr="000002A1">
        <w:rPr>
          <w:rStyle w:val="normaltextrun"/>
          <w:sz w:val="22"/>
          <w:szCs w:val="22"/>
        </w:rPr>
        <w:t>These allocations are based on the proportion of funds that each </w:t>
      </w:r>
      <w:r>
        <w:rPr>
          <w:rStyle w:val="normaltextrun"/>
          <w:sz w:val="22"/>
          <w:szCs w:val="22"/>
        </w:rPr>
        <w:t>Outlying Area</w:t>
      </w:r>
      <w:r w:rsidRPr="000002A1">
        <w:rPr>
          <w:rStyle w:val="normaltextrun"/>
          <w:sz w:val="22"/>
          <w:szCs w:val="22"/>
        </w:rPr>
        <w:t xml:space="preserve"> received under Part A of Title I of the Elementary and </w:t>
      </w:r>
      <w:r w:rsidRPr="000002A1">
        <w:rPr>
          <w:rStyle w:val="normaltextrun"/>
          <w:sz w:val="22"/>
          <w:szCs w:val="22"/>
        </w:rPr>
        <w:lastRenderedPageBreak/>
        <w:t xml:space="preserve">Secondary Education Act of 1965 in fiscal year </w:t>
      </w:r>
      <w:r>
        <w:rPr>
          <w:rStyle w:val="normaltextrun"/>
          <w:sz w:val="22"/>
          <w:szCs w:val="22"/>
        </w:rPr>
        <w:t>2020</w:t>
      </w:r>
      <w:r w:rsidRPr="000002A1">
        <w:rPr>
          <w:rStyle w:val="normaltextrun"/>
          <w:sz w:val="22"/>
          <w:szCs w:val="22"/>
        </w:rPr>
        <w:t>. </w:t>
      </w:r>
      <w:r w:rsidRPr="009851C1">
        <w:rPr>
          <w:rStyle w:val="normaltextrun"/>
          <w:sz w:val="22"/>
          <w:szCs w:val="22"/>
        </w:rPr>
        <w:t xml:space="preserve">If you or your staff have questions, please reach out to us directly or submit questions to the ESF Outlying Mailbox: </w:t>
      </w:r>
      <w:hyperlink r:id="rId12" w:history="1">
        <w:r w:rsidRPr="009A1156">
          <w:rPr>
            <w:rStyle w:val="Hyperlink"/>
            <w:sz w:val="22"/>
            <w:szCs w:val="22"/>
          </w:rPr>
          <w:t>ESF.Outlying@ed.gov</w:t>
        </w:r>
      </w:hyperlink>
      <w:r w:rsidRPr="009851C1">
        <w:rPr>
          <w:rStyle w:val="normaltextrun"/>
          <w:sz w:val="22"/>
          <w:szCs w:val="22"/>
        </w:rPr>
        <w:t>.</w:t>
      </w:r>
    </w:p>
    <w:p w14:paraId="4A715E1D" w14:textId="77777777" w:rsidR="00A52246" w:rsidRPr="000002A1" w:rsidRDefault="00A52246" w:rsidP="00A52246">
      <w:pPr>
        <w:pStyle w:val="paragraph"/>
        <w:spacing w:before="0" w:beforeAutospacing="0" w:after="0" w:afterAutospacing="0" w:line="259" w:lineRule="auto"/>
        <w:textAlignment w:val="baseline"/>
        <w:rPr>
          <w:rFonts w:ascii="Segoe UI" w:hAnsi="Segoe UI" w:cs="Segoe UI"/>
          <w:sz w:val="22"/>
          <w:szCs w:val="22"/>
        </w:rPr>
      </w:pPr>
    </w:p>
    <w:p w14:paraId="258CDEA9" w14:textId="0013B998" w:rsidR="1E52CF2B" w:rsidRDefault="00A52246" w:rsidP="000016B6">
      <w:pPr>
        <w:pStyle w:val="paragraph"/>
        <w:spacing w:before="0" w:beforeAutospacing="0" w:after="0" w:afterAutospacing="0" w:line="259" w:lineRule="auto"/>
        <w:rPr>
          <w:sz w:val="22"/>
          <w:szCs w:val="22"/>
        </w:rPr>
      </w:pPr>
      <w:r>
        <w:rPr>
          <w:rStyle w:val="eop"/>
          <w:sz w:val="22"/>
          <w:szCs w:val="22"/>
        </w:rPr>
        <w:t xml:space="preserve">On behalf of </w:t>
      </w:r>
      <w:r>
        <w:rPr>
          <w:sz w:val="22"/>
          <w:szCs w:val="22"/>
        </w:rPr>
        <w:t>t</w:t>
      </w:r>
      <w:r w:rsidR="29184DC8" w:rsidRPr="17378069">
        <w:rPr>
          <w:sz w:val="22"/>
          <w:szCs w:val="22"/>
        </w:rPr>
        <w:t>he Department</w:t>
      </w:r>
      <w:r>
        <w:rPr>
          <w:sz w:val="22"/>
          <w:szCs w:val="22"/>
        </w:rPr>
        <w:t>, I am</w:t>
      </w:r>
      <w:r w:rsidR="29184DC8" w:rsidRPr="17378069">
        <w:rPr>
          <w:sz w:val="22"/>
          <w:szCs w:val="22"/>
        </w:rPr>
        <w:t xml:space="preserve"> committed to supporting </w:t>
      </w:r>
      <w:r w:rsidR="001C2FFD">
        <w:rPr>
          <w:sz w:val="22"/>
          <w:szCs w:val="22"/>
        </w:rPr>
        <w:t>the Outlying Areas</w:t>
      </w:r>
      <w:r w:rsidR="00047B81" w:rsidRPr="17378069">
        <w:rPr>
          <w:sz w:val="22"/>
          <w:szCs w:val="22"/>
        </w:rPr>
        <w:t xml:space="preserve"> </w:t>
      </w:r>
      <w:r w:rsidR="29184DC8" w:rsidRPr="17378069">
        <w:rPr>
          <w:sz w:val="22"/>
          <w:szCs w:val="22"/>
        </w:rPr>
        <w:t xml:space="preserve">in </w:t>
      </w:r>
      <w:r w:rsidR="00824874">
        <w:rPr>
          <w:sz w:val="22"/>
          <w:szCs w:val="22"/>
        </w:rPr>
        <w:t>implementing</w:t>
      </w:r>
      <w:r w:rsidR="00824874" w:rsidRPr="17378069">
        <w:rPr>
          <w:sz w:val="22"/>
          <w:szCs w:val="22"/>
        </w:rPr>
        <w:t xml:space="preserve"> </w:t>
      </w:r>
      <w:r w:rsidR="29184DC8" w:rsidRPr="17378069">
        <w:rPr>
          <w:sz w:val="22"/>
          <w:szCs w:val="22"/>
        </w:rPr>
        <w:t xml:space="preserve">these unprecedented resources to promote safe school operations and equity-driven, </w:t>
      </w:r>
      <w:r w:rsidR="70B88898" w:rsidRPr="17378069">
        <w:rPr>
          <w:sz w:val="22"/>
          <w:szCs w:val="22"/>
        </w:rPr>
        <w:t xml:space="preserve">sustainable, </w:t>
      </w:r>
      <w:r w:rsidR="29184DC8" w:rsidRPr="17378069">
        <w:rPr>
          <w:sz w:val="22"/>
          <w:szCs w:val="22"/>
        </w:rPr>
        <w:t>evidence-based</w:t>
      </w:r>
      <w:r w:rsidR="47F14A26" w:rsidRPr="17378069">
        <w:rPr>
          <w:sz w:val="22"/>
          <w:szCs w:val="22"/>
        </w:rPr>
        <w:t xml:space="preserve"> programs to serve students – especially those who are the furthest from opportunity</w:t>
      </w:r>
      <w:r w:rsidR="5B66DC55" w:rsidRPr="17378069">
        <w:rPr>
          <w:sz w:val="22"/>
          <w:szCs w:val="22"/>
        </w:rPr>
        <w:t xml:space="preserve"> – </w:t>
      </w:r>
      <w:r w:rsidR="70B88898" w:rsidRPr="17378069">
        <w:rPr>
          <w:sz w:val="22"/>
          <w:szCs w:val="22"/>
        </w:rPr>
        <w:t xml:space="preserve">and </w:t>
      </w:r>
      <w:r w:rsidR="3A78D200" w:rsidRPr="17378069">
        <w:rPr>
          <w:sz w:val="22"/>
          <w:szCs w:val="22"/>
        </w:rPr>
        <w:t>to</w:t>
      </w:r>
      <w:r w:rsidR="075CA1DB" w:rsidRPr="17378069">
        <w:rPr>
          <w:sz w:val="22"/>
          <w:szCs w:val="22"/>
        </w:rPr>
        <w:t xml:space="preserve"> continue to </w:t>
      </w:r>
      <w:r w:rsidR="70B88898" w:rsidRPr="17378069">
        <w:rPr>
          <w:sz w:val="22"/>
          <w:szCs w:val="22"/>
        </w:rPr>
        <w:t>strengthen teaching and learning</w:t>
      </w:r>
      <w:r w:rsidR="47F14A26" w:rsidRPr="17378069">
        <w:rPr>
          <w:sz w:val="22"/>
          <w:szCs w:val="22"/>
        </w:rPr>
        <w:t xml:space="preserve">. </w:t>
      </w:r>
      <w:r w:rsidR="700FC39F" w:rsidRPr="17378069">
        <w:rPr>
          <w:sz w:val="22"/>
          <w:szCs w:val="22"/>
        </w:rPr>
        <w:t xml:space="preserve">You have my promise that </w:t>
      </w:r>
      <w:r w:rsidR="00A735C3">
        <w:rPr>
          <w:sz w:val="22"/>
          <w:szCs w:val="22"/>
        </w:rPr>
        <w:t>the Department</w:t>
      </w:r>
      <w:r w:rsidR="00A735C3" w:rsidRPr="17378069">
        <w:rPr>
          <w:sz w:val="22"/>
          <w:szCs w:val="22"/>
        </w:rPr>
        <w:t xml:space="preserve"> </w:t>
      </w:r>
      <w:r w:rsidR="700FC39F" w:rsidRPr="17378069">
        <w:rPr>
          <w:sz w:val="22"/>
          <w:szCs w:val="22"/>
        </w:rPr>
        <w:t xml:space="preserve">will do everything in </w:t>
      </w:r>
      <w:r w:rsidR="001C6E6E">
        <w:rPr>
          <w:sz w:val="22"/>
          <w:szCs w:val="22"/>
        </w:rPr>
        <w:t>its</w:t>
      </w:r>
      <w:r w:rsidR="700FC39F" w:rsidRPr="17378069">
        <w:rPr>
          <w:sz w:val="22"/>
          <w:szCs w:val="22"/>
        </w:rPr>
        <w:t xml:space="preserve"> power to respond efficiently to your questions, provide rob</w:t>
      </w:r>
      <w:r w:rsidR="2D8BA132" w:rsidRPr="17378069">
        <w:rPr>
          <w:sz w:val="22"/>
          <w:szCs w:val="22"/>
        </w:rPr>
        <w:t xml:space="preserve">ust technical assistance and guidance to support </w:t>
      </w:r>
      <w:r w:rsidR="79C10CE9" w:rsidRPr="17378069">
        <w:rPr>
          <w:sz w:val="22"/>
          <w:szCs w:val="22"/>
        </w:rPr>
        <w:t xml:space="preserve">evidence-based </w:t>
      </w:r>
      <w:r w:rsidR="2D8BA132" w:rsidRPr="17378069">
        <w:rPr>
          <w:sz w:val="22"/>
          <w:szCs w:val="22"/>
        </w:rPr>
        <w:t xml:space="preserve">local decision-making, and </w:t>
      </w:r>
      <w:r w:rsidR="009511CC" w:rsidRPr="17378069">
        <w:rPr>
          <w:sz w:val="22"/>
          <w:szCs w:val="22"/>
        </w:rPr>
        <w:t>put students first</w:t>
      </w:r>
      <w:r w:rsidR="2D8BA132" w:rsidRPr="17378069">
        <w:rPr>
          <w:sz w:val="22"/>
          <w:szCs w:val="22"/>
        </w:rPr>
        <w:t xml:space="preserve"> as we assist </w:t>
      </w:r>
      <w:r w:rsidR="000A6048">
        <w:rPr>
          <w:sz w:val="22"/>
          <w:szCs w:val="22"/>
        </w:rPr>
        <w:t>the Outlying Areas</w:t>
      </w:r>
      <w:r w:rsidR="00097AB9">
        <w:rPr>
          <w:sz w:val="22"/>
          <w:szCs w:val="22"/>
        </w:rPr>
        <w:t xml:space="preserve"> </w:t>
      </w:r>
      <w:r w:rsidR="2D8BA132" w:rsidRPr="17378069">
        <w:rPr>
          <w:sz w:val="22"/>
          <w:szCs w:val="22"/>
        </w:rPr>
        <w:t xml:space="preserve">in </w:t>
      </w:r>
      <w:r w:rsidR="48198882" w:rsidRPr="17378069">
        <w:rPr>
          <w:sz w:val="22"/>
          <w:szCs w:val="22"/>
        </w:rPr>
        <w:t xml:space="preserve">utilizing </w:t>
      </w:r>
      <w:r w:rsidR="2D8BA132" w:rsidRPr="17378069">
        <w:rPr>
          <w:sz w:val="22"/>
          <w:szCs w:val="22"/>
        </w:rPr>
        <w:t xml:space="preserve">the </w:t>
      </w:r>
      <w:r w:rsidR="006F13D7">
        <w:rPr>
          <w:sz w:val="22"/>
          <w:szCs w:val="22"/>
        </w:rPr>
        <w:t>ARP</w:t>
      </w:r>
      <w:r w:rsidR="001C53F8">
        <w:rPr>
          <w:sz w:val="22"/>
          <w:szCs w:val="22"/>
        </w:rPr>
        <w:t>-</w:t>
      </w:r>
      <w:r w:rsidR="006F13D7">
        <w:rPr>
          <w:sz w:val="22"/>
          <w:szCs w:val="22"/>
        </w:rPr>
        <w:t>OA SEA</w:t>
      </w:r>
      <w:r w:rsidR="2D8BA132" w:rsidRPr="17378069">
        <w:rPr>
          <w:sz w:val="22"/>
          <w:szCs w:val="22"/>
        </w:rPr>
        <w:t xml:space="preserve"> funding.</w:t>
      </w:r>
    </w:p>
    <w:p w14:paraId="056EA844" w14:textId="461ED286" w:rsidR="388ECFB6" w:rsidRPr="00F83789" w:rsidRDefault="44BEB6ED" w:rsidP="000016B6">
      <w:pPr>
        <w:pStyle w:val="paragraph"/>
        <w:spacing w:before="0" w:beforeAutospacing="0" w:after="0" w:afterAutospacing="0" w:line="259" w:lineRule="auto"/>
        <w:textAlignment w:val="baseline"/>
        <w:rPr>
          <w:rStyle w:val="eop"/>
          <w:rFonts w:ascii="Segoe UI" w:hAnsi="Segoe UI" w:cs="Segoe UI"/>
          <w:sz w:val="22"/>
          <w:szCs w:val="22"/>
        </w:rPr>
      </w:pPr>
      <w:r w:rsidRPr="026EFA72">
        <w:rPr>
          <w:sz w:val="22"/>
          <w:szCs w:val="22"/>
        </w:rPr>
        <w:t xml:space="preserve">  </w:t>
      </w:r>
      <w:r w:rsidR="00754F63" w:rsidRPr="000002A1">
        <w:rPr>
          <w:rStyle w:val="eop"/>
          <w:sz w:val="22"/>
          <w:szCs w:val="22"/>
        </w:rPr>
        <w:t> </w:t>
      </w:r>
    </w:p>
    <w:p w14:paraId="40829261" w14:textId="58AD0427" w:rsidR="7C754A8D" w:rsidRPr="009851C1" w:rsidRDefault="766E9FBF" w:rsidP="000016B6">
      <w:pPr>
        <w:pStyle w:val="paragraph"/>
        <w:spacing w:before="0" w:beforeAutospacing="0" w:after="0" w:afterAutospacing="0" w:line="259" w:lineRule="auto"/>
        <w:rPr>
          <w:rStyle w:val="eop"/>
        </w:rPr>
      </w:pPr>
      <w:r w:rsidRPr="17378069">
        <w:rPr>
          <w:rStyle w:val="eop"/>
          <w:sz w:val="22"/>
          <w:szCs w:val="22"/>
        </w:rPr>
        <w:t>With</w:t>
      </w:r>
      <w:r w:rsidR="7C754A8D" w:rsidRPr="17378069">
        <w:rPr>
          <w:rStyle w:val="eop"/>
          <w:sz w:val="22"/>
          <w:szCs w:val="22"/>
        </w:rPr>
        <w:t xml:space="preserve"> </w:t>
      </w:r>
      <w:r w:rsidR="006F13D7">
        <w:rPr>
          <w:rStyle w:val="eop"/>
          <w:sz w:val="22"/>
          <w:szCs w:val="22"/>
        </w:rPr>
        <w:t>ARP</w:t>
      </w:r>
      <w:r w:rsidR="001C53F8">
        <w:rPr>
          <w:rStyle w:val="eop"/>
          <w:sz w:val="22"/>
          <w:szCs w:val="22"/>
        </w:rPr>
        <w:t>-</w:t>
      </w:r>
      <w:r w:rsidR="006F13D7">
        <w:rPr>
          <w:rStyle w:val="eop"/>
          <w:sz w:val="22"/>
          <w:szCs w:val="22"/>
        </w:rPr>
        <w:t>OA SEA</w:t>
      </w:r>
      <w:r w:rsidR="12CA87A3" w:rsidRPr="17378069">
        <w:rPr>
          <w:rStyle w:val="eop"/>
          <w:sz w:val="22"/>
          <w:szCs w:val="22"/>
        </w:rPr>
        <w:t xml:space="preserve"> </w:t>
      </w:r>
      <w:r w:rsidR="257E2DC6" w:rsidRPr="17378069">
        <w:rPr>
          <w:rStyle w:val="eop"/>
          <w:sz w:val="22"/>
          <w:szCs w:val="22"/>
        </w:rPr>
        <w:t>and other</w:t>
      </w:r>
      <w:r w:rsidR="12CA87A3" w:rsidRPr="17378069">
        <w:rPr>
          <w:rStyle w:val="eop"/>
          <w:sz w:val="22"/>
          <w:szCs w:val="22"/>
        </w:rPr>
        <w:t xml:space="preserve"> funds, the American Rescue Plan </w:t>
      </w:r>
      <w:r w:rsidR="10679047" w:rsidRPr="17378069">
        <w:rPr>
          <w:rStyle w:val="eop"/>
          <w:sz w:val="22"/>
          <w:szCs w:val="22"/>
        </w:rPr>
        <w:t>represents an extraordinary commitment to the Nation’s students</w:t>
      </w:r>
      <w:r w:rsidR="2A5ECD67" w:rsidRPr="17378069">
        <w:rPr>
          <w:rStyle w:val="eop"/>
          <w:sz w:val="22"/>
          <w:szCs w:val="22"/>
        </w:rPr>
        <w:t xml:space="preserve"> </w:t>
      </w:r>
      <w:r w:rsidR="087A69F4" w:rsidRPr="17378069">
        <w:rPr>
          <w:rStyle w:val="eop"/>
          <w:sz w:val="22"/>
          <w:szCs w:val="22"/>
        </w:rPr>
        <w:t xml:space="preserve">from early childhood to postsecondary education </w:t>
      </w:r>
      <w:r w:rsidR="10679047" w:rsidRPr="17378069">
        <w:rPr>
          <w:rStyle w:val="eop"/>
          <w:sz w:val="22"/>
          <w:szCs w:val="22"/>
        </w:rPr>
        <w:t xml:space="preserve">– and to our shared future. </w:t>
      </w:r>
    </w:p>
    <w:p w14:paraId="3B62E0C2" w14:textId="77777777" w:rsidR="00754F63" w:rsidRPr="000002A1" w:rsidRDefault="00754F63" w:rsidP="000016B6">
      <w:pPr>
        <w:pStyle w:val="paragraph"/>
        <w:spacing w:before="0" w:beforeAutospacing="0" w:after="0" w:afterAutospacing="0" w:line="259" w:lineRule="auto"/>
        <w:textAlignment w:val="baseline"/>
        <w:rPr>
          <w:rFonts w:ascii="Segoe UI" w:hAnsi="Segoe UI" w:cs="Segoe UI"/>
          <w:sz w:val="22"/>
          <w:szCs w:val="22"/>
        </w:rPr>
      </w:pPr>
      <w:r w:rsidRPr="000002A1">
        <w:rPr>
          <w:rStyle w:val="eop"/>
          <w:sz w:val="22"/>
          <w:szCs w:val="22"/>
        </w:rPr>
        <w:t> </w:t>
      </w:r>
    </w:p>
    <w:p w14:paraId="0A4BF327" w14:textId="7F62E6CB" w:rsidR="2D3A00AB" w:rsidRDefault="2D3A00AB" w:rsidP="000016B6">
      <w:pPr>
        <w:pStyle w:val="paragraph"/>
        <w:spacing w:before="0" w:beforeAutospacing="0" w:after="0" w:afterAutospacing="0" w:line="259" w:lineRule="auto"/>
        <w:rPr>
          <w:rStyle w:val="normaltextrun"/>
          <w:sz w:val="22"/>
          <w:szCs w:val="22"/>
        </w:rPr>
      </w:pPr>
      <w:r w:rsidRPr="624799B2">
        <w:rPr>
          <w:rStyle w:val="normaltextrun"/>
          <w:sz w:val="22"/>
          <w:szCs w:val="22"/>
        </w:rPr>
        <w:t xml:space="preserve">Thank you for your hard work and continued commitment to </w:t>
      </w:r>
      <w:r w:rsidR="7E0A44C4" w:rsidRPr="624799B2">
        <w:rPr>
          <w:rStyle w:val="normaltextrun"/>
          <w:sz w:val="22"/>
          <w:szCs w:val="22"/>
        </w:rPr>
        <w:t xml:space="preserve">students in </w:t>
      </w:r>
      <w:r w:rsidR="00987ED5" w:rsidRPr="00CC275C">
        <w:rPr>
          <w:rStyle w:val="normaltextrun"/>
          <w:sz w:val="22"/>
          <w:szCs w:val="22"/>
          <w:highlight w:val="yellow"/>
        </w:rPr>
        <w:t>[</w:t>
      </w:r>
      <w:r w:rsidR="00962FAC" w:rsidRPr="00CC275C">
        <w:rPr>
          <w:rStyle w:val="normaltextrun"/>
          <w:sz w:val="22"/>
          <w:szCs w:val="22"/>
          <w:highlight w:val="yellow"/>
        </w:rPr>
        <w:t>Outlying Area</w:t>
      </w:r>
      <w:r w:rsidR="00987ED5" w:rsidRPr="00CC275C">
        <w:rPr>
          <w:rStyle w:val="normaltextrun"/>
          <w:sz w:val="22"/>
          <w:szCs w:val="22"/>
          <w:highlight w:val="yellow"/>
        </w:rPr>
        <w:t>]</w:t>
      </w:r>
      <w:r w:rsidR="00CC275C">
        <w:rPr>
          <w:rStyle w:val="normaltextrun"/>
          <w:sz w:val="22"/>
          <w:szCs w:val="22"/>
        </w:rPr>
        <w:t>.</w:t>
      </w:r>
    </w:p>
    <w:p w14:paraId="6F3B952D" w14:textId="77777777" w:rsidR="00754F63" w:rsidRPr="000002A1" w:rsidRDefault="00754F63" w:rsidP="00754F63">
      <w:pPr>
        <w:pStyle w:val="paragraph"/>
        <w:spacing w:before="0" w:beforeAutospacing="0" w:after="0" w:afterAutospacing="0"/>
        <w:textAlignment w:val="baseline"/>
        <w:rPr>
          <w:rFonts w:ascii="Segoe UI" w:hAnsi="Segoe UI" w:cs="Segoe UI"/>
          <w:sz w:val="22"/>
          <w:szCs w:val="22"/>
        </w:rPr>
      </w:pPr>
      <w:r w:rsidRPr="000002A1">
        <w:rPr>
          <w:rStyle w:val="eop"/>
          <w:sz w:val="22"/>
          <w:szCs w:val="22"/>
        </w:rPr>
        <w:t> </w:t>
      </w:r>
    </w:p>
    <w:p w14:paraId="5BD6DDFA" w14:textId="7DFDFE02" w:rsidR="00754F63" w:rsidRPr="000002A1" w:rsidRDefault="00004BCE" w:rsidP="00004BCE">
      <w:pPr>
        <w:pStyle w:val="paragraph"/>
        <w:tabs>
          <w:tab w:val="left" w:pos="4680"/>
        </w:tabs>
        <w:spacing w:before="0" w:beforeAutospacing="0" w:after="0" w:afterAutospacing="0"/>
        <w:ind w:left="3780" w:right="2775"/>
        <w:textAlignment w:val="baseline"/>
        <w:rPr>
          <w:rFonts w:ascii="Segoe UI" w:hAnsi="Segoe UI" w:cs="Segoe UI"/>
          <w:sz w:val="22"/>
          <w:szCs w:val="22"/>
        </w:rPr>
      </w:pPr>
      <w:r>
        <w:rPr>
          <w:rStyle w:val="normaltextrun"/>
          <w:sz w:val="22"/>
          <w:szCs w:val="22"/>
        </w:rPr>
        <w:tab/>
      </w:r>
      <w:r w:rsidR="00754F63" w:rsidRPr="000002A1">
        <w:rPr>
          <w:rStyle w:val="normaltextrun"/>
          <w:sz w:val="22"/>
          <w:szCs w:val="22"/>
        </w:rPr>
        <w:t>Sincerely,</w:t>
      </w:r>
      <w:r w:rsidR="00754F63" w:rsidRPr="000002A1">
        <w:rPr>
          <w:rStyle w:val="eop"/>
          <w:sz w:val="22"/>
          <w:szCs w:val="22"/>
        </w:rPr>
        <w:t> </w:t>
      </w:r>
    </w:p>
    <w:p w14:paraId="76A51195" w14:textId="77777777" w:rsidR="00004BCE" w:rsidRDefault="00004BCE" w:rsidP="00004BCE">
      <w:pPr>
        <w:pStyle w:val="paragraph"/>
        <w:tabs>
          <w:tab w:val="left" w:pos="4680"/>
        </w:tabs>
        <w:spacing w:before="0" w:beforeAutospacing="0" w:after="0" w:afterAutospacing="0"/>
        <w:ind w:left="3780" w:right="2460"/>
        <w:jc w:val="center"/>
        <w:textAlignment w:val="baseline"/>
        <w:rPr>
          <w:rStyle w:val="eop"/>
          <w:sz w:val="22"/>
          <w:szCs w:val="22"/>
        </w:rPr>
      </w:pPr>
    </w:p>
    <w:p w14:paraId="79326850" w14:textId="77777777" w:rsidR="00004BCE" w:rsidRDefault="00004BCE" w:rsidP="00004BCE">
      <w:pPr>
        <w:pStyle w:val="paragraph"/>
        <w:tabs>
          <w:tab w:val="left" w:pos="4680"/>
        </w:tabs>
        <w:spacing w:before="0" w:beforeAutospacing="0" w:after="0" w:afterAutospacing="0"/>
        <w:ind w:left="3780" w:right="2460"/>
        <w:jc w:val="center"/>
        <w:textAlignment w:val="baseline"/>
        <w:rPr>
          <w:rStyle w:val="eop"/>
          <w:sz w:val="22"/>
          <w:szCs w:val="22"/>
        </w:rPr>
      </w:pPr>
    </w:p>
    <w:p w14:paraId="5D0E98C2" w14:textId="7CE5065F" w:rsidR="00754F63" w:rsidRPr="000002A1" w:rsidRDefault="00754F63" w:rsidP="00004BCE">
      <w:pPr>
        <w:pStyle w:val="paragraph"/>
        <w:tabs>
          <w:tab w:val="left" w:pos="4680"/>
        </w:tabs>
        <w:spacing w:before="0" w:beforeAutospacing="0" w:after="0" w:afterAutospacing="0"/>
        <w:ind w:left="3780" w:right="2460"/>
        <w:jc w:val="center"/>
        <w:textAlignment w:val="baseline"/>
        <w:rPr>
          <w:rFonts w:ascii="Segoe UI" w:hAnsi="Segoe UI" w:cs="Segoe UI"/>
          <w:sz w:val="22"/>
          <w:szCs w:val="22"/>
        </w:rPr>
      </w:pPr>
      <w:r w:rsidRPr="000002A1">
        <w:rPr>
          <w:rStyle w:val="eop"/>
          <w:sz w:val="22"/>
          <w:szCs w:val="22"/>
        </w:rPr>
        <w:t> </w:t>
      </w:r>
    </w:p>
    <w:p w14:paraId="14073B9F" w14:textId="369FBA18" w:rsidR="00754F63" w:rsidRDefault="00004BCE">
      <w:pPr>
        <w:pStyle w:val="paragraph"/>
        <w:tabs>
          <w:tab w:val="left" w:pos="4680"/>
        </w:tabs>
        <w:spacing w:before="0" w:beforeAutospacing="0" w:after="0" w:afterAutospacing="0"/>
        <w:ind w:left="3780" w:right="2460"/>
        <w:textAlignment w:val="baseline"/>
        <w:rPr>
          <w:rStyle w:val="normaltextrun"/>
          <w:sz w:val="22"/>
          <w:szCs w:val="22"/>
        </w:rPr>
      </w:pPr>
      <w:r>
        <w:rPr>
          <w:rStyle w:val="normaltextrun"/>
          <w:sz w:val="22"/>
          <w:szCs w:val="22"/>
        </w:rPr>
        <w:tab/>
      </w:r>
      <w:r w:rsidR="00A52246">
        <w:rPr>
          <w:rStyle w:val="normaltextrun"/>
          <w:sz w:val="22"/>
          <w:szCs w:val="22"/>
        </w:rPr>
        <w:t>Ian Rosenblum</w:t>
      </w:r>
    </w:p>
    <w:p w14:paraId="4AB23D31" w14:textId="28B2F1AD" w:rsidR="00A52246" w:rsidRDefault="00A52246" w:rsidP="00CA73BE">
      <w:pPr>
        <w:pStyle w:val="paragraph"/>
        <w:tabs>
          <w:tab w:val="left" w:pos="4680"/>
        </w:tabs>
        <w:spacing w:before="0" w:beforeAutospacing="0" w:after="0" w:afterAutospacing="0"/>
        <w:ind w:left="4680" w:right="180"/>
        <w:textAlignment w:val="baseline"/>
        <w:rPr>
          <w:rStyle w:val="normaltextrun"/>
          <w:sz w:val="22"/>
          <w:szCs w:val="22"/>
        </w:rPr>
      </w:pPr>
      <w:r w:rsidRPr="00A52246">
        <w:rPr>
          <w:rStyle w:val="normaltextrun"/>
          <w:sz w:val="22"/>
          <w:szCs w:val="22"/>
        </w:rPr>
        <w:t xml:space="preserve">Delegated the Authority to Perform the Functions and Duties of the Assistant Secretary </w:t>
      </w:r>
    </w:p>
    <w:p w14:paraId="79491D8F" w14:textId="73EE5435" w:rsidR="00004BCE" w:rsidRDefault="00A52246" w:rsidP="00606D31">
      <w:pPr>
        <w:pStyle w:val="paragraph"/>
        <w:tabs>
          <w:tab w:val="left" w:pos="4680"/>
        </w:tabs>
        <w:spacing w:before="0" w:beforeAutospacing="0" w:after="0" w:afterAutospacing="0"/>
        <w:ind w:left="4680" w:right="180"/>
        <w:textAlignment w:val="baseline"/>
        <w:rPr>
          <w:rStyle w:val="normaltextrun"/>
          <w:sz w:val="22"/>
          <w:szCs w:val="22"/>
        </w:rPr>
      </w:pPr>
      <w:r w:rsidRPr="00A52246">
        <w:rPr>
          <w:rStyle w:val="normaltextrun"/>
          <w:sz w:val="22"/>
          <w:szCs w:val="22"/>
        </w:rPr>
        <w:t xml:space="preserve">Office of Elementary and Secondary Education                                </w:t>
      </w:r>
    </w:p>
    <w:p w14:paraId="52612FD4" w14:textId="1C5F6F55" w:rsidR="00004BCE" w:rsidRDefault="00004BCE" w:rsidP="00606D31">
      <w:pPr>
        <w:pStyle w:val="paragraph"/>
        <w:tabs>
          <w:tab w:val="left" w:pos="4680"/>
        </w:tabs>
        <w:spacing w:before="0" w:beforeAutospacing="0" w:after="0" w:afterAutospacing="0"/>
        <w:ind w:right="2250"/>
        <w:textAlignment w:val="baseline"/>
        <w:rPr>
          <w:rStyle w:val="normaltextrun"/>
          <w:sz w:val="22"/>
          <w:szCs w:val="22"/>
        </w:rPr>
      </w:pPr>
    </w:p>
    <w:p w14:paraId="2FC405FC" w14:textId="77777777" w:rsidR="00004BCE" w:rsidRPr="000002A1" w:rsidRDefault="00004BCE" w:rsidP="00004BCE">
      <w:pPr>
        <w:pStyle w:val="paragraph"/>
        <w:tabs>
          <w:tab w:val="left" w:pos="4680"/>
        </w:tabs>
        <w:spacing w:before="0" w:beforeAutospacing="0" w:after="0" w:afterAutospacing="0"/>
        <w:ind w:left="3780" w:right="2460"/>
        <w:jc w:val="center"/>
        <w:textAlignment w:val="baseline"/>
        <w:rPr>
          <w:rFonts w:ascii="Segoe UI" w:hAnsi="Segoe UI" w:cs="Segoe UI"/>
          <w:sz w:val="22"/>
          <w:szCs w:val="22"/>
        </w:rPr>
      </w:pPr>
    </w:p>
    <w:p w14:paraId="748700E0" w14:textId="77777777" w:rsidR="00754F63" w:rsidRPr="000002A1" w:rsidRDefault="00754F63" w:rsidP="00004BCE">
      <w:pPr>
        <w:pStyle w:val="paragraph"/>
        <w:tabs>
          <w:tab w:val="left" w:pos="4680"/>
        </w:tabs>
        <w:spacing w:before="0" w:beforeAutospacing="0" w:after="0" w:afterAutospacing="0"/>
        <w:ind w:right="2460"/>
        <w:textAlignment w:val="baseline"/>
        <w:rPr>
          <w:rFonts w:ascii="Segoe UI" w:hAnsi="Segoe UI" w:cs="Segoe UI"/>
          <w:sz w:val="22"/>
          <w:szCs w:val="22"/>
        </w:rPr>
      </w:pPr>
      <w:r w:rsidRPr="000002A1">
        <w:rPr>
          <w:rStyle w:val="eop"/>
          <w:sz w:val="22"/>
          <w:szCs w:val="22"/>
        </w:rPr>
        <w:t> </w:t>
      </w:r>
    </w:p>
    <w:p w14:paraId="0B28A83F" w14:textId="77777777" w:rsidR="00754F63" w:rsidRPr="000002A1" w:rsidRDefault="00754F63" w:rsidP="00754F63">
      <w:pPr>
        <w:pStyle w:val="paragraph"/>
        <w:spacing w:before="0" w:beforeAutospacing="0" w:after="0" w:afterAutospacing="0"/>
        <w:ind w:right="2460"/>
        <w:textAlignment w:val="baseline"/>
        <w:rPr>
          <w:rFonts w:ascii="Segoe UI" w:hAnsi="Segoe UI" w:cs="Segoe UI"/>
          <w:sz w:val="22"/>
          <w:szCs w:val="22"/>
        </w:rPr>
      </w:pPr>
      <w:r w:rsidRPr="000002A1">
        <w:rPr>
          <w:rStyle w:val="eop"/>
          <w:sz w:val="22"/>
          <w:szCs w:val="22"/>
        </w:rPr>
        <w:t> </w:t>
      </w:r>
    </w:p>
    <w:p w14:paraId="2C078E63" w14:textId="77777777" w:rsidR="008A6937" w:rsidRPr="000002A1" w:rsidRDefault="008A6937"/>
    <w:sectPr w:rsidR="008A6937" w:rsidRPr="000002A1" w:rsidSect="008627E2">
      <w:headerReference w:type="even" r:id="rId13"/>
      <w:headerReference w:type="default" r:id="rId14"/>
      <w:footerReference w:type="even" r:id="rId15"/>
      <w:footerReference w:type="default" r:id="rId16"/>
      <w:headerReference w:type="first" r:id="rId17"/>
      <w:footerReference w:type="first" r:id="rId1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BC28F" w14:textId="77777777" w:rsidR="004D5358" w:rsidRDefault="004D5358" w:rsidP="00C868D0">
      <w:pPr>
        <w:spacing w:after="0" w:line="240" w:lineRule="auto"/>
      </w:pPr>
      <w:r>
        <w:separator/>
      </w:r>
    </w:p>
  </w:endnote>
  <w:endnote w:type="continuationSeparator" w:id="0">
    <w:p w14:paraId="64E2E63C" w14:textId="77777777" w:rsidR="004D5358" w:rsidRDefault="004D5358" w:rsidP="00C868D0">
      <w:pPr>
        <w:spacing w:after="0" w:line="240" w:lineRule="auto"/>
      </w:pPr>
      <w:r>
        <w:continuationSeparator/>
      </w:r>
    </w:p>
  </w:endnote>
  <w:endnote w:type="continuationNotice" w:id="1">
    <w:p w14:paraId="057CBE2C" w14:textId="77777777" w:rsidR="004D5358" w:rsidRDefault="004D5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100C" w14:textId="77777777" w:rsidR="004D5358" w:rsidRDefault="004D5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BF04" w14:textId="77777777" w:rsidR="004D5358" w:rsidRDefault="004D5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79CD" w14:textId="77777777" w:rsidR="004D5358" w:rsidRDefault="004D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F6370" w14:textId="77777777" w:rsidR="004D5358" w:rsidRDefault="004D5358" w:rsidP="00C868D0">
      <w:pPr>
        <w:spacing w:after="0" w:line="240" w:lineRule="auto"/>
      </w:pPr>
      <w:r>
        <w:separator/>
      </w:r>
    </w:p>
  </w:footnote>
  <w:footnote w:type="continuationSeparator" w:id="0">
    <w:p w14:paraId="62AF6AF4" w14:textId="77777777" w:rsidR="004D5358" w:rsidRDefault="004D5358" w:rsidP="00C868D0">
      <w:pPr>
        <w:spacing w:after="0" w:line="240" w:lineRule="auto"/>
      </w:pPr>
      <w:r>
        <w:continuationSeparator/>
      </w:r>
    </w:p>
  </w:footnote>
  <w:footnote w:type="continuationNotice" w:id="1">
    <w:p w14:paraId="685FF319" w14:textId="77777777" w:rsidR="004D5358" w:rsidRDefault="004D5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C4A5" w14:textId="77777777" w:rsidR="004D5358" w:rsidRDefault="004D5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CC3D" w14:textId="77777777" w:rsidR="004D5358" w:rsidRDefault="004D5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2674" w14:textId="77777777" w:rsidR="004D5358" w:rsidRDefault="004D5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AB5E85"/>
    <w:rsid w:val="000002A1"/>
    <w:rsid w:val="00000920"/>
    <w:rsid w:val="000016B6"/>
    <w:rsid w:val="00002727"/>
    <w:rsid w:val="00004BCE"/>
    <w:rsid w:val="00007D8A"/>
    <w:rsid w:val="000133EA"/>
    <w:rsid w:val="00013E79"/>
    <w:rsid w:val="00016D99"/>
    <w:rsid w:val="00021B8E"/>
    <w:rsid w:val="000228FE"/>
    <w:rsid w:val="0002526E"/>
    <w:rsid w:val="00032B31"/>
    <w:rsid w:val="00034A65"/>
    <w:rsid w:val="00040837"/>
    <w:rsid w:val="000421BA"/>
    <w:rsid w:val="000428CC"/>
    <w:rsid w:val="00047B81"/>
    <w:rsid w:val="00054B6F"/>
    <w:rsid w:val="00057F54"/>
    <w:rsid w:val="0006432A"/>
    <w:rsid w:val="00066C84"/>
    <w:rsid w:val="0007060A"/>
    <w:rsid w:val="000727D8"/>
    <w:rsid w:val="000756AA"/>
    <w:rsid w:val="0008074D"/>
    <w:rsid w:val="00082BDF"/>
    <w:rsid w:val="000871B8"/>
    <w:rsid w:val="00091318"/>
    <w:rsid w:val="0009232A"/>
    <w:rsid w:val="00093DE5"/>
    <w:rsid w:val="0009479B"/>
    <w:rsid w:val="000947C8"/>
    <w:rsid w:val="00097AB9"/>
    <w:rsid w:val="00097B5A"/>
    <w:rsid w:val="000A478C"/>
    <w:rsid w:val="000A5D12"/>
    <w:rsid w:val="000A5D7A"/>
    <w:rsid w:val="000A6048"/>
    <w:rsid w:val="000B180A"/>
    <w:rsid w:val="000B3FB4"/>
    <w:rsid w:val="000B53DB"/>
    <w:rsid w:val="000B60F5"/>
    <w:rsid w:val="000B7488"/>
    <w:rsid w:val="000C024F"/>
    <w:rsid w:val="000C40A3"/>
    <w:rsid w:val="000D090B"/>
    <w:rsid w:val="000D320C"/>
    <w:rsid w:val="000D45AE"/>
    <w:rsid w:val="000D6ED5"/>
    <w:rsid w:val="000D737E"/>
    <w:rsid w:val="000D7899"/>
    <w:rsid w:val="000F198A"/>
    <w:rsid w:val="000F2278"/>
    <w:rsid w:val="000F2DA8"/>
    <w:rsid w:val="000F4390"/>
    <w:rsid w:val="000F6C36"/>
    <w:rsid w:val="000F7238"/>
    <w:rsid w:val="00113A53"/>
    <w:rsid w:val="00114530"/>
    <w:rsid w:val="00117E69"/>
    <w:rsid w:val="0012154A"/>
    <w:rsid w:val="00121654"/>
    <w:rsid w:val="001303DD"/>
    <w:rsid w:val="001311E1"/>
    <w:rsid w:val="00136773"/>
    <w:rsid w:val="00143A78"/>
    <w:rsid w:val="0014544F"/>
    <w:rsid w:val="00157CB7"/>
    <w:rsid w:val="00160522"/>
    <w:rsid w:val="001636D0"/>
    <w:rsid w:val="0016679D"/>
    <w:rsid w:val="00177DA8"/>
    <w:rsid w:val="001801F3"/>
    <w:rsid w:val="00182D0E"/>
    <w:rsid w:val="0018352F"/>
    <w:rsid w:val="00185728"/>
    <w:rsid w:val="00186505"/>
    <w:rsid w:val="00190CE0"/>
    <w:rsid w:val="00191C12"/>
    <w:rsid w:val="00195042"/>
    <w:rsid w:val="00195A98"/>
    <w:rsid w:val="001A1825"/>
    <w:rsid w:val="001A23D3"/>
    <w:rsid w:val="001A3F62"/>
    <w:rsid w:val="001A49EC"/>
    <w:rsid w:val="001A7F26"/>
    <w:rsid w:val="001B5CCD"/>
    <w:rsid w:val="001C2FFD"/>
    <w:rsid w:val="001C53F8"/>
    <w:rsid w:val="001C5431"/>
    <w:rsid w:val="001C6E6E"/>
    <w:rsid w:val="001D5B0A"/>
    <w:rsid w:val="001D5B75"/>
    <w:rsid w:val="001D768C"/>
    <w:rsid w:val="001E304E"/>
    <w:rsid w:val="001E3A96"/>
    <w:rsid w:val="001E44E3"/>
    <w:rsid w:val="001E45D5"/>
    <w:rsid w:val="001E59EC"/>
    <w:rsid w:val="001E7EFA"/>
    <w:rsid w:val="001F1E06"/>
    <w:rsid w:val="001F330A"/>
    <w:rsid w:val="001F717C"/>
    <w:rsid w:val="00201067"/>
    <w:rsid w:val="0020253A"/>
    <w:rsid w:val="002032CB"/>
    <w:rsid w:val="00207819"/>
    <w:rsid w:val="00210E40"/>
    <w:rsid w:val="0021186B"/>
    <w:rsid w:val="002212CF"/>
    <w:rsid w:val="00221A4D"/>
    <w:rsid w:val="00221FE7"/>
    <w:rsid w:val="00223CE3"/>
    <w:rsid w:val="0022605B"/>
    <w:rsid w:val="00226CB5"/>
    <w:rsid w:val="00230B75"/>
    <w:rsid w:val="00231A69"/>
    <w:rsid w:val="00231F63"/>
    <w:rsid w:val="00233A19"/>
    <w:rsid w:val="00235817"/>
    <w:rsid w:val="00235AC6"/>
    <w:rsid w:val="00237B49"/>
    <w:rsid w:val="00237ECB"/>
    <w:rsid w:val="00241FC1"/>
    <w:rsid w:val="0024378A"/>
    <w:rsid w:val="00246815"/>
    <w:rsid w:val="00247BD2"/>
    <w:rsid w:val="0025002A"/>
    <w:rsid w:val="00252114"/>
    <w:rsid w:val="002529B0"/>
    <w:rsid w:val="002607D1"/>
    <w:rsid w:val="00260D7F"/>
    <w:rsid w:val="00262085"/>
    <w:rsid w:val="002631DB"/>
    <w:rsid w:val="00265909"/>
    <w:rsid w:val="00270B32"/>
    <w:rsid w:val="0027338C"/>
    <w:rsid w:val="002747F5"/>
    <w:rsid w:val="00274902"/>
    <w:rsid w:val="00274F94"/>
    <w:rsid w:val="00275D44"/>
    <w:rsid w:val="00277816"/>
    <w:rsid w:val="00281D26"/>
    <w:rsid w:val="00281E92"/>
    <w:rsid w:val="00281ED5"/>
    <w:rsid w:val="00283957"/>
    <w:rsid w:val="002862BC"/>
    <w:rsid w:val="00287C4A"/>
    <w:rsid w:val="002941CD"/>
    <w:rsid w:val="00296B56"/>
    <w:rsid w:val="00296D48"/>
    <w:rsid w:val="0029FABF"/>
    <w:rsid w:val="002A0A2C"/>
    <w:rsid w:val="002A0C2A"/>
    <w:rsid w:val="002A3955"/>
    <w:rsid w:val="002A3D03"/>
    <w:rsid w:val="002A4830"/>
    <w:rsid w:val="002A7482"/>
    <w:rsid w:val="002B4B57"/>
    <w:rsid w:val="002B538E"/>
    <w:rsid w:val="002D05F8"/>
    <w:rsid w:val="002D57B4"/>
    <w:rsid w:val="002D6C5E"/>
    <w:rsid w:val="002D6C7E"/>
    <w:rsid w:val="002D7998"/>
    <w:rsid w:val="002E17AB"/>
    <w:rsid w:val="002E4D3D"/>
    <w:rsid w:val="002E5F9D"/>
    <w:rsid w:val="002F1F88"/>
    <w:rsid w:val="002F2D73"/>
    <w:rsid w:val="002F38C6"/>
    <w:rsid w:val="002F480A"/>
    <w:rsid w:val="003000D4"/>
    <w:rsid w:val="00302DBD"/>
    <w:rsid w:val="00303AC5"/>
    <w:rsid w:val="00303AF4"/>
    <w:rsid w:val="003104FE"/>
    <w:rsid w:val="00310AA3"/>
    <w:rsid w:val="00314483"/>
    <w:rsid w:val="00317E3A"/>
    <w:rsid w:val="00324905"/>
    <w:rsid w:val="003249A1"/>
    <w:rsid w:val="00325D2C"/>
    <w:rsid w:val="00325D34"/>
    <w:rsid w:val="00327E9E"/>
    <w:rsid w:val="003321B9"/>
    <w:rsid w:val="00334921"/>
    <w:rsid w:val="00336F00"/>
    <w:rsid w:val="00343612"/>
    <w:rsid w:val="00345C91"/>
    <w:rsid w:val="003460E6"/>
    <w:rsid w:val="00347074"/>
    <w:rsid w:val="00350186"/>
    <w:rsid w:val="003554B3"/>
    <w:rsid w:val="0035556C"/>
    <w:rsid w:val="003555B2"/>
    <w:rsid w:val="003558BC"/>
    <w:rsid w:val="00360306"/>
    <w:rsid w:val="00361BE0"/>
    <w:rsid w:val="00370145"/>
    <w:rsid w:val="00371B48"/>
    <w:rsid w:val="00374BB9"/>
    <w:rsid w:val="00375B53"/>
    <w:rsid w:val="00376FBC"/>
    <w:rsid w:val="0037794D"/>
    <w:rsid w:val="0038141E"/>
    <w:rsid w:val="00382881"/>
    <w:rsid w:val="00386240"/>
    <w:rsid w:val="00387C34"/>
    <w:rsid w:val="003A02E3"/>
    <w:rsid w:val="003A1001"/>
    <w:rsid w:val="003A5969"/>
    <w:rsid w:val="003A6EED"/>
    <w:rsid w:val="003B1593"/>
    <w:rsid w:val="003B3CDB"/>
    <w:rsid w:val="003B5661"/>
    <w:rsid w:val="003B6F2D"/>
    <w:rsid w:val="003C16F4"/>
    <w:rsid w:val="003C628A"/>
    <w:rsid w:val="003D0D2D"/>
    <w:rsid w:val="003D38CA"/>
    <w:rsid w:val="003E13C6"/>
    <w:rsid w:val="003E37DA"/>
    <w:rsid w:val="003E7B53"/>
    <w:rsid w:val="003F053F"/>
    <w:rsid w:val="003F1270"/>
    <w:rsid w:val="003F14C6"/>
    <w:rsid w:val="003F4F64"/>
    <w:rsid w:val="003F58B0"/>
    <w:rsid w:val="003F6D02"/>
    <w:rsid w:val="003F764C"/>
    <w:rsid w:val="00401C80"/>
    <w:rsid w:val="004027D0"/>
    <w:rsid w:val="00405934"/>
    <w:rsid w:val="00422AF3"/>
    <w:rsid w:val="004243C0"/>
    <w:rsid w:val="00430068"/>
    <w:rsid w:val="004301E9"/>
    <w:rsid w:val="00432F22"/>
    <w:rsid w:val="004349A2"/>
    <w:rsid w:val="00440848"/>
    <w:rsid w:val="0044164B"/>
    <w:rsid w:val="004435BB"/>
    <w:rsid w:val="00443A14"/>
    <w:rsid w:val="00444673"/>
    <w:rsid w:val="00444F3F"/>
    <w:rsid w:val="004457C9"/>
    <w:rsid w:val="0044681F"/>
    <w:rsid w:val="00446E57"/>
    <w:rsid w:val="004505BB"/>
    <w:rsid w:val="004518E6"/>
    <w:rsid w:val="00451969"/>
    <w:rsid w:val="00453AE4"/>
    <w:rsid w:val="004576B3"/>
    <w:rsid w:val="00462159"/>
    <w:rsid w:val="00464413"/>
    <w:rsid w:val="00467BCA"/>
    <w:rsid w:val="004710F2"/>
    <w:rsid w:val="00471B19"/>
    <w:rsid w:val="004801AB"/>
    <w:rsid w:val="00482BC6"/>
    <w:rsid w:val="00484CC5"/>
    <w:rsid w:val="00486FE0"/>
    <w:rsid w:val="00490EA0"/>
    <w:rsid w:val="00491FCF"/>
    <w:rsid w:val="00492334"/>
    <w:rsid w:val="00492D5D"/>
    <w:rsid w:val="004935C5"/>
    <w:rsid w:val="004957E3"/>
    <w:rsid w:val="004963F4"/>
    <w:rsid w:val="00496651"/>
    <w:rsid w:val="00497804"/>
    <w:rsid w:val="004A3185"/>
    <w:rsid w:val="004A465F"/>
    <w:rsid w:val="004A6A0B"/>
    <w:rsid w:val="004B4750"/>
    <w:rsid w:val="004B5E6A"/>
    <w:rsid w:val="004C1AB9"/>
    <w:rsid w:val="004C5EB6"/>
    <w:rsid w:val="004C5F3C"/>
    <w:rsid w:val="004C6E38"/>
    <w:rsid w:val="004C7B9B"/>
    <w:rsid w:val="004D328C"/>
    <w:rsid w:val="004D463F"/>
    <w:rsid w:val="004D5358"/>
    <w:rsid w:val="004D7D50"/>
    <w:rsid w:val="004E2499"/>
    <w:rsid w:val="004E6476"/>
    <w:rsid w:val="004F1E17"/>
    <w:rsid w:val="005018B0"/>
    <w:rsid w:val="005044A2"/>
    <w:rsid w:val="00504A7F"/>
    <w:rsid w:val="0050540C"/>
    <w:rsid w:val="00507F66"/>
    <w:rsid w:val="005132C9"/>
    <w:rsid w:val="00517102"/>
    <w:rsid w:val="00526881"/>
    <w:rsid w:val="0053057E"/>
    <w:rsid w:val="00530B0A"/>
    <w:rsid w:val="00531041"/>
    <w:rsid w:val="00534D76"/>
    <w:rsid w:val="005402A5"/>
    <w:rsid w:val="00542ADB"/>
    <w:rsid w:val="0054477E"/>
    <w:rsid w:val="00545FAC"/>
    <w:rsid w:val="00553496"/>
    <w:rsid w:val="00553B91"/>
    <w:rsid w:val="0055770F"/>
    <w:rsid w:val="00557EA5"/>
    <w:rsid w:val="005602A0"/>
    <w:rsid w:val="0056086D"/>
    <w:rsid w:val="005616FF"/>
    <w:rsid w:val="005664B1"/>
    <w:rsid w:val="00570476"/>
    <w:rsid w:val="005724AF"/>
    <w:rsid w:val="00572874"/>
    <w:rsid w:val="00575520"/>
    <w:rsid w:val="00577E79"/>
    <w:rsid w:val="00581127"/>
    <w:rsid w:val="00581BC6"/>
    <w:rsid w:val="0058256D"/>
    <w:rsid w:val="005848A5"/>
    <w:rsid w:val="0059385E"/>
    <w:rsid w:val="00596097"/>
    <w:rsid w:val="005A7AAC"/>
    <w:rsid w:val="005A7B2F"/>
    <w:rsid w:val="005B12E2"/>
    <w:rsid w:val="005C34D4"/>
    <w:rsid w:val="005C3C7B"/>
    <w:rsid w:val="005D0764"/>
    <w:rsid w:val="005D5062"/>
    <w:rsid w:val="005D54C3"/>
    <w:rsid w:val="005D6500"/>
    <w:rsid w:val="005E613E"/>
    <w:rsid w:val="005F1933"/>
    <w:rsid w:val="005F4479"/>
    <w:rsid w:val="005F5E1E"/>
    <w:rsid w:val="005F6C50"/>
    <w:rsid w:val="00606D31"/>
    <w:rsid w:val="00607B48"/>
    <w:rsid w:val="00607DA6"/>
    <w:rsid w:val="00612B1D"/>
    <w:rsid w:val="00614E14"/>
    <w:rsid w:val="006161B5"/>
    <w:rsid w:val="00621A40"/>
    <w:rsid w:val="00622B7A"/>
    <w:rsid w:val="00630546"/>
    <w:rsid w:val="006332C8"/>
    <w:rsid w:val="00635DD1"/>
    <w:rsid w:val="00637D3C"/>
    <w:rsid w:val="006432EF"/>
    <w:rsid w:val="00645CC6"/>
    <w:rsid w:val="006526AD"/>
    <w:rsid w:val="006531AC"/>
    <w:rsid w:val="00673E00"/>
    <w:rsid w:val="006814A6"/>
    <w:rsid w:val="00682495"/>
    <w:rsid w:val="00687880"/>
    <w:rsid w:val="006908AB"/>
    <w:rsid w:val="00693AB8"/>
    <w:rsid w:val="0069738B"/>
    <w:rsid w:val="006A095E"/>
    <w:rsid w:val="006A0FB0"/>
    <w:rsid w:val="006A3314"/>
    <w:rsid w:val="006A705C"/>
    <w:rsid w:val="006B1ED4"/>
    <w:rsid w:val="006B359B"/>
    <w:rsid w:val="006B5A84"/>
    <w:rsid w:val="006C0D01"/>
    <w:rsid w:val="006C2E37"/>
    <w:rsid w:val="006C5DF6"/>
    <w:rsid w:val="006D000D"/>
    <w:rsid w:val="006D1450"/>
    <w:rsid w:val="006D1E93"/>
    <w:rsid w:val="006D20D9"/>
    <w:rsid w:val="006D750F"/>
    <w:rsid w:val="006D7B91"/>
    <w:rsid w:val="006E252B"/>
    <w:rsid w:val="006F0FF9"/>
    <w:rsid w:val="006F13D7"/>
    <w:rsid w:val="006F34F2"/>
    <w:rsid w:val="006F45D1"/>
    <w:rsid w:val="006F4EF0"/>
    <w:rsid w:val="006F7513"/>
    <w:rsid w:val="007064D4"/>
    <w:rsid w:val="00706D80"/>
    <w:rsid w:val="00710E5A"/>
    <w:rsid w:val="00717218"/>
    <w:rsid w:val="00723835"/>
    <w:rsid w:val="00727614"/>
    <w:rsid w:val="007328C2"/>
    <w:rsid w:val="00734BAE"/>
    <w:rsid w:val="007407FF"/>
    <w:rsid w:val="00741A86"/>
    <w:rsid w:val="00743905"/>
    <w:rsid w:val="007519D7"/>
    <w:rsid w:val="00751A1D"/>
    <w:rsid w:val="00751B73"/>
    <w:rsid w:val="007532A2"/>
    <w:rsid w:val="00754F63"/>
    <w:rsid w:val="0075FA2F"/>
    <w:rsid w:val="007606C7"/>
    <w:rsid w:val="00760704"/>
    <w:rsid w:val="007614FA"/>
    <w:rsid w:val="00761DAF"/>
    <w:rsid w:val="0076492F"/>
    <w:rsid w:val="00766276"/>
    <w:rsid w:val="00766BC7"/>
    <w:rsid w:val="00766D4F"/>
    <w:rsid w:val="007700BB"/>
    <w:rsid w:val="00772072"/>
    <w:rsid w:val="00773898"/>
    <w:rsid w:val="00774E03"/>
    <w:rsid w:val="00776A2C"/>
    <w:rsid w:val="00776FD1"/>
    <w:rsid w:val="00785949"/>
    <w:rsid w:val="00787117"/>
    <w:rsid w:val="007926AE"/>
    <w:rsid w:val="007A1889"/>
    <w:rsid w:val="007B0A8B"/>
    <w:rsid w:val="007B1ADF"/>
    <w:rsid w:val="007B269C"/>
    <w:rsid w:val="007B50F7"/>
    <w:rsid w:val="007B6435"/>
    <w:rsid w:val="007C0FF2"/>
    <w:rsid w:val="007C20B8"/>
    <w:rsid w:val="007C2865"/>
    <w:rsid w:val="007D1052"/>
    <w:rsid w:val="007E50E1"/>
    <w:rsid w:val="007E5856"/>
    <w:rsid w:val="007F1A3D"/>
    <w:rsid w:val="007F38C1"/>
    <w:rsid w:val="00801CBC"/>
    <w:rsid w:val="008023B4"/>
    <w:rsid w:val="00802FF8"/>
    <w:rsid w:val="00805688"/>
    <w:rsid w:val="008114FD"/>
    <w:rsid w:val="00812F07"/>
    <w:rsid w:val="00814250"/>
    <w:rsid w:val="00815C3E"/>
    <w:rsid w:val="00816AA6"/>
    <w:rsid w:val="00817301"/>
    <w:rsid w:val="0082233C"/>
    <w:rsid w:val="0082368B"/>
    <w:rsid w:val="00823926"/>
    <w:rsid w:val="00823D3D"/>
    <w:rsid w:val="00824874"/>
    <w:rsid w:val="00824FF9"/>
    <w:rsid w:val="00825C58"/>
    <w:rsid w:val="0083110B"/>
    <w:rsid w:val="00832D63"/>
    <w:rsid w:val="008341B9"/>
    <w:rsid w:val="00841371"/>
    <w:rsid w:val="00846F0A"/>
    <w:rsid w:val="008479E8"/>
    <w:rsid w:val="00855C98"/>
    <w:rsid w:val="00856888"/>
    <w:rsid w:val="00860A41"/>
    <w:rsid w:val="008627E2"/>
    <w:rsid w:val="00865460"/>
    <w:rsid w:val="00865CAE"/>
    <w:rsid w:val="008719E1"/>
    <w:rsid w:val="0087240F"/>
    <w:rsid w:val="00876C99"/>
    <w:rsid w:val="00881A0E"/>
    <w:rsid w:val="008856A6"/>
    <w:rsid w:val="008858A3"/>
    <w:rsid w:val="00891858"/>
    <w:rsid w:val="008973B8"/>
    <w:rsid w:val="008A4211"/>
    <w:rsid w:val="008A4E05"/>
    <w:rsid w:val="008A604E"/>
    <w:rsid w:val="008A6937"/>
    <w:rsid w:val="008ADDB7"/>
    <w:rsid w:val="008B0AB9"/>
    <w:rsid w:val="008B39AE"/>
    <w:rsid w:val="008B72DF"/>
    <w:rsid w:val="008C27B4"/>
    <w:rsid w:val="008C321F"/>
    <w:rsid w:val="008C3A75"/>
    <w:rsid w:val="008C4741"/>
    <w:rsid w:val="008D100F"/>
    <w:rsid w:val="008D6C27"/>
    <w:rsid w:val="008E6DBA"/>
    <w:rsid w:val="008F16A0"/>
    <w:rsid w:val="008F47FB"/>
    <w:rsid w:val="008F4B6A"/>
    <w:rsid w:val="00904958"/>
    <w:rsid w:val="00907FF2"/>
    <w:rsid w:val="009118FF"/>
    <w:rsid w:val="009121FA"/>
    <w:rsid w:val="0091613B"/>
    <w:rsid w:val="00916154"/>
    <w:rsid w:val="00916971"/>
    <w:rsid w:val="009206F0"/>
    <w:rsid w:val="00920A52"/>
    <w:rsid w:val="00920B28"/>
    <w:rsid w:val="0092451C"/>
    <w:rsid w:val="00930AD1"/>
    <w:rsid w:val="00933DEC"/>
    <w:rsid w:val="009419F5"/>
    <w:rsid w:val="009425D6"/>
    <w:rsid w:val="00943934"/>
    <w:rsid w:val="00945AB9"/>
    <w:rsid w:val="009473C4"/>
    <w:rsid w:val="009476A6"/>
    <w:rsid w:val="009511CC"/>
    <w:rsid w:val="00952D25"/>
    <w:rsid w:val="00954C2F"/>
    <w:rsid w:val="00962FAC"/>
    <w:rsid w:val="009648AA"/>
    <w:rsid w:val="00965993"/>
    <w:rsid w:val="00967FCF"/>
    <w:rsid w:val="009814D6"/>
    <w:rsid w:val="00983ECE"/>
    <w:rsid w:val="00984433"/>
    <w:rsid w:val="009851C1"/>
    <w:rsid w:val="00987ED5"/>
    <w:rsid w:val="0099040C"/>
    <w:rsid w:val="009904ED"/>
    <w:rsid w:val="009921D7"/>
    <w:rsid w:val="00993C4E"/>
    <w:rsid w:val="0099520D"/>
    <w:rsid w:val="009A0B78"/>
    <w:rsid w:val="009A15A2"/>
    <w:rsid w:val="009A275D"/>
    <w:rsid w:val="009A4252"/>
    <w:rsid w:val="009A4850"/>
    <w:rsid w:val="009A5427"/>
    <w:rsid w:val="009B0AC6"/>
    <w:rsid w:val="009B293F"/>
    <w:rsid w:val="009B29B5"/>
    <w:rsid w:val="009B374F"/>
    <w:rsid w:val="009B5C56"/>
    <w:rsid w:val="009C2E53"/>
    <w:rsid w:val="009C3809"/>
    <w:rsid w:val="009C6273"/>
    <w:rsid w:val="009D1F7C"/>
    <w:rsid w:val="009D5B9D"/>
    <w:rsid w:val="009D5D33"/>
    <w:rsid w:val="009D7AF2"/>
    <w:rsid w:val="009E089C"/>
    <w:rsid w:val="009E0D93"/>
    <w:rsid w:val="009E1E4E"/>
    <w:rsid w:val="009E46A1"/>
    <w:rsid w:val="009F1D80"/>
    <w:rsid w:val="009F29F1"/>
    <w:rsid w:val="009F2D09"/>
    <w:rsid w:val="009F369E"/>
    <w:rsid w:val="009F3B74"/>
    <w:rsid w:val="009F5FD7"/>
    <w:rsid w:val="00A00175"/>
    <w:rsid w:val="00A02418"/>
    <w:rsid w:val="00A02620"/>
    <w:rsid w:val="00A037D8"/>
    <w:rsid w:val="00A0618E"/>
    <w:rsid w:val="00A16C50"/>
    <w:rsid w:val="00A16C59"/>
    <w:rsid w:val="00A1705F"/>
    <w:rsid w:val="00A21100"/>
    <w:rsid w:val="00A22F10"/>
    <w:rsid w:val="00A2338C"/>
    <w:rsid w:val="00A27239"/>
    <w:rsid w:val="00A306A2"/>
    <w:rsid w:val="00A308A6"/>
    <w:rsid w:val="00A30A0F"/>
    <w:rsid w:val="00A31125"/>
    <w:rsid w:val="00A37995"/>
    <w:rsid w:val="00A51C09"/>
    <w:rsid w:val="00A52246"/>
    <w:rsid w:val="00A65142"/>
    <w:rsid w:val="00A65EFA"/>
    <w:rsid w:val="00A72BB1"/>
    <w:rsid w:val="00A735C3"/>
    <w:rsid w:val="00A770CD"/>
    <w:rsid w:val="00A82970"/>
    <w:rsid w:val="00A82E35"/>
    <w:rsid w:val="00A830E7"/>
    <w:rsid w:val="00A9102A"/>
    <w:rsid w:val="00A92482"/>
    <w:rsid w:val="00A9377B"/>
    <w:rsid w:val="00A93B32"/>
    <w:rsid w:val="00A97218"/>
    <w:rsid w:val="00AA0B61"/>
    <w:rsid w:val="00AA1FF8"/>
    <w:rsid w:val="00AA2EDD"/>
    <w:rsid w:val="00AB23D3"/>
    <w:rsid w:val="00AB4E81"/>
    <w:rsid w:val="00AB610B"/>
    <w:rsid w:val="00AC1F3D"/>
    <w:rsid w:val="00AC3F21"/>
    <w:rsid w:val="00AC62F1"/>
    <w:rsid w:val="00AC678A"/>
    <w:rsid w:val="00AD07F0"/>
    <w:rsid w:val="00AD161B"/>
    <w:rsid w:val="00AD1940"/>
    <w:rsid w:val="00AD4590"/>
    <w:rsid w:val="00AD58DE"/>
    <w:rsid w:val="00AD77E9"/>
    <w:rsid w:val="00AE4B86"/>
    <w:rsid w:val="00AE6F81"/>
    <w:rsid w:val="00AF15E9"/>
    <w:rsid w:val="00AF4E80"/>
    <w:rsid w:val="00AF5C83"/>
    <w:rsid w:val="00AF78E0"/>
    <w:rsid w:val="00B032D2"/>
    <w:rsid w:val="00B05C3F"/>
    <w:rsid w:val="00B05EE9"/>
    <w:rsid w:val="00B066BE"/>
    <w:rsid w:val="00B06CC5"/>
    <w:rsid w:val="00B07344"/>
    <w:rsid w:val="00B11BC8"/>
    <w:rsid w:val="00B1270B"/>
    <w:rsid w:val="00B141D5"/>
    <w:rsid w:val="00B229AB"/>
    <w:rsid w:val="00B23630"/>
    <w:rsid w:val="00B327F0"/>
    <w:rsid w:val="00B432AF"/>
    <w:rsid w:val="00B43738"/>
    <w:rsid w:val="00B4407B"/>
    <w:rsid w:val="00B454AE"/>
    <w:rsid w:val="00B45772"/>
    <w:rsid w:val="00B47CC6"/>
    <w:rsid w:val="00B50F78"/>
    <w:rsid w:val="00B54EA9"/>
    <w:rsid w:val="00B57287"/>
    <w:rsid w:val="00B664F6"/>
    <w:rsid w:val="00B70987"/>
    <w:rsid w:val="00B74D68"/>
    <w:rsid w:val="00B756FD"/>
    <w:rsid w:val="00B83013"/>
    <w:rsid w:val="00B83214"/>
    <w:rsid w:val="00B83AC0"/>
    <w:rsid w:val="00B83EB8"/>
    <w:rsid w:val="00B935CE"/>
    <w:rsid w:val="00B978E9"/>
    <w:rsid w:val="00B97B9E"/>
    <w:rsid w:val="00BA0958"/>
    <w:rsid w:val="00BB0BF7"/>
    <w:rsid w:val="00BB1CA6"/>
    <w:rsid w:val="00BB1ECD"/>
    <w:rsid w:val="00BB5E2D"/>
    <w:rsid w:val="00BB6118"/>
    <w:rsid w:val="00BB7C26"/>
    <w:rsid w:val="00BB7CBF"/>
    <w:rsid w:val="00BC58A6"/>
    <w:rsid w:val="00BC68A9"/>
    <w:rsid w:val="00BC7243"/>
    <w:rsid w:val="00BD0735"/>
    <w:rsid w:val="00BD0909"/>
    <w:rsid w:val="00BD09A7"/>
    <w:rsid w:val="00BD23B9"/>
    <w:rsid w:val="00BD2EB8"/>
    <w:rsid w:val="00BD66DB"/>
    <w:rsid w:val="00BE5613"/>
    <w:rsid w:val="00BE7B06"/>
    <w:rsid w:val="00BF01FB"/>
    <w:rsid w:val="00BF29CE"/>
    <w:rsid w:val="00BF4179"/>
    <w:rsid w:val="00BF6002"/>
    <w:rsid w:val="00BF70B5"/>
    <w:rsid w:val="00C1079C"/>
    <w:rsid w:val="00C12C4E"/>
    <w:rsid w:val="00C13376"/>
    <w:rsid w:val="00C211E5"/>
    <w:rsid w:val="00C2152E"/>
    <w:rsid w:val="00C22658"/>
    <w:rsid w:val="00C2442C"/>
    <w:rsid w:val="00C266C9"/>
    <w:rsid w:val="00C26BDC"/>
    <w:rsid w:val="00C26DE0"/>
    <w:rsid w:val="00C313D6"/>
    <w:rsid w:val="00C354D2"/>
    <w:rsid w:val="00C36B12"/>
    <w:rsid w:val="00C41110"/>
    <w:rsid w:val="00C41807"/>
    <w:rsid w:val="00C42A19"/>
    <w:rsid w:val="00C42AEB"/>
    <w:rsid w:val="00C43A62"/>
    <w:rsid w:val="00C45F71"/>
    <w:rsid w:val="00C46DCF"/>
    <w:rsid w:val="00C47739"/>
    <w:rsid w:val="00C505EA"/>
    <w:rsid w:val="00C516BC"/>
    <w:rsid w:val="00C53B25"/>
    <w:rsid w:val="00C54E86"/>
    <w:rsid w:val="00C55130"/>
    <w:rsid w:val="00C56D72"/>
    <w:rsid w:val="00C60701"/>
    <w:rsid w:val="00C64038"/>
    <w:rsid w:val="00C640A8"/>
    <w:rsid w:val="00C708E5"/>
    <w:rsid w:val="00C741C7"/>
    <w:rsid w:val="00C74751"/>
    <w:rsid w:val="00C77030"/>
    <w:rsid w:val="00C81EB1"/>
    <w:rsid w:val="00C82C2D"/>
    <w:rsid w:val="00C868D0"/>
    <w:rsid w:val="00C91E5A"/>
    <w:rsid w:val="00C92726"/>
    <w:rsid w:val="00C95132"/>
    <w:rsid w:val="00C9768A"/>
    <w:rsid w:val="00CA255A"/>
    <w:rsid w:val="00CA4FF4"/>
    <w:rsid w:val="00CA73BE"/>
    <w:rsid w:val="00CB1D9A"/>
    <w:rsid w:val="00CB27BD"/>
    <w:rsid w:val="00CB3AEC"/>
    <w:rsid w:val="00CB3C6B"/>
    <w:rsid w:val="00CB5D02"/>
    <w:rsid w:val="00CB721F"/>
    <w:rsid w:val="00CC1AC7"/>
    <w:rsid w:val="00CC275C"/>
    <w:rsid w:val="00CC37CA"/>
    <w:rsid w:val="00CC385E"/>
    <w:rsid w:val="00CC430D"/>
    <w:rsid w:val="00CC5729"/>
    <w:rsid w:val="00CC76C7"/>
    <w:rsid w:val="00CD0639"/>
    <w:rsid w:val="00CD0BA6"/>
    <w:rsid w:val="00CD3473"/>
    <w:rsid w:val="00CE0A13"/>
    <w:rsid w:val="00CE30DB"/>
    <w:rsid w:val="00CE4ACF"/>
    <w:rsid w:val="00CE7B77"/>
    <w:rsid w:val="00CF1743"/>
    <w:rsid w:val="00CF339C"/>
    <w:rsid w:val="00CF4952"/>
    <w:rsid w:val="00CF696B"/>
    <w:rsid w:val="00D03063"/>
    <w:rsid w:val="00D104EE"/>
    <w:rsid w:val="00D1141C"/>
    <w:rsid w:val="00D12578"/>
    <w:rsid w:val="00D142E0"/>
    <w:rsid w:val="00D23E90"/>
    <w:rsid w:val="00D30023"/>
    <w:rsid w:val="00D301BE"/>
    <w:rsid w:val="00D33174"/>
    <w:rsid w:val="00D35A62"/>
    <w:rsid w:val="00D35D49"/>
    <w:rsid w:val="00D3790E"/>
    <w:rsid w:val="00D37931"/>
    <w:rsid w:val="00D40B7E"/>
    <w:rsid w:val="00D42AA9"/>
    <w:rsid w:val="00D437F0"/>
    <w:rsid w:val="00D43833"/>
    <w:rsid w:val="00D45A0E"/>
    <w:rsid w:val="00D47534"/>
    <w:rsid w:val="00D53FB0"/>
    <w:rsid w:val="00D60096"/>
    <w:rsid w:val="00D6024C"/>
    <w:rsid w:val="00D60442"/>
    <w:rsid w:val="00D646A1"/>
    <w:rsid w:val="00D70433"/>
    <w:rsid w:val="00D829F8"/>
    <w:rsid w:val="00D8472A"/>
    <w:rsid w:val="00D85740"/>
    <w:rsid w:val="00D926B1"/>
    <w:rsid w:val="00D93BDD"/>
    <w:rsid w:val="00DA0436"/>
    <w:rsid w:val="00DA7429"/>
    <w:rsid w:val="00DB148B"/>
    <w:rsid w:val="00DB1C1F"/>
    <w:rsid w:val="00DB1F29"/>
    <w:rsid w:val="00DB2FE6"/>
    <w:rsid w:val="00DB395D"/>
    <w:rsid w:val="00DB43A3"/>
    <w:rsid w:val="00DB4B33"/>
    <w:rsid w:val="00DB50D0"/>
    <w:rsid w:val="00DB559B"/>
    <w:rsid w:val="00DC15AA"/>
    <w:rsid w:val="00DC3DFD"/>
    <w:rsid w:val="00DC5208"/>
    <w:rsid w:val="00DC7291"/>
    <w:rsid w:val="00DC799A"/>
    <w:rsid w:val="00DD383E"/>
    <w:rsid w:val="00DE0CAF"/>
    <w:rsid w:val="00DE205E"/>
    <w:rsid w:val="00DF0DCB"/>
    <w:rsid w:val="00DF3EB1"/>
    <w:rsid w:val="00DF49DB"/>
    <w:rsid w:val="00DF5057"/>
    <w:rsid w:val="00E00363"/>
    <w:rsid w:val="00E014AD"/>
    <w:rsid w:val="00E0163B"/>
    <w:rsid w:val="00E02C41"/>
    <w:rsid w:val="00E0301F"/>
    <w:rsid w:val="00E03679"/>
    <w:rsid w:val="00E10CAC"/>
    <w:rsid w:val="00E113AF"/>
    <w:rsid w:val="00E1234A"/>
    <w:rsid w:val="00E13F78"/>
    <w:rsid w:val="00E22B93"/>
    <w:rsid w:val="00E23B78"/>
    <w:rsid w:val="00E23D96"/>
    <w:rsid w:val="00E35FA2"/>
    <w:rsid w:val="00E4239F"/>
    <w:rsid w:val="00E45906"/>
    <w:rsid w:val="00E535F6"/>
    <w:rsid w:val="00E53FE5"/>
    <w:rsid w:val="00E56B50"/>
    <w:rsid w:val="00E57394"/>
    <w:rsid w:val="00E57688"/>
    <w:rsid w:val="00E61326"/>
    <w:rsid w:val="00E637A2"/>
    <w:rsid w:val="00E650B0"/>
    <w:rsid w:val="00E65219"/>
    <w:rsid w:val="00E736DB"/>
    <w:rsid w:val="00E73997"/>
    <w:rsid w:val="00E745B9"/>
    <w:rsid w:val="00E823EA"/>
    <w:rsid w:val="00E82B59"/>
    <w:rsid w:val="00E82C70"/>
    <w:rsid w:val="00E845C9"/>
    <w:rsid w:val="00E84B44"/>
    <w:rsid w:val="00E85FB2"/>
    <w:rsid w:val="00E90251"/>
    <w:rsid w:val="00E91C08"/>
    <w:rsid w:val="00E95D6D"/>
    <w:rsid w:val="00E963B1"/>
    <w:rsid w:val="00E977F4"/>
    <w:rsid w:val="00EA21AD"/>
    <w:rsid w:val="00EA5E53"/>
    <w:rsid w:val="00EA7DBB"/>
    <w:rsid w:val="00EB431D"/>
    <w:rsid w:val="00EB537F"/>
    <w:rsid w:val="00EB68C9"/>
    <w:rsid w:val="00EC129F"/>
    <w:rsid w:val="00EC16D7"/>
    <w:rsid w:val="00EC17AB"/>
    <w:rsid w:val="00EC2725"/>
    <w:rsid w:val="00EC30EA"/>
    <w:rsid w:val="00EC388B"/>
    <w:rsid w:val="00EC3AC2"/>
    <w:rsid w:val="00EC6A19"/>
    <w:rsid w:val="00ED31DE"/>
    <w:rsid w:val="00ED34EB"/>
    <w:rsid w:val="00ED46C6"/>
    <w:rsid w:val="00ED7E9B"/>
    <w:rsid w:val="00EE00A2"/>
    <w:rsid w:val="00EE2644"/>
    <w:rsid w:val="00EE30D9"/>
    <w:rsid w:val="00EE3366"/>
    <w:rsid w:val="00EE5950"/>
    <w:rsid w:val="00EF1354"/>
    <w:rsid w:val="00EF68BC"/>
    <w:rsid w:val="00F00390"/>
    <w:rsid w:val="00F0473B"/>
    <w:rsid w:val="00F059A1"/>
    <w:rsid w:val="00F05D89"/>
    <w:rsid w:val="00F06452"/>
    <w:rsid w:val="00F07082"/>
    <w:rsid w:val="00F07C7C"/>
    <w:rsid w:val="00F10316"/>
    <w:rsid w:val="00F164D3"/>
    <w:rsid w:val="00F21087"/>
    <w:rsid w:val="00F21A93"/>
    <w:rsid w:val="00F2356B"/>
    <w:rsid w:val="00F27190"/>
    <w:rsid w:val="00F27279"/>
    <w:rsid w:val="00F33377"/>
    <w:rsid w:val="00F33683"/>
    <w:rsid w:val="00F346C4"/>
    <w:rsid w:val="00F36F40"/>
    <w:rsid w:val="00F409BE"/>
    <w:rsid w:val="00F447AE"/>
    <w:rsid w:val="00F45F74"/>
    <w:rsid w:val="00F46360"/>
    <w:rsid w:val="00F477B7"/>
    <w:rsid w:val="00F50519"/>
    <w:rsid w:val="00F53036"/>
    <w:rsid w:val="00F608F4"/>
    <w:rsid w:val="00F610B6"/>
    <w:rsid w:val="00F618D9"/>
    <w:rsid w:val="00F62BAF"/>
    <w:rsid w:val="00F6408E"/>
    <w:rsid w:val="00F659EE"/>
    <w:rsid w:val="00F66147"/>
    <w:rsid w:val="00F66B19"/>
    <w:rsid w:val="00F76826"/>
    <w:rsid w:val="00F779B5"/>
    <w:rsid w:val="00F77DD6"/>
    <w:rsid w:val="00F83789"/>
    <w:rsid w:val="00F83A5E"/>
    <w:rsid w:val="00FA20A3"/>
    <w:rsid w:val="00FA3284"/>
    <w:rsid w:val="00FA350E"/>
    <w:rsid w:val="00FA4BA6"/>
    <w:rsid w:val="00FA6A8E"/>
    <w:rsid w:val="00FB012B"/>
    <w:rsid w:val="00FB0753"/>
    <w:rsid w:val="00FB7435"/>
    <w:rsid w:val="00FC3EF9"/>
    <w:rsid w:val="00FC5ED4"/>
    <w:rsid w:val="00FD42D4"/>
    <w:rsid w:val="00FD7279"/>
    <w:rsid w:val="00FE1A15"/>
    <w:rsid w:val="00FE246A"/>
    <w:rsid w:val="00FE289C"/>
    <w:rsid w:val="00FE5DD8"/>
    <w:rsid w:val="00FE6E3E"/>
    <w:rsid w:val="00FF75B0"/>
    <w:rsid w:val="00FF798C"/>
    <w:rsid w:val="0122E628"/>
    <w:rsid w:val="01439A5E"/>
    <w:rsid w:val="01E24B44"/>
    <w:rsid w:val="021BA915"/>
    <w:rsid w:val="0248BFBD"/>
    <w:rsid w:val="024CC492"/>
    <w:rsid w:val="02601980"/>
    <w:rsid w:val="026EFA72"/>
    <w:rsid w:val="027F71ED"/>
    <w:rsid w:val="029B1E6D"/>
    <w:rsid w:val="02AB796F"/>
    <w:rsid w:val="02B2E051"/>
    <w:rsid w:val="02D61288"/>
    <w:rsid w:val="02DB8D68"/>
    <w:rsid w:val="02F3533F"/>
    <w:rsid w:val="036FA743"/>
    <w:rsid w:val="037CB9A8"/>
    <w:rsid w:val="03F43F38"/>
    <w:rsid w:val="040021A0"/>
    <w:rsid w:val="0411CF33"/>
    <w:rsid w:val="0441B914"/>
    <w:rsid w:val="048ACA2A"/>
    <w:rsid w:val="04D1152C"/>
    <w:rsid w:val="04EEACF4"/>
    <w:rsid w:val="05054004"/>
    <w:rsid w:val="0513DBB1"/>
    <w:rsid w:val="05338FD3"/>
    <w:rsid w:val="054255C5"/>
    <w:rsid w:val="05533901"/>
    <w:rsid w:val="055C1A91"/>
    <w:rsid w:val="055C65EB"/>
    <w:rsid w:val="055F7708"/>
    <w:rsid w:val="05EB9815"/>
    <w:rsid w:val="0606EA86"/>
    <w:rsid w:val="064EA2EE"/>
    <w:rsid w:val="0666EBC0"/>
    <w:rsid w:val="06690C5F"/>
    <w:rsid w:val="069BFE3B"/>
    <w:rsid w:val="06C4FDC9"/>
    <w:rsid w:val="06CB4FB3"/>
    <w:rsid w:val="072AE3DB"/>
    <w:rsid w:val="075CA1DB"/>
    <w:rsid w:val="07B49FF8"/>
    <w:rsid w:val="07BD79E1"/>
    <w:rsid w:val="07D4643A"/>
    <w:rsid w:val="07F57C20"/>
    <w:rsid w:val="0803E341"/>
    <w:rsid w:val="0850B6DC"/>
    <w:rsid w:val="0850DE7E"/>
    <w:rsid w:val="08770F7C"/>
    <w:rsid w:val="087A69F4"/>
    <w:rsid w:val="089048D6"/>
    <w:rsid w:val="0891924A"/>
    <w:rsid w:val="08B57929"/>
    <w:rsid w:val="08C6B43C"/>
    <w:rsid w:val="08CAD68E"/>
    <w:rsid w:val="08F3F509"/>
    <w:rsid w:val="09426733"/>
    <w:rsid w:val="09973120"/>
    <w:rsid w:val="09B70493"/>
    <w:rsid w:val="09DFE798"/>
    <w:rsid w:val="0A15C6E8"/>
    <w:rsid w:val="0A62849D"/>
    <w:rsid w:val="0A822257"/>
    <w:rsid w:val="0A971B1F"/>
    <w:rsid w:val="0ACBA3D8"/>
    <w:rsid w:val="0B03D958"/>
    <w:rsid w:val="0B079DAE"/>
    <w:rsid w:val="0B419CE0"/>
    <w:rsid w:val="0B67842A"/>
    <w:rsid w:val="0B6E4B59"/>
    <w:rsid w:val="0B770269"/>
    <w:rsid w:val="0BBDC0EF"/>
    <w:rsid w:val="0BC189B9"/>
    <w:rsid w:val="0BD32051"/>
    <w:rsid w:val="0BF44CAE"/>
    <w:rsid w:val="0C30F929"/>
    <w:rsid w:val="0C41DA9E"/>
    <w:rsid w:val="0C61F11C"/>
    <w:rsid w:val="0CAE4FF2"/>
    <w:rsid w:val="0CB19970"/>
    <w:rsid w:val="0CBF2586"/>
    <w:rsid w:val="0CC2300B"/>
    <w:rsid w:val="0CCD128D"/>
    <w:rsid w:val="0D06787D"/>
    <w:rsid w:val="0D21B1FD"/>
    <w:rsid w:val="0D2A4FC5"/>
    <w:rsid w:val="0D632A79"/>
    <w:rsid w:val="0D7A2DB5"/>
    <w:rsid w:val="0DC5F64A"/>
    <w:rsid w:val="0DE64778"/>
    <w:rsid w:val="0E631680"/>
    <w:rsid w:val="0EB504E2"/>
    <w:rsid w:val="0F33504A"/>
    <w:rsid w:val="0F7FE43E"/>
    <w:rsid w:val="0FC56F72"/>
    <w:rsid w:val="0FE789F1"/>
    <w:rsid w:val="0FE87CD1"/>
    <w:rsid w:val="0FE8DEF2"/>
    <w:rsid w:val="0FFBD473"/>
    <w:rsid w:val="10355E6A"/>
    <w:rsid w:val="103F8B6E"/>
    <w:rsid w:val="105F332D"/>
    <w:rsid w:val="1062D159"/>
    <w:rsid w:val="10679047"/>
    <w:rsid w:val="1080B47F"/>
    <w:rsid w:val="1083C22C"/>
    <w:rsid w:val="10942C17"/>
    <w:rsid w:val="10A0C1CD"/>
    <w:rsid w:val="10BCA69C"/>
    <w:rsid w:val="10D8E95E"/>
    <w:rsid w:val="11245A60"/>
    <w:rsid w:val="113A4D4C"/>
    <w:rsid w:val="1147B971"/>
    <w:rsid w:val="117A9DD8"/>
    <w:rsid w:val="11AD0CAA"/>
    <w:rsid w:val="11D78CD7"/>
    <w:rsid w:val="11F56FC6"/>
    <w:rsid w:val="120BB15C"/>
    <w:rsid w:val="12245753"/>
    <w:rsid w:val="125974ED"/>
    <w:rsid w:val="12617BDE"/>
    <w:rsid w:val="12B06262"/>
    <w:rsid w:val="12B78FDD"/>
    <w:rsid w:val="12CA87A3"/>
    <w:rsid w:val="1331620A"/>
    <w:rsid w:val="134C6E2F"/>
    <w:rsid w:val="1358A25E"/>
    <w:rsid w:val="139296E4"/>
    <w:rsid w:val="13B33AC2"/>
    <w:rsid w:val="13CEC8B8"/>
    <w:rsid w:val="13DC43C6"/>
    <w:rsid w:val="13E4B340"/>
    <w:rsid w:val="1404895D"/>
    <w:rsid w:val="141118DB"/>
    <w:rsid w:val="144844D8"/>
    <w:rsid w:val="144C32C3"/>
    <w:rsid w:val="14528738"/>
    <w:rsid w:val="1467D8C4"/>
    <w:rsid w:val="147A0165"/>
    <w:rsid w:val="14B7D8D8"/>
    <w:rsid w:val="14D6213E"/>
    <w:rsid w:val="14F2EFE7"/>
    <w:rsid w:val="14F3696E"/>
    <w:rsid w:val="1502A5AF"/>
    <w:rsid w:val="153E38FD"/>
    <w:rsid w:val="155AA260"/>
    <w:rsid w:val="157FB860"/>
    <w:rsid w:val="15BD4A66"/>
    <w:rsid w:val="15BEFB4F"/>
    <w:rsid w:val="15D069D7"/>
    <w:rsid w:val="15E512AD"/>
    <w:rsid w:val="15F595DC"/>
    <w:rsid w:val="15FD4D98"/>
    <w:rsid w:val="15FFED63"/>
    <w:rsid w:val="162D182A"/>
    <w:rsid w:val="16331425"/>
    <w:rsid w:val="163942CF"/>
    <w:rsid w:val="164230F9"/>
    <w:rsid w:val="165D90AF"/>
    <w:rsid w:val="166694C5"/>
    <w:rsid w:val="167937BD"/>
    <w:rsid w:val="167A0E72"/>
    <w:rsid w:val="16824A83"/>
    <w:rsid w:val="1682E6CF"/>
    <w:rsid w:val="168EEDE7"/>
    <w:rsid w:val="16943266"/>
    <w:rsid w:val="169C419F"/>
    <w:rsid w:val="16E23979"/>
    <w:rsid w:val="16F5FF19"/>
    <w:rsid w:val="170C61F6"/>
    <w:rsid w:val="171EB459"/>
    <w:rsid w:val="17378069"/>
    <w:rsid w:val="1767496E"/>
    <w:rsid w:val="179698AD"/>
    <w:rsid w:val="17A518CA"/>
    <w:rsid w:val="17A86620"/>
    <w:rsid w:val="17A9B8BE"/>
    <w:rsid w:val="17C2A313"/>
    <w:rsid w:val="17C62B47"/>
    <w:rsid w:val="17D4BD9D"/>
    <w:rsid w:val="180AA776"/>
    <w:rsid w:val="1852175E"/>
    <w:rsid w:val="185EDB76"/>
    <w:rsid w:val="18AB7855"/>
    <w:rsid w:val="18AF4483"/>
    <w:rsid w:val="18BB48A8"/>
    <w:rsid w:val="1937D024"/>
    <w:rsid w:val="194336DA"/>
    <w:rsid w:val="1945251E"/>
    <w:rsid w:val="196895C6"/>
    <w:rsid w:val="1989BF54"/>
    <w:rsid w:val="19CF1CEE"/>
    <w:rsid w:val="19FDA36F"/>
    <w:rsid w:val="1A128046"/>
    <w:rsid w:val="1A3AD09B"/>
    <w:rsid w:val="1A5D73EE"/>
    <w:rsid w:val="1A69897D"/>
    <w:rsid w:val="1AAE0F0D"/>
    <w:rsid w:val="1B3B40C2"/>
    <w:rsid w:val="1B442A99"/>
    <w:rsid w:val="1B63E03D"/>
    <w:rsid w:val="1BD2289C"/>
    <w:rsid w:val="1C0E8F78"/>
    <w:rsid w:val="1C13AF37"/>
    <w:rsid w:val="1C30BF64"/>
    <w:rsid w:val="1D003F4D"/>
    <w:rsid w:val="1D22D7F5"/>
    <w:rsid w:val="1D2907C7"/>
    <w:rsid w:val="1D480C54"/>
    <w:rsid w:val="1DA5473C"/>
    <w:rsid w:val="1DAAFC63"/>
    <w:rsid w:val="1DAF7F98"/>
    <w:rsid w:val="1DB69D2E"/>
    <w:rsid w:val="1DFF96DA"/>
    <w:rsid w:val="1E217712"/>
    <w:rsid w:val="1E4CF3C5"/>
    <w:rsid w:val="1E52CF2B"/>
    <w:rsid w:val="1E54438C"/>
    <w:rsid w:val="1E5DBEFF"/>
    <w:rsid w:val="1EDE427A"/>
    <w:rsid w:val="1EEF94D4"/>
    <w:rsid w:val="1F4BE7B4"/>
    <w:rsid w:val="1F70D22F"/>
    <w:rsid w:val="1FD9F66B"/>
    <w:rsid w:val="203FB53F"/>
    <w:rsid w:val="2057714A"/>
    <w:rsid w:val="20BCAE0F"/>
    <w:rsid w:val="20DC49AE"/>
    <w:rsid w:val="20E7205A"/>
    <w:rsid w:val="20F16D8C"/>
    <w:rsid w:val="20F7D0FD"/>
    <w:rsid w:val="2100247E"/>
    <w:rsid w:val="211182A6"/>
    <w:rsid w:val="211A92C7"/>
    <w:rsid w:val="21283109"/>
    <w:rsid w:val="213AC2AD"/>
    <w:rsid w:val="2148873B"/>
    <w:rsid w:val="219A0273"/>
    <w:rsid w:val="21A668C2"/>
    <w:rsid w:val="21BBECB3"/>
    <w:rsid w:val="21C7B8FA"/>
    <w:rsid w:val="21D8893D"/>
    <w:rsid w:val="221580B2"/>
    <w:rsid w:val="224C248B"/>
    <w:rsid w:val="2268525D"/>
    <w:rsid w:val="22727F75"/>
    <w:rsid w:val="2278A693"/>
    <w:rsid w:val="22A5D9F4"/>
    <w:rsid w:val="22BBCEB4"/>
    <w:rsid w:val="231C3BD0"/>
    <w:rsid w:val="232F9596"/>
    <w:rsid w:val="2348A7A3"/>
    <w:rsid w:val="237518A8"/>
    <w:rsid w:val="23839FEF"/>
    <w:rsid w:val="23E2FF46"/>
    <w:rsid w:val="23E59C36"/>
    <w:rsid w:val="24968357"/>
    <w:rsid w:val="24AD678E"/>
    <w:rsid w:val="24C5DD46"/>
    <w:rsid w:val="24E1D0CF"/>
    <w:rsid w:val="250505AD"/>
    <w:rsid w:val="250FCCBF"/>
    <w:rsid w:val="2548BD73"/>
    <w:rsid w:val="25561980"/>
    <w:rsid w:val="25587046"/>
    <w:rsid w:val="257E2DC6"/>
    <w:rsid w:val="25B2CD6B"/>
    <w:rsid w:val="25E0F314"/>
    <w:rsid w:val="262C696B"/>
    <w:rsid w:val="267CA7A8"/>
    <w:rsid w:val="2692D6C9"/>
    <w:rsid w:val="26A0D60E"/>
    <w:rsid w:val="26D94A74"/>
    <w:rsid w:val="26DB184A"/>
    <w:rsid w:val="2708E234"/>
    <w:rsid w:val="271B9210"/>
    <w:rsid w:val="27231C1F"/>
    <w:rsid w:val="272F4EAB"/>
    <w:rsid w:val="273A11DA"/>
    <w:rsid w:val="2756C62C"/>
    <w:rsid w:val="287A4773"/>
    <w:rsid w:val="288F8388"/>
    <w:rsid w:val="28AAD138"/>
    <w:rsid w:val="28B96C0E"/>
    <w:rsid w:val="28F1CDDB"/>
    <w:rsid w:val="28FC2226"/>
    <w:rsid w:val="290DB0AA"/>
    <w:rsid w:val="2917DBFA"/>
    <w:rsid w:val="29184DC8"/>
    <w:rsid w:val="29249CE3"/>
    <w:rsid w:val="292DA854"/>
    <w:rsid w:val="29349F97"/>
    <w:rsid w:val="2934CB91"/>
    <w:rsid w:val="29E3CA66"/>
    <w:rsid w:val="29E71D4B"/>
    <w:rsid w:val="2A3BDD99"/>
    <w:rsid w:val="2A3D0159"/>
    <w:rsid w:val="2A5ECD67"/>
    <w:rsid w:val="2AC87C96"/>
    <w:rsid w:val="2B094A41"/>
    <w:rsid w:val="2B9B523E"/>
    <w:rsid w:val="2BC4BA84"/>
    <w:rsid w:val="2BD8F378"/>
    <w:rsid w:val="2C2A374F"/>
    <w:rsid w:val="2C33355D"/>
    <w:rsid w:val="2C4C44A0"/>
    <w:rsid w:val="2C814986"/>
    <w:rsid w:val="2C9009DA"/>
    <w:rsid w:val="2CE4ED81"/>
    <w:rsid w:val="2CE60216"/>
    <w:rsid w:val="2D15440A"/>
    <w:rsid w:val="2D3A00AB"/>
    <w:rsid w:val="2D692444"/>
    <w:rsid w:val="2D6AEF91"/>
    <w:rsid w:val="2D8BA132"/>
    <w:rsid w:val="2E0DA060"/>
    <w:rsid w:val="2E36CD8A"/>
    <w:rsid w:val="2E4150CD"/>
    <w:rsid w:val="2E5B77A7"/>
    <w:rsid w:val="2E63A411"/>
    <w:rsid w:val="2E654265"/>
    <w:rsid w:val="2E770DC1"/>
    <w:rsid w:val="2E7F2F48"/>
    <w:rsid w:val="2EE13D20"/>
    <w:rsid w:val="2EFACE44"/>
    <w:rsid w:val="2F415838"/>
    <w:rsid w:val="2F6520FA"/>
    <w:rsid w:val="2F69E8E8"/>
    <w:rsid w:val="2FCE3BFF"/>
    <w:rsid w:val="2FF9D20B"/>
    <w:rsid w:val="2FFC2BEC"/>
    <w:rsid w:val="300F7C76"/>
    <w:rsid w:val="301B35AD"/>
    <w:rsid w:val="307F6D03"/>
    <w:rsid w:val="30BA3BCD"/>
    <w:rsid w:val="30CFD7FD"/>
    <w:rsid w:val="30D19C0A"/>
    <w:rsid w:val="30DE17FF"/>
    <w:rsid w:val="30EA6172"/>
    <w:rsid w:val="3143379A"/>
    <w:rsid w:val="31507AB6"/>
    <w:rsid w:val="317C74AB"/>
    <w:rsid w:val="319AD594"/>
    <w:rsid w:val="31B3ABDC"/>
    <w:rsid w:val="31BD73D2"/>
    <w:rsid w:val="31FA661A"/>
    <w:rsid w:val="320CD72A"/>
    <w:rsid w:val="32140D56"/>
    <w:rsid w:val="322A650D"/>
    <w:rsid w:val="3253D4B1"/>
    <w:rsid w:val="3275A200"/>
    <w:rsid w:val="32AD0FDF"/>
    <w:rsid w:val="3305C2CA"/>
    <w:rsid w:val="3305DCC1"/>
    <w:rsid w:val="33162AEB"/>
    <w:rsid w:val="33317400"/>
    <w:rsid w:val="3336A5F5"/>
    <w:rsid w:val="335FFED8"/>
    <w:rsid w:val="33A08503"/>
    <w:rsid w:val="33BDD62D"/>
    <w:rsid w:val="33BF8732"/>
    <w:rsid w:val="3407DA4A"/>
    <w:rsid w:val="3413EA6C"/>
    <w:rsid w:val="3458BC88"/>
    <w:rsid w:val="34B5CA2D"/>
    <w:rsid w:val="34C3A23D"/>
    <w:rsid w:val="34CD8FA5"/>
    <w:rsid w:val="34EF44A5"/>
    <w:rsid w:val="35022957"/>
    <w:rsid w:val="350FFC77"/>
    <w:rsid w:val="35AF9988"/>
    <w:rsid w:val="35DD2B64"/>
    <w:rsid w:val="362A66D8"/>
    <w:rsid w:val="362CAA37"/>
    <w:rsid w:val="3647D3BC"/>
    <w:rsid w:val="367A7D54"/>
    <w:rsid w:val="36AB1D4F"/>
    <w:rsid w:val="371FAD09"/>
    <w:rsid w:val="3800DBEE"/>
    <w:rsid w:val="3813C18F"/>
    <w:rsid w:val="38143007"/>
    <w:rsid w:val="382F504F"/>
    <w:rsid w:val="3847203E"/>
    <w:rsid w:val="38494476"/>
    <w:rsid w:val="385DBDEC"/>
    <w:rsid w:val="386BC78F"/>
    <w:rsid w:val="3886C398"/>
    <w:rsid w:val="388ECFB6"/>
    <w:rsid w:val="38B8B862"/>
    <w:rsid w:val="39186DC6"/>
    <w:rsid w:val="394B4130"/>
    <w:rsid w:val="3985C1A4"/>
    <w:rsid w:val="39A07A02"/>
    <w:rsid w:val="39AEC775"/>
    <w:rsid w:val="39AF5D5A"/>
    <w:rsid w:val="3A78D200"/>
    <w:rsid w:val="3A80820F"/>
    <w:rsid w:val="3A8554A6"/>
    <w:rsid w:val="3AA5EEF3"/>
    <w:rsid w:val="3AC0CA04"/>
    <w:rsid w:val="3AEEAD42"/>
    <w:rsid w:val="3B1DB303"/>
    <w:rsid w:val="3B3B90BC"/>
    <w:rsid w:val="3B4D014E"/>
    <w:rsid w:val="3B8C9902"/>
    <w:rsid w:val="3BAE79A9"/>
    <w:rsid w:val="3BD494F3"/>
    <w:rsid w:val="3BF0DE44"/>
    <w:rsid w:val="3C049960"/>
    <w:rsid w:val="3C22FC2D"/>
    <w:rsid w:val="3C7F4CA5"/>
    <w:rsid w:val="3C835A66"/>
    <w:rsid w:val="3CBD6266"/>
    <w:rsid w:val="3CD7611D"/>
    <w:rsid w:val="3CE2CF26"/>
    <w:rsid w:val="3D0A740B"/>
    <w:rsid w:val="3D0FECC0"/>
    <w:rsid w:val="3D145171"/>
    <w:rsid w:val="3D85BABD"/>
    <w:rsid w:val="3DB28C11"/>
    <w:rsid w:val="3DBDC044"/>
    <w:rsid w:val="3DD8D00C"/>
    <w:rsid w:val="3DDA324D"/>
    <w:rsid w:val="3DE63EE8"/>
    <w:rsid w:val="3E10ADB7"/>
    <w:rsid w:val="3E1EE6D1"/>
    <w:rsid w:val="3EA04E24"/>
    <w:rsid w:val="3EB76FD2"/>
    <w:rsid w:val="3EEF5315"/>
    <w:rsid w:val="3EFBC6B8"/>
    <w:rsid w:val="3F0D83FB"/>
    <w:rsid w:val="3F102B33"/>
    <w:rsid w:val="3F1E31D0"/>
    <w:rsid w:val="3F32F6AA"/>
    <w:rsid w:val="3F7010DF"/>
    <w:rsid w:val="3FCD49DE"/>
    <w:rsid w:val="3FD879FA"/>
    <w:rsid w:val="3FF53435"/>
    <w:rsid w:val="3FFB0481"/>
    <w:rsid w:val="400EB123"/>
    <w:rsid w:val="405205FC"/>
    <w:rsid w:val="4052C9DE"/>
    <w:rsid w:val="408445D8"/>
    <w:rsid w:val="40AD9728"/>
    <w:rsid w:val="40BA0231"/>
    <w:rsid w:val="40FA39B5"/>
    <w:rsid w:val="40FF4751"/>
    <w:rsid w:val="4128AA0B"/>
    <w:rsid w:val="413D2AB8"/>
    <w:rsid w:val="41824B95"/>
    <w:rsid w:val="41929323"/>
    <w:rsid w:val="41C90ACA"/>
    <w:rsid w:val="422A95D5"/>
    <w:rsid w:val="426E6C23"/>
    <w:rsid w:val="43085518"/>
    <w:rsid w:val="430E4CE3"/>
    <w:rsid w:val="432162DA"/>
    <w:rsid w:val="4337BE90"/>
    <w:rsid w:val="43410EEB"/>
    <w:rsid w:val="4372DDD3"/>
    <w:rsid w:val="43A7E2CC"/>
    <w:rsid w:val="43D84ADE"/>
    <w:rsid w:val="44187957"/>
    <w:rsid w:val="447513FC"/>
    <w:rsid w:val="447C10AE"/>
    <w:rsid w:val="44871C25"/>
    <w:rsid w:val="449084EA"/>
    <w:rsid w:val="4499259E"/>
    <w:rsid w:val="44A973AD"/>
    <w:rsid w:val="44BEB6ED"/>
    <w:rsid w:val="44C4205E"/>
    <w:rsid w:val="44FFFAD7"/>
    <w:rsid w:val="4506A9FD"/>
    <w:rsid w:val="458A59EB"/>
    <w:rsid w:val="4593BF90"/>
    <w:rsid w:val="45B449B8"/>
    <w:rsid w:val="45BE0A21"/>
    <w:rsid w:val="45CD8AC4"/>
    <w:rsid w:val="462E0DFD"/>
    <w:rsid w:val="46FB4A14"/>
    <w:rsid w:val="46FE4463"/>
    <w:rsid w:val="470ECD8E"/>
    <w:rsid w:val="471BF4AD"/>
    <w:rsid w:val="471FBBC6"/>
    <w:rsid w:val="47501A19"/>
    <w:rsid w:val="47A4C554"/>
    <w:rsid w:val="47F14A26"/>
    <w:rsid w:val="4808A416"/>
    <w:rsid w:val="48198882"/>
    <w:rsid w:val="483E25F9"/>
    <w:rsid w:val="485C6DC4"/>
    <w:rsid w:val="48BB8C27"/>
    <w:rsid w:val="48C1F157"/>
    <w:rsid w:val="48CDE7A1"/>
    <w:rsid w:val="48D1E261"/>
    <w:rsid w:val="48EB6526"/>
    <w:rsid w:val="48F73FFB"/>
    <w:rsid w:val="4927039B"/>
    <w:rsid w:val="494FDF25"/>
    <w:rsid w:val="497E6924"/>
    <w:rsid w:val="4A04DB66"/>
    <w:rsid w:val="4A240BFC"/>
    <w:rsid w:val="4A28A2FE"/>
    <w:rsid w:val="4A42DB40"/>
    <w:rsid w:val="4A62A620"/>
    <w:rsid w:val="4A9CAA59"/>
    <w:rsid w:val="4A9DC05F"/>
    <w:rsid w:val="4AB541A0"/>
    <w:rsid w:val="4AB8A8EF"/>
    <w:rsid w:val="4AD79C52"/>
    <w:rsid w:val="4AE1E1EF"/>
    <w:rsid w:val="4B206E47"/>
    <w:rsid w:val="4B39125C"/>
    <w:rsid w:val="4B5C9BC4"/>
    <w:rsid w:val="4B8C20C7"/>
    <w:rsid w:val="4BB03DF3"/>
    <w:rsid w:val="4BB61B14"/>
    <w:rsid w:val="4BB91D24"/>
    <w:rsid w:val="4BB96980"/>
    <w:rsid w:val="4BE884A9"/>
    <w:rsid w:val="4BF64E7D"/>
    <w:rsid w:val="4C0FD03C"/>
    <w:rsid w:val="4C122DB3"/>
    <w:rsid w:val="4C1C23FC"/>
    <w:rsid w:val="4C61EE5C"/>
    <w:rsid w:val="4C7DB250"/>
    <w:rsid w:val="4C985617"/>
    <w:rsid w:val="4CB4E7D8"/>
    <w:rsid w:val="4CB7D811"/>
    <w:rsid w:val="4CB9858E"/>
    <w:rsid w:val="4CD9059D"/>
    <w:rsid w:val="4CE01243"/>
    <w:rsid w:val="4CFAC501"/>
    <w:rsid w:val="4D030AA3"/>
    <w:rsid w:val="4D38C13F"/>
    <w:rsid w:val="4D42111C"/>
    <w:rsid w:val="4D5133F4"/>
    <w:rsid w:val="4D72165F"/>
    <w:rsid w:val="4D84550A"/>
    <w:rsid w:val="4DC81F7D"/>
    <w:rsid w:val="4DD03ED9"/>
    <w:rsid w:val="4DD19864"/>
    <w:rsid w:val="4DDA6665"/>
    <w:rsid w:val="4EA24BC8"/>
    <w:rsid w:val="4EC8435E"/>
    <w:rsid w:val="4F404BDF"/>
    <w:rsid w:val="4F469056"/>
    <w:rsid w:val="4F4CC077"/>
    <w:rsid w:val="4FA55AFF"/>
    <w:rsid w:val="4FF3F328"/>
    <w:rsid w:val="5028DE7B"/>
    <w:rsid w:val="503CB02E"/>
    <w:rsid w:val="505D7B70"/>
    <w:rsid w:val="506764A9"/>
    <w:rsid w:val="5068791A"/>
    <w:rsid w:val="506CC0B7"/>
    <w:rsid w:val="5084BB47"/>
    <w:rsid w:val="509AE778"/>
    <w:rsid w:val="50B7A43E"/>
    <w:rsid w:val="50BC56C8"/>
    <w:rsid w:val="50DD086B"/>
    <w:rsid w:val="50E5A72F"/>
    <w:rsid w:val="50E5C188"/>
    <w:rsid w:val="50F7A0E3"/>
    <w:rsid w:val="511AB782"/>
    <w:rsid w:val="51392189"/>
    <w:rsid w:val="514AAB7B"/>
    <w:rsid w:val="514BC250"/>
    <w:rsid w:val="5188BCF2"/>
    <w:rsid w:val="51CD8110"/>
    <w:rsid w:val="51E8026F"/>
    <w:rsid w:val="5218397B"/>
    <w:rsid w:val="5227F566"/>
    <w:rsid w:val="525A1F5C"/>
    <w:rsid w:val="525E3F7D"/>
    <w:rsid w:val="52AAF7F8"/>
    <w:rsid w:val="52B349E5"/>
    <w:rsid w:val="52C667DE"/>
    <w:rsid w:val="530AACBB"/>
    <w:rsid w:val="533CAD16"/>
    <w:rsid w:val="53494EA0"/>
    <w:rsid w:val="534DA88E"/>
    <w:rsid w:val="53512533"/>
    <w:rsid w:val="53ACA984"/>
    <w:rsid w:val="53C0BFF1"/>
    <w:rsid w:val="53DB6744"/>
    <w:rsid w:val="53EB79A6"/>
    <w:rsid w:val="53F42960"/>
    <w:rsid w:val="5431A0EA"/>
    <w:rsid w:val="54339DC7"/>
    <w:rsid w:val="5491F676"/>
    <w:rsid w:val="54CF2FB7"/>
    <w:rsid w:val="54EAE92C"/>
    <w:rsid w:val="551989B5"/>
    <w:rsid w:val="5562E26D"/>
    <w:rsid w:val="5587BDCD"/>
    <w:rsid w:val="55D25B08"/>
    <w:rsid w:val="55DBDC29"/>
    <w:rsid w:val="561661A6"/>
    <w:rsid w:val="5618D2DC"/>
    <w:rsid w:val="56210ADC"/>
    <w:rsid w:val="56308676"/>
    <w:rsid w:val="566CE824"/>
    <w:rsid w:val="56887EEA"/>
    <w:rsid w:val="5692C955"/>
    <w:rsid w:val="56C6F455"/>
    <w:rsid w:val="56F0DE7D"/>
    <w:rsid w:val="570D90F5"/>
    <w:rsid w:val="57505375"/>
    <w:rsid w:val="576E2B69"/>
    <w:rsid w:val="57833A3E"/>
    <w:rsid w:val="57B42469"/>
    <w:rsid w:val="586C3E4C"/>
    <w:rsid w:val="5888A9EF"/>
    <w:rsid w:val="58994C1E"/>
    <w:rsid w:val="589BF39F"/>
    <w:rsid w:val="58AB5E85"/>
    <w:rsid w:val="58B6CB6D"/>
    <w:rsid w:val="58D130A7"/>
    <w:rsid w:val="59365D43"/>
    <w:rsid w:val="599AC167"/>
    <w:rsid w:val="599BDC25"/>
    <w:rsid w:val="5A0519AE"/>
    <w:rsid w:val="5A1E53D1"/>
    <w:rsid w:val="5A3A9015"/>
    <w:rsid w:val="5A4192CD"/>
    <w:rsid w:val="5A6ED1CB"/>
    <w:rsid w:val="5A7E0273"/>
    <w:rsid w:val="5A8CA3CE"/>
    <w:rsid w:val="5ADF88A1"/>
    <w:rsid w:val="5AEDEF43"/>
    <w:rsid w:val="5AF3133C"/>
    <w:rsid w:val="5AFA0BA5"/>
    <w:rsid w:val="5B1EFD20"/>
    <w:rsid w:val="5B32E988"/>
    <w:rsid w:val="5B35D35B"/>
    <w:rsid w:val="5B6024DA"/>
    <w:rsid w:val="5B66DC55"/>
    <w:rsid w:val="5B7BB7F5"/>
    <w:rsid w:val="5B7DD212"/>
    <w:rsid w:val="5B854B72"/>
    <w:rsid w:val="5BD4CB5E"/>
    <w:rsid w:val="5BFD4148"/>
    <w:rsid w:val="5C01179F"/>
    <w:rsid w:val="5C27524B"/>
    <w:rsid w:val="5C3CC54F"/>
    <w:rsid w:val="5C5C0710"/>
    <w:rsid w:val="5C67854F"/>
    <w:rsid w:val="5C80124E"/>
    <w:rsid w:val="5C8F580F"/>
    <w:rsid w:val="5CA575BB"/>
    <w:rsid w:val="5D368332"/>
    <w:rsid w:val="5D3A44DA"/>
    <w:rsid w:val="5D406F86"/>
    <w:rsid w:val="5D4B1211"/>
    <w:rsid w:val="5D78CAED"/>
    <w:rsid w:val="5DAF998E"/>
    <w:rsid w:val="5DCC3E27"/>
    <w:rsid w:val="5DE55099"/>
    <w:rsid w:val="5DF89637"/>
    <w:rsid w:val="5DF9B992"/>
    <w:rsid w:val="5E1EBC3B"/>
    <w:rsid w:val="5E22AAEE"/>
    <w:rsid w:val="5E5669CA"/>
    <w:rsid w:val="5E6155AB"/>
    <w:rsid w:val="5EB2D7DE"/>
    <w:rsid w:val="5EE9424A"/>
    <w:rsid w:val="5EFE999E"/>
    <w:rsid w:val="5F0C6C20"/>
    <w:rsid w:val="5F33574C"/>
    <w:rsid w:val="5F404CDB"/>
    <w:rsid w:val="5F6B8767"/>
    <w:rsid w:val="6012BF68"/>
    <w:rsid w:val="60479671"/>
    <w:rsid w:val="6054AE3E"/>
    <w:rsid w:val="60A83C81"/>
    <w:rsid w:val="60F79165"/>
    <w:rsid w:val="60FB5929"/>
    <w:rsid w:val="610BCC6F"/>
    <w:rsid w:val="61ACC5A9"/>
    <w:rsid w:val="61C83552"/>
    <w:rsid w:val="61E366D2"/>
    <w:rsid w:val="61F17ABE"/>
    <w:rsid w:val="620552E9"/>
    <w:rsid w:val="620FCE1A"/>
    <w:rsid w:val="624799B2"/>
    <w:rsid w:val="6265614E"/>
    <w:rsid w:val="62837A01"/>
    <w:rsid w:val="62AA256C"/>
    <w:rsid w:val="62CD6132"/>
    <w:rsid w:val="62D0EAA2"/>
    <w:rsid w:val="62DD79E9"/>
    <w:rsid w:val="6338CBF4"/>
    <w:rsid w:val="634C3BC0"/>
    <w:rsid w:val="634D240B"/>
    <w:rsid w:val="6356753C"/>
    <w:rsid w:val="6406C011"/>
    <w:rsid w:val="6411A7DE"/>
    <w:rsid w:val="6423D611"/>
    <w:rsid w:val="643C49F4"/>
    <w:rsid w:val="6459D307"/>
    <w:rsid w:val="64764893"/>
    <w:rsid w:val="648035AB"/>
    <w:rsid w:val="651FC16E"/>
    <w:rsid w:val="6523504E"/>
    <w:rsid w:val="6538BCA1"/>
    <w:rsid w:val="65404B9F"/>
    <w:rsid w:val="655C4D05"/>
    <w:rsid w:val="656B722C"/>
    <w:rsid w:val="65A2530A"/>
    <w:rsid w:val="65B1DA2B"/>
    <w:rsid w:val="65B2AF0D"/>
    <w:rsid w:val="65D5AEE4"/>
    <w:rsid w:val="65F64676"/>
    <w:rsid w:val="662401B0"/>
    <w:rsid w:val="665D5862"/>
    <w:rsid w:val="666F7097"/>
    <w:rsid w:val="6679630E"/>
    <w:rsid w:val="6686A37F"/>
    <w:rsid w:val="6688D77D"/>
    <w:rsid w:val="66C35807"/>
    <w:rsid w:val="66C9A506"/>
    <w:rsid w:val="66D8E276"/>
    <w:rsid w:val="66DC1C00"/>
    <w:rsid w:val="6704E1B9"/>
    <w:rsid w:val="67177053"/>
    <w:rsid w:val="67495CC4"/>
    <w:rsid w:val="6779478B"/>
    <w:rsid w:val="67A3CDD0"/>
    <w:rsid w:val="67A79F8D"/>
    <w:rsid w:val="67AC7A89"/>
    <w:rsid w:val="67CEA6B0"/>
    <w:rsid w:val="67D31DF8"/>
    <w:rsid w:val="67ECDA87"/>
    <w:rsid w:val="6817005F"/>
    <w:rsid w:val="68179A9A"/>
    <w:rsid w:val="6819227C"/>
    <w:rsid w:val="6850EE20"/>
    <w:rsid w:val="685F5462"/>
    <w:rsid w:val="68685E9B"/>
    <w:rsid w:val="686983E7"/>
    <w:rsid w:val="6894F4DA"/>
    <w:rsid w:val="689A929F"/>
    <w:rsid w:val="68A5E73D"/>
    <w:rsid w:val="68B12357"/>
    <w:rsid w:val="68B67658"/>
    <w:rsid w:val="68C04DC3"/>
    <w:rsid w:val="68F8C943"/>
    <w:rsid w:val="68FDB5F7"/>
    <w:rsid w:val="690EE4BD"/>
    <w:rsid w:val="6915E235"/>
    <w:rsid w:val="69651C75"/>
    <w:rsid w:val="6972F6FB"/>
    <w:rsid w:val="697FC23E"/>
    <w:rsid w:val="69A2C552"/>
    <w:rsid w:val="69ABA8D2"/>
    <w:rsid w:val="6A04BE69"/>
    <w:rsid w:val="6A06263F"/>
    <w:rsid w:val="6A854B4E"/>
    <w:rsid w:val="6A95F4D8"/>
    <w:rsid w:val="6AA24892"/>
    <w:rsid w:val="6AD236F5"/>
    <w:rsid w:val="6B0735C4"/>
    <w:rsid w:val="6B0745CA"/>
    <w:rsid w:val="6B63A5C8"/>
    <w:rsid w:val="6B8CD826"/>
    <w:rsid w:val="6BA794E7"/>
    <w:rsid w:val="6BFA3F17"/>
    <w:rsid w:val="6C0087AA"/>
    <w:rsid w:val="6C088C89"/>
    <w:rsid w:val="6C86C9F9"/>
    <w:rsid w:val="6CBC7504"/>
    <w:rsid w:val="6CD448AC"/>
    <w:rsid w:val="6D1880A7"/>
    <w:rsid w:val="6D747E9D"/>
    <w:rsid w:val="6DA2C568"/>
    <w:rsid w:val="6DCC92F7"/>
    <w:rsid w:val="6DD85FFD"/>
    <w:rsid w:val="6DEE99B1"/>
    <w:rsid w:val="6DFB86BE"/>
    <w:rsid w:val="6E39CC05"/>
    <w:rsid w:val="6E3BD2A9"/>
    <w:rsid w:val="6E401F5C"/>
    <w:rsid w:val="6E419D83"/>
    <w:rsid w:val="6E703257"/>
    <w:rsid w:val="6E7A8F2F"/>
    <w:rsid w:val="6ECCF1B6"/>
    <w:rsid w:val="6F393C5E"/>
    <w:rsid w:val="6F4A74A2"/>
    <w:rsid w:val="6F69A3B8"/>
    <w:rsid w:val="6F7E6FBB"/>
    <w:rsid w:val="700FC39F"/>
    <w:rsid w:val="7031345E"/>
    <w:rsid w:val="704BF323"/>
    <w:rsid w:val="70723173"/>
    <w:rsid w:val="7091C843"/>
    <w:rsid w:val="70959A42"/>
    <w:rsid w:val="70A3B2AC"/>
    <w:rsid w:val="70B3855C"/>
    <w:rsid w:val="70B69315"/>
    <w:rsid w:val="70B88898"/>
    <w:rsid w:val="70E0F1EC"/>
    <w:rsid w:val="7111E357"/>
    <w:rsid w:val="717B2BE8"/>
    <w:rsid w:val="71C8F5EA"/>
    <w:rsid w:val="71D82F15"/>
    <w:rsid w:val="71F376F4"/>
    <w:rsid w:val="72017822"/>
    <w:rsid w:val="7217EF1D"/>
    <w:rsid w:val="721A1736"/>
    <w:rsid w:val="721F9DE1"/>
    <w:rsid w:val="72457C40"/>
    <w:rsid w:val="7249DCC5"/>
    <w:rsid w:val="72714C5F"/>
    <w:rsid w:val="72A30F9A"/>
    <w:rsid w:val="72DFE177"/>
    <w:rsid w:val="73765E8E"/>
    <w:rsid w:val="73ABBDA4"/>
    <w:rsid w:val="73CC96B5"/>
    <w:rsid w:val="73E19535"/>
    <w:rsid w:val="73F49078"/>
    <w:rsid w:val="7424C712"/>
    <w:rsid w:val="742E8895"/>
    <w:rsid w:val="74C87E62"/>
    <w:rsid w:val="74D8162A"/>
    <w:rsid w:val="74F78D19"/>
    <w:rsid w:val="7534C288"/>
    <w:rsid w:val="7561A441"/>
    <w:rsid w:val="757BA557"/>
    <w:rsid w:val="757DBE91"/>
    <w:rsid w:val="758ACA66"/>
    <w:rsid w:val="758B1257"/>
    <w:rsid w:val="759A0B6E"/>
    <w:rsid w:val="75C0B1CD"/>
    <w:rsid w:val="75E71AE2"/>
    <w:rsid w:val="75F275C0"/>
    <w:rsid w:val="75F7CFB0"/>
    <w:rsid w:val="76687A7C"/>
    <w:rsid w:val="766E29EF"/>
    <w:rsid w:val="766E9FBF"/>
    <w:rsid w:val="7680E234"/>
    <w:rsid w:val="7683FE4C"/>
    <w:rsid w:val="7694F15C"/>
    <w:rsid w:val="769E3913"/>
    <w:rsid w:val="76AA09E5"/>
    <w:rsid w:val="76E612AD"/>
    <w:rsid w:val="773E329E"/>
    <w:rsid w:val="77404082"/>
    <w:rsid w:val="774D157B"/>
    <w:rsid w:val="7799856F"/>
    <w:rsid w:val="779BD353"/>
    <w:rsid w:val="77BD4450"/>
    <w:rsid w:val="77DAB9A6"/>
    <w:rsid w:val="77F1494F"/>
    <w:rsid w:val="77FA535F"/>
    <w:rsid w:val="780EDBF7"/>
    <w:rsid w:val="78439135"/>
    <w:rsid w:val="78444F90"/>
    <w:rsid w:val="785BE536"/>
    <w:rsid w:val="7870B9A6"/>
    <w:rsid w:val="7874815A"/>
    <w:rsid w:val="788B6F29"/>
    <w:rsid w:val="7899A0A0"/>
    <w:rsid w:val="78A044EF"/>
    <w:rsid w:val="78B8440C"/>
    <w:rsid w:val="79078C3D"/>
    <w:rsid w:val="7962D698"/>
    <w:rsid w:val="79C10CE9"/>
    <w:rsid w:val="79D143ED"/>
    <w:rsid w:val="7A23542B"/>
    <w:rsid w:val="7A4A0619"/>
    <w:rsid w:val="7A9185D6"/>
    <w:rsid w:val="7AA34B2F"/>
    <w:rsid w:val="7AB2FD07"/>
    <w:rsid w:val="7ACFCD30"/>
    <w:rsid w:val="7AF398CB"/>
    <w:rsid w:val="7B7CA528"/>
    <w:rsid w:val="7B8AD01F"/>
    <w:rsid w:val="7BA76320"/>
    <w:rsid w:val="7BCA4E6D"/>
    <w:rsid w:val="7C754A8D"/>
    <w:rsid w:val="7CB08A3B"/>
    <w:rsid w:val="7CE3371D"/>
    <w:rsid w:val="7CE5D52E"/>
    <w:rsid w:val="7D110CA0"/>
    <w:rsid w:val="7D49CB89"/>
    <w:rsid w:val="7D6522AF"/>
    <w:rsid w:val="7D781411"/>
    <w:rsid w:val="7D824203"/>
    <w:rsid w:val="7D8801AF"/>
    <w:rsid w:val="7D9BC2F7"/>
    <w:rsid w:val="7D9E8498"/>
    <w:rsid w:val="7DCBE871"/>
    <w:rsid w:val="7DDE2F69"/>
    <w:rsid w:val="7DEC1F5E"/>
    <w:rsid w:val="7E0A44C4"/>
    <w:rsid w:val="7E155D6F"/>
    <w:rsid w:val="7E306C63"/>
    <w:rsid w:val="7E6BF6E2"/>
    <w:rsid w:val="7E8E2A5D"/>
    <w:rsid w:val="7EABFCB2"/>
    <w:rsid w:val="7EC0BCDA"/>
    <w:rsid w:val="7ECE549F"/>
    <w:rsid w:val="7EDD649D"/>
    <w:rsid w:val="7EEC16D8"/>
    <w:rsid w:val="7F33EADA"/>
    <w:rsid w:val="7F40ADED"/>
    <w:rsid w:val="7F99DEA8"/>
    <w:rsid w:val="7FE1B716"/>
    <w:rsid w:val="7FFA05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5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4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54F63"/>
  </w:style>
  <w:style w:type="character" w:customStyle="1" w:styleId="normaltextrun">
    <w:name w:val="normaltextrun"/>
    <w:basedOn w:val="DefaultParagraphFont"/>
    <w:rsid w:val="00754F63"/>
  </w:style>
  <w:style w:type="character" w:styleId="CommentReference">
    <w:name w:val="annotation reference"/>
    <w:basedOn w:val="DefaultParagraphFont"/>
    <w:uiPriority w:val="99"/>
    <w:semiHidden/>
    <w:unhideWhenUsed/>
    <w:rsid w:val="008B72DF"/>
    <w:rPr>
      <w:sz w:val="16"/>
      <w:szCs w:val="16"/>
    </w:rPr>
  </w:style>
  <w:style w:type="paragraph" w:styleId="CommentText">
    <w:name w:val="annotation text"/>
    <w:basedOn w:val="Normal"/>
    <w:link w:val="CommentTextChar"/>
    <w:uiPriority w:val="99"/>
    <w:semiHidden/>
    <w:unhideWhenUsed/>
    <w:rsid w:val="008B72DF"/>
    <w:pPr>
      <w:spacing w:line="240" w:lineRule="auto"/>
    </w:pPr>
    <w:rPr>
      <w:sz w:val="20"/>
      <w:szCs w:val="20"/>
    </w:rPr>
  </w:style>
  <w:style w:type="character" w:customStyle="1" w:styleId="CommentTextChar">
    <w:name w:val="Comment Text Char"/>
    <w:basedOn w:val="DefaultParagraphFont"/>
    <w:link w:val="CommentText"/>
    <w:uiPriority w:val="99"/>
    <w:semiHidden/>
    <w:rsid w:val="008B72DF"/>
    <w:rPr>
      <w:sz w:val="20"/>
      <w:szCs w:val="20"/>
    </w:rPr>
  </w:style>
  <w:style w:type="paragraph" w:styleId="CommentSubject">
    <w:name w:val="annotation subject"/>
    <w:basedOn w:val="CommentText"/>
    <w:next w:val="CommentText"/>
    <w:link w:val="CommentSubjectChar"/>
    <w:uiPriority w:val="99"/>
    <w:semiHidden/>
    <w:unhideWhenUsed/>
    <w:rsid w:val="008B72DF"/>
    <w:rPr>
      <w:b/>
      <w:bCs/>
    </w:rPr>
  </w:style>
  <w:style w:type="character" w:customStyle="1" w:styleId="CommentSubjectChar">
    <w:name w:val="Comment Subject Char"/>
    <w:basedOn w:val="CommentTextChar"/>
    <w:link w:val="CommentSubject"/>
    <w:uiPriority w:val="99"/>
    <w:semiHidden/>
    <w:rsid w:val="008B72DF"/>
    <w:rPr>
      <w:b/>
      <w:bCs/>
      <w:sz w:val="20"/>
      <w:szCs w:val="20"/>
    </w:rPr>
  </w:style>
  <w:style w:type="paragraph" w:styleId="Revision">
    <w:name w:val="Revision"/>
    <w:hidden/>
    <w:uiPriority w:val="99"/>
    <w:semiHidden/>
    <w:rsid w:val="004C6E38"/>
    <w:pPr>
      <w:spacing w:after="0" w:line="240" w:lineRule="auto"/>
    </w:pPr>
  </w:style>
  <w:style w:type="paragraph" w:styleId="BalloonText">
    <w:name w:val="Balloon Text"/>
    <w:basedOn w:val="Normal"/>
    <w:link w:val="BalloonTextChar"/>
    <w:uiPriority w:val="99"/>
    <w:semiHidden/>
    <w:unhideWhenUsed/>
    <w:rsid w:val="0037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B48"/>
    <w:rPr>
      <w:rFonts w:ascii="Segoe UI" w:hAnsi="Segoe UI" w:cs="Segoe UI"/>
      <w:sz w:val="18"/>
      <w:szCs w:val="18"/>
    </w:rPr>
  </w:style>
  <w:style w:type="character" w:styleId="Hyperlink">
    <w:name w:val="Hyperlink"/>
    <w:basedOn w:val="DefaultParagraphFont"/>
    <w:uiPriority w:val="99"/>
    <w:unhideWhenUsed/>
    <w:rsid w:val="009E089C"/>
    <w:rPr>
      <w:color w:val="0563C1" w:themeColor="hyperlink"/>
      <w:u w:val="single"/>
    </w:rPr>
  </w:style>
  <w:style w:type="character" w:styleId="UnresolvedMention">
    <w:name w:val="Unresolved Mention"/>
    <w:basedOn w:val="DefaultParagraphFont"/>
    <w:uiPriority w:val="99"/>
    <w:unhideWhenUsed/>
    <w:rsid w:val="004A3185"/>
    <w:rPr>
      <w:color w:val="605E5C"/>
      <w:shd w:val="clear" w:color="auto" w:fill="E1DFDD"/>
    </w:rPr>
  </w:style>
  <w:style w:type="character" w:styleId="FollowedHyperlink">
    <w:name w:val="FollowedHyperlink"/>
    <w:basedOn w:val="DefaultParagraphFont"/>
    <w:uiPriority w:val="99"/>
    <w:semiHidden/>
    <w:unhideWhenUsed/>
    <w:rsid w:val="00F07C7C"/>
    <w:rPr>
      <w:color w:val="954F72" w:themeColor="followedHyperlink"/>
      <w:u w:val="single"/>
    </w:rPr>
  </w:style>
  <w:style w:type="character" w:styleId="Mention">
    <w:name w:val="Mention"/>
    <w:basedOn w:val="DefaultParagraphFont"/>
    <w:uiPriority w:val="99"/>
    <w:unhideWhenUsed/>
    <w:rsid w:val="00F07C7C"/>
    <w:rPr>
      <w:color w:val="2B579A"/>
      <w:shd w:val="clear" w:color="auto" w:fill="E1DFDD"/>
    </w:rPr>
  </w:style>
  <w:style w:type="character" w:customStyle="1" w:styleId="UnresolvedMention1">
    <w:name w:val="Unresolved Mention1"/>
    <w:basedOn w:val="DefaultParagraphFont"/>
    <w:uiPriority w:val="99"/>
    <w:unhideWhenUsed/>
    <w:rsid w:val="00C868D0"/>
    <w:rPr>
      <w:color w:val="605E5C"/>
      <w:shd w:val="clear" w:color="auto" w:fill="E1DFDD"/>
    </w:rPr>
  </w:style>
  <w:style w:type="character" w:customStyle="1" w:styleId="Mention1">
    <w:name w:val="Mention1"/>
    <w:basedOn w:val="DefaultParagraphFont"/>
    <w:uiPriority w:val="99"/>
    <w:unhideWhenUsed/>
    <w:rsid w:val="00C868D0"/>
    <w:rPr>
      <w:color w:val="2B579A"/>
      <w:shd w:val="clear" w:color="auto" w:fill="E1DFDD"/>
    </w:rPr>
  </w:style>
  <w:style w:type="paragraph" w:styleId="Header">
    <w:name w:val="header"/>
    <w:basedOn w:val="Normal"/>
    <w:link w:val="HeaderChar"/>
    <w:uiPriority w:val="99"/>
    <w:unhideWhenUsed/>
    <w:rsid w:val="00C86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D0"/>
  </w:style>
  <w:style w:type="paragraph" w:styleId="Footer">
    <w:name w:val="footer"/>
    <w:basedOn w:val="Normal"/>
    <w:link w:val="FooterChar"/>
    <w:uiPriority w:val="99"/>
    <w:unhideWhenUsed/>
    <w:rsid w:val="00C86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570963">
      <w:bodyDiv w:val="1"/>
      <w:marLeft w:val="0"/>
      <w:marRight w:val="0"/>
      <w:marTop w:val="0"/>
      <w:marBottom w:val="0"/>
      <w:divBdr>
        <w:top w:val="none" w:sz="0" w:space="0" w:color="auto"/>
        <w:left w:val="none" w:sz="0" w:space="0" w:color="auto"/>
        <w:bottom w:val="none" w:sz="0" w:space="0" w:color="auto"/>
        <w:right w:val="none" w:sz="0" w:space="0" w:color="auto"/>
      </w:divBdr>
      <w:divsChild>
        <w:div w:id="29576363">
          <w:marLeft w:val="0"/>
          <w:marRight w:val="0"/>
          <w:marTop w:val="0"/>
          <w:marBottom w:val="0"/>
          <w:divBdr>
            <w:top w:val="none" w:sz="0" w:space="0" w:color="auto"/>
            <w:left w:val="none" w:sz="0" w:space="0" w:color="auto"/>
            <w:bottom w:val="none" w:sz="0" w:space="0" w:color="auto"/>
            <w:right w:val="none" w:sz="0" w:space="0" w:color="auto"/>
          </w:divBdr>
        </w:div>
        <w:div w:id="62609191">
          <w:marLeft w:val="0"/>
          <w:marRight w:val="0"/>
          <w:marTop w:val="0"/>
          <w:marBottom w:val="0"/>
          <w:divBdr>
            <w:top w:val="none" w:sz="0" w:space="0" w:color="auto"/>
            <w:left w:val="none" w:sz="0" w:space="0" w:color="auto"/>
            <w:bottom w:val="none" w:sz="0" w:space="0" w:color="auto"/>
            <w:right w:val="none" w:sz="0" w:space="0" w:color="auto"/>
          </w:divBdr>
        </w:div>
        <w:div w:id="75441599">
          <w:marLeft w:val="0"/>
          <w:marRight w:val="0"/>
          <w:marTop w:val="0"/>
          <w:marBottom w:val="0"/>
          <w:divBdr>
            <w:top w:val="none" w:sz="0" w:space="0" w:color="auto"/>
            <w:left w:val="none" w:sz="0" w:space="0" w:color="auto"/>
            <w:bottom w:val="none" w:sz="0" w:space="0" w:color="auto"/>
            <w:right w:val="none" w:sz="0" w:space="0" w:color="auto"/>
          </w:divBdr>
        </w:div>
        <w:div w:id="114759601">
          <w:marLeft w:val="0"/>
          <w:marRight w:val="0"/>
          <w:marTop w:val="0"/>
          <w:marBottom w:val="0"/>
          <w:divBdr>
            <w:top w:val="none" w:sz="0" w:space="0" w:color="auto"/>
            <w:left w:val="none" w:sz="0" w:space="0" w:color="auto"/>
            <w:bottom w:val="none" w:sz="0" w:space="0" w:color="auto"/>
            <w:right w:val="none" w:sz="0" w:space="0" w:color="auto"/>
          </w:divBdr>
        </w:div>
        <w:div w:id="138621469">
          <w:marLeft w:val="0"/>
          <w:marRight w:val="0"/>
          <w:marTop w:val="0"/>
          <w:marBottom w:val="0"/>
          <w:divBdr>
            <w:top w:val="none" w:sz="0" w:space="0" w:color="auto"/>
            <w:left w:val="none" w:sz="0" w:space="0" w:color="auto"/>
            <w:bottom w:val="none" w:sz="0" w:space="0" w:color="auto"/>
            <w:right w:val="none" w:sz="0" w:space="0" w:color="auto"/>
          </w:divBdr>
        </w:div>
        <w:div w:id="182594713">
          <w:marLeft w:val="0"/>
          <w:marRight w:val="0"/>
          <w:marTop w:val="0"/>
          <w:marBottom w:val="0"/>
          <w:divBdr>
            <w:top w:val="none" w:sz="0" w:space="0" w:color="auto"/>
            <w:left w:val="none" w:sz="0" w:space="0" w:color="auto"/>
            <w:bottom w:val="none" w:sz="0" w:space="0" w:color="auto"/>
            <w:right w:val="none" w:sz="0" w:space="0" w:color="auto"/>
          </w:divBdr>
        </w:div>
        <w:div w:id="236520054">
          <w:marLeft w:val="0"/>
          <w:marRight w:val="0"/>
          <w:marTop w:val="0"/>
          <w:marBottom w:val="0"/>
          <w:divBdr>
            <w:top w:val="none" w:sz="0" w:space="0" w:color="auto"/>
            <w:left w:val="none" w:sz="0" w:space="0" w:color="auto"/>
            <w:bottom w:val="none" w:sz="0" w:space="0" w:color="auto"/>
            <w:right w:val="none" w:sz="0" w:space="0" w:color="auto"/>
          </w:divBdr>
        </w:div>
        <w:div w:id="279994908">
          <w:marLeft w:val="0"/>
          <w:marRight w:val="0"/>
          <w:marTop w:val="0"/>
          <w:marBottom w:val="0"/>
          <w:divBdr>
            <w:top w:val="none" w:sz="0" w:space="0" w:color="auto"/>
            <w:left w:val="none" w:sz="0" w:space="0" w:color="auto"/>
            <w:bottom w:val="none" w:sz="0" w:space="0" w:color="auto"/>
            <w:right w:val="none" w:sz="0" w:space="0" w:color="auto"/>
          </w:divBdr>
        </w:div>
        <w:div w:id="297423349">
          <w:marLeft w:val="0"/>
          <w:marRight w:val="0"/>
          <w:marTop w:val="0"/>
          <w:marBottom w:val="0"/>
          <w:divBdr>
            <w:top w:val="none" w:sz="0" w:space="0" w:color="auto"/>
            <w:left w:val="none" w:sz="0" w:space="0" w:color="auto"/>
            <w:bottom w:val="none" w:sz="0" w:space="0" w:color="auto"/>
            <w:right w:val="none" w:sz="0" w:space="0" w:color="auto"/>
          </w:divBdr>
        </w:div>
        <w:div w:id="469631970">
          <w:marLeft w:val="0"/>
          <w:marRight w:val="0"/>
          <w:marTop w:val="0"/>
          <w:marBottom w:val="0"/>
          <w:divBdr>
            <w:top w:val="none" w:sz="0" w:space="0" w:color="auto"/>
            <w:left w:val="none" w:sz="0" w:space="0" w:color="auto"/>
            <w:bottom w:val="none" w:sz="0" w:space="0" w:color="auto"/>
            <w:right w:val="none" w:sz="0" w:space="0" w:color="auto"/>
          </w:divBdr>
        </w:div>
        <w:div w:id="493641176">
          <w:marLeft w:val="0"/>
          <w:marRight w:val="0"/>
          <w:marTop w:val="0"/>
          <w:marBottom w:val="0"/>
          <w:divBdr>
            <w:top w:val="none" w:sz="0" w:space="0" w:color="auto"/>
            <w:left w:val="none" w:sz="0" w:space="0" w:color="auto"/>
            <w:bottom w:val="none" w:sz="0" w:space="0" w:color="auto"/>
            <w:right w:val="none" w:sz="0" w:space="0" w:color="auto"/>
          </w:divBdr>
        </w:div>
        <w:div w:id="579757842">
          <w:marLeft w:val="0"/>
          <w:marRight w:val="0"/>
          <w:marTop w:val="0"/>
          <w:marBottom w:val="0"/>
          <w:divBdr>
            <w:top w:val="none" w:sz="0" w:space="0" w:color="auto"/>
            <w:left w:val="none" w:sz="0" w:space="0" w:color="auto"/>
            <w:bottom w:val="none" w:sz="0" w:space="0" w:color="auto"/>
            <w:right w:val="none" w:sz="0" w:space="0" w:color="auto"/>
          </w:divBdr>
        </w:div>
        <w:div w:id="593972714">
          <w:marLeft w:val="0"/>
          <w:marRight w:val="0"/>
          <w:marTop w:val="0"/>
          <w:marBottom w:val="0"/>
          <w:divBdr>
            <w:top w:val="none" w:sz="0" w:space="0" w:color="auto"/>
            <w:left w:val="none" w:sz="0" w:space="0" w:color="auto"/>
            <w:bottom w:val="none" w:sz="0" w:space="0" w:color="auto"/>
            <w:right w:val="none" w:sz="0" w:space="0" w:color="auto"/>
          </w:divBdr>
        </w:div>
        <w:div w:id="749931020">
          <w:marLeft w:val="0"/>
          <w:marRight w:val="0"/>
          <w:marTop w:val="0"/>
          <w:marBottom w:val="0"/>
          <w:divBdr>
            <w:top w:val="none" w:sz="0" w:space="0" w:color="auto"/>
            <w:left w:val="none" w:sz="0" w:space="0" w:color="auto"/>
            <w:bottom w:val="none" w:sz="0" w:space="0" w:color="auto"/>
            <w:right w:val="none" w:sz="0" w:space="0" w:color="auto"/>
          </w:divBdr>
        </w:div>
        <w:div w:id="846675808">
          <w:marLeft w:val="0"/>
          <w:marRight w:val="0"/>
          <w:marTop w:val="0"/>
          <w:marBottom w:val="0"/>
          <w:divBdr>
            <w:top w:val="none" w:sz="0" w:space="0" w:color="auto"/>
            <w:left w:val="none" w:sz="0" w:space="0" w:color="auto"/>
            <w:bottom w:val="none" w:sz="0" w:space="0" w:color="auto"/>
            <w:right w:val="none" w:sz="0" w:space="0" w:color="auto"/>
          </w:divBdr>
        </w:div>
        <w:div w:id="872881291">
          <w:marLeft w:val="0"/>
          <w:marRight w:val="0"/>
          <w:marTop w:val="0"/>
          <w:marBottom w:val="0"/>
          <w:divBdr>
            <w:top w:val="none" w:sz="0" w:space="0" w:color="auto"/>
            <w:left w:val="none" w:sz="0" w:space="0" w:color="auto"/>
            <w:bottom w:val="none" w:sz="0" w:space="0" w:color="auto"/>
            <w:right w:val="none" w:sz="0" w:space="0" w:color="auto"/>
          </w:divBdr>
        </w:div>
        <w:div w:id="1089354983">
          <w:marLeft w:val="0"/>
          <w:marRight w:val="0"/>
          <w:marTop w:val="0"/>
          <w:marBottom w:val="0"/>
          <w:divBdr>
            <w:top w:val="none" w:sz="0" w:space="0" w:color="auto"/>
            <w:left w:val="none" w:sz="0" w:space="0" w:color="auto"/>
            <w:bottom w:val="none" w:sz="0" w:space="0" w:color="auto"/>
            <w:right w:val="none" w:sz="0" w:space="0" w:color="auto"/>
          </w:divBdr>
        </w:div>
        <w:div w:id="1103915651">
          <w:marLeft w:val="0"/>
          <w:marRight w:val="0"/>
          <w:marTop w:val="0"/>
          <w:marBottom w:val="0"/>
          <w:divBdr>
            <w:top w:val="none" w:sz="0" w:space="0" w:color="auto"/>
            <w:left w:val="none" w:sz="0" w:space="0" w:color="auto"/>
            <w:bottom w:val="none" w:sz="0" w:space="0" w:color="auto"/>
            <w:right w:val="none" w:sz="0" w:space="0" w:color="auto"/>
          </w:divBdr>
        </w:div>
        <w:div w:id="1136334662">
          <w:marLeft w:val="0"/>
          <w:marRight w:val="0"/>
          <w:marTop w:val="0"/>
          <w:marBottom w:val="0"/>
          <w:divBdr>
            <w:top w:val="none" w:sz="0" w:space="0" w:color="auto"/>
            <w:left w:val="none" w:sz="0" w:space="0" w:color="auto"/>
            <w:bottom w:val="none" w:sz="0" w:space="0" w:color="auto"/>
            <w:right w:val="none" w:sz="0" w:space="0" w:color="auto"/>
          </w:divBdr>
        </w:div>
        <w:div w:id="1221019175">
          <w:marLeft w:val="0"/>
          <w:marRight w:val="0"/>
          <w:marTop w:val="0"/>
          <w:marBottom w:val="0"/>
          <w:divBdr>
            <w:top w:val="none" w:sz="0" w:space="0" w:color="auto"/>
            <w:left w:val="none" w:sz="0" w:space="0" w:color="auto"/>
            <w:bottom w:val="none" w:sz="0" w:space="0" w:color="auto"/>
            <w:right w:val="none" w:sz="0" w:space="0" w:color="auto"/>
          </w:divBdr>
        </w:div>
        <w:div w:id="1396975349">
          <w:marLeft w:val="0"/>
          <w:marRight w:val="0"/>
          <w:marTop w:val="0"/>
          <w:marBottom w:val="0"/>
          <w:divBdr>
            <w:top w:val="none" w:sz="0" w:space="0" w:color="auto"/>
            <w:left w:val="none" w:sz="0" w:space="0" w:color="auto"/>
            <w:bottom w:val="none" w:sz="0" w:space="0" w:color="auto"/>
            <w:right w:val="none" w:sz="0" w:space="0" w:color="auto"/>
          </w:divBdr>
        </w:div>
        <w:div w:id="1430007361">
          <w:marLeft w:val="0"/>
          <w:marRight w:val="0"/>
          <w:marTop w:val="0"/>
          <w:marBottom w:val="0"/>
          <w:divBdr>
            <w:top w:val="none" w:sz="0" w:space="0" w:color="auto"/>
            <w:left w:val="none" w:sz="0" w:space="0" w:color="auto"/>
            <w:bottom w:val="none" w:sz="0" w:space="0" w:color="auto"/>
            <w:right w:val="none" w:sz="0" w:space="0" w:color="auto"/>
          </w:divBdr>
        </w:div>
        <w:div w:id="1558128182">
          <w:marLeft w:val="0"/>
          <w:marRight w:val="0"/>
          <w:marTop w:val="0"/>
          <w:marBottom w:val="0"/>
          <w:divBdr>
            <w:top w:val="none" w:sz="0" w:space="0" w:color="auto"/>
            <w:left w:val="none" w:sz="0" w:space="0" w:color="auto"/>
            <w:bottom w:val="none" w:sz="0" w:space="0" w:color="auto"/>
            <w:right w:val="none" w:sz="0" w:space="0" w:color="auto"/>
          </w:divBdr>
        </w:div>
        <w:div w:id="1561746101">
          <w:marLeft w:val="0"/>
          <w:marRight w:val="0"/>
          <w:marTop w:val="0"/>
          <w:marBottom w:val="0"/>
          <w:divBdr>
            <w:top w:val="none" w:sz="0" w:space="0" w:color="auto"/>
            <w:left w:val="none" w:sz="0" w:space="0" w:color="auto"/>
            <w:bottom w:val="none" w:sz="0" w:space="0" w:color="auto"/>
            <w:right w:val="none" w:sz="0" w:space="0" w:color="auto"/>
          </w:divBdr>
        </w:div>
        <w:div w:id="1604876153">
          <w:marLeft w:val="0"/>
          <w:marRight w:val="0"/>
          <w:marTop w:val="0"/>
          <w:marBottom w:val="0"/>
          <w:divBdr>
            <w:top w:val="none" w:sz="0" w:space="0" w:color="auto"/>
            <w:left w:val="none" w:sz="0" w:space="0" w:color="auto"/>
            <w:bottom w:val="none" w:sz="0" w:space="0" w:color="auto"/>
            <w:right w:val="none" w:sz="0" w:space="0" w:color="auto"/>
          </w:divBdr>
        </w:div>
        <w:div w:id="1612936730">
          <w:marLeft w:val="0"/>
          <w:marRight w:val="0"/>
          <w:marTop w:val="0"/>
          <w:marBottom w:val="0"/>
          <w:divBdr>
            <w:top w:val="none" w:sz="0" w:space="0" w:color="auto"/>
            <w:left w:val="none" w:sz="0" w:space="0" w:color="auto"/>
            <w:bottom w:val="none" w:sz="0" w:space="0" w:color="auto"/>
            <w:right w:val="none" w:sz="0" w:space="0" w:color="auto"/>
          </w:divBdr>
        </w:div>
        <w:div w:id="1614745452">
          <w:marLeft w:val="0"/>
          <w:marRight w:val="0"/>
          <w:marTop w:val="0"/>
          <w:marBottom w:val="0"/>
          <w:divBdr>
            <w:top w:val="none" w:sz="0" w:space="0" w:color="auto"/>
            <w:left w:val="none" w:sz="0" w:space="0" w:color="auto"/>
            <w:bottom w:val="none" w:sz="0" w:space="0" w:color="auto"/>
            <w:right w:val="none" w:sz="0" w:space="0" w:color="auto"/>
          </w:divBdr>
        </w:div>
        <w:div w:id="1627849302">
          <w:marLeft w:val="0"/>
          <w:marRight w:val="0"/>
          <w:marTop w:val="0"/>
          <w:marBottom w:val="0"/>
          <w:divBdr>
            <w:top w:val="none" w:sz="0" w:space="0" w:color="auto"/>
            <w:left w:val="none" w:sz="0" w:space="0" w:color="auto"/>
            <w:bottom w:val="none" w:sz="0" w:space="0" w:color="auto"/>
            <w:right w:val="none" w:sz="0" w:space="0" w:color="auto"/>
          </w:divBdr>
        </w:div>
        <w:div w:id="1720668923">
          <w:marLeft w:val="0"/>
          <w:marRight w:val="0"/>
          <w:marTop w:val="0"/>
          <w:marBottom w:val="0"/>
          <w:divBdr>
            <w:top w:val="none" w:sz="0" w:space="0" w:color="auto"/>
            <w:left w:val="none" w:sz="0" w:space="0" w:color="auto"/>
            <w:bottom w:val="none" w:sz="0" w:space="0" w:color="auto"/>
            <w:right w:val="none" w:sz="0" w:space="0" w:color="auto"/>
          </w:divBdr>
        </w:div>
        <w:div w:id="1774863200">
          <w:marLeft w:val="0"/>
          <w:marRight w:val="0"/>
          <w:marTop w:val="0"/>
          <w:marBottom w:val="0"/>
          <w:divBdr>
            <w:top w:val="none" w:sz="0" w:space="0" w:color="auto"/>
            <w:left w:val="none" w:sz="0" w:space="0" w:color="auto"/>
            <w:bottom w:val="none" w:sz="0" w:space="0" w:color="auto"/>
            <w:right w:val="none" w:sz="0" w:space="0" w:color="auto"/>
          </w:divBdr>
        </w:div>
        <w:div w:id="1861315324">
          <w:marLeft w:val="0"/>
          <w:marRight w:val="0"/>
          <w:marTop w:val="0"/>
          <w:marBottom w:val="0"/>
          <w:divBdr>
            <w:top w:val="none" w:sz="0" w:space="0" w:color="auto"/>
            <w:left w:val="none" w:sz="0" w:space="0" w:color="auto"/>
            <w:bottom w:val="none" w:sz="0" w:space="0" w:color="auto"/>
            <w:right w:val="none" w:sz="0" w:space="0" w:color="auto"/>
          </w:divBdr>
        </w:div>
        <w:div w:id="2040347574">
          <w:marLeft w:val="0"/>
          <w:marRight w:val="0"/>
          <w:marTop w:val="0"/>
          <w:marBottom w:val="0"/>
          <w:divBdr>
            <w:top w:val="none" w:sz="0" w:space="0" w:color="auto"/>
            <w:left w:val="none" w:sz="0" w:space="0" w:color="auto"/>
            <w:bottom w:val="none" w:sz="0" w:space="0" w:color="auto"/>
            <w:right w:val="none" w:sz="0" w:space="0" w:color="auto"/>
          </w:divBdr>
        </w:div>
        <w:div w:id="213485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F.Outlying@ed.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schools-childcare/operation-strategy.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87D189AF5607498A0178F1AB54442E" ma:contentTypeVersion="3" ma:contentTypeDescription="Create a new document." ma:contentTypeScope="" ma:versionID="697ebd0bf73e8903fd385f4329fbac9c">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918FF-09AB-46DD-A79C-4D81DB144272}">
  <ds:schemaRefs>
    <ds:schemaRef ds:uri="faadc187-350c-4b5f-8ff8-0d0c53b56a8e"/>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AC6C989-6589-4AA2-A7E7-394097F62E51}">
  <ds:schemaRefs>
    <ds:schemaRef ds:uri="http://schemas.openxmlformats.org/officeDocument/2006/bibliography"/>
  </ds:schemaRefs>
</ds:datastoreItem>
</file>

<file path=customXml/itemProps3.xml><?xml version="1.0" encoding="utf-8"?>
<ds:datastoreItem xmlns:ds="http://schemas.openxmlformats.org/officeDocument/2006/customXml" ds:itemID="{5F36A1FB-EFB3-4C95-A022-BB9074F85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FE6B4-81EF-481A-BCC7-33C2873A31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ARP letter to Commissioners in OAs</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letter to Commissioners in OAs</dc:title>
  <dc:subject/>
  <dc:creator/>
  <cp:keywords/>
  <dc:description/>
  <cp:lastModifiedBy/>
  <cp:revision>1</cp:revision>
  <dcterms:created xsi:type="dcterms:W3CDTF">2021-04-09T21:34:00Z</dcterms:created>
  <dcterms:modified xsi:type="dcterms:W3CDTF">2021-04-09T21:34:00Z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0x0101003287D189AF5607498A0178F1AB54442E</vt:lpwstr>
  </property>
</Properties>
</file>