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AE1B6" w14:textId="57207A4C" w:rsidR="001C4FB8" w:rsidRDefault="001C4FB8" w:rsidP="001909A6">
      <w:pPr>
        <w:pStyle w:val="Heading2"/>
        <w:spacing w:before="0"/>
        <w:ind w:left="360"/>
        <w:jc w:val="center"/>
        <w:rPr>
          <w:rFonts w:eastAsia="Times New Roman"/>
          <w:sz w:val="32"/>
          <w:szCs w:val="22"/>
        </w:rPr>
      </w:pPr>
      <w:bookmarkStart w:id="0" w:name="_Toc534701144"/>
      <w:r>
        <w:rPr>
          <w:rFonts w:eastAsia="Times New Roman"/>
          <w:sz w:val="32"/>
          <w:szCs w:val="22"/>
        </w:rPr>
        <w:t>School Support and Accountability (SSA)</w:t>
      </w:r>
    </w:p>
    <w:p w14:paraId="51F3EB02" w14:textId="77777777" w:rsidR="001C4FB8" w:rsidRDefault="00FA57CC" w:rsidP="001909A6">
      <w:pPr>
        <w:pStyle w:val="Heading2"/>
        <w:spacing w:before="0"/>
        <w:ind w:left="360"/>
        <w:jc w:val="center"/>
        <w:rPr>
          <w:rFonts w:eastAsia="Times New Roman"/>
          <w:sz w:val="32"/>
          <w:szCs w:val="22"/>
        </w:rPr>
      </w:pPr>
      <w:r w:rsidRPr="00456897">
        <w:rPr>
          <w:rFonts w:eastAsia="Times New Roman"/>
          <w:sz w:val="32"/>
          <w:szCs w:val="22"/>
        </w:rPr>
        <w:t>Education for Homeless Children and Youths</w:t>
      </w:r>
      <w:r w:rsidR="00AB579C" w:rsidRPr="00456897">
        <w:rPr>
          <w:rFonts w:eastAsia="Times New Roman"/>
          <w:sz w:val="32"/>
          <w:szCs w:val="22"/>
        </w:rPr>
        <w:t xml:space="preserve"> Program</w:t>
      </w:r>
    </w:p>
    <w:p w14:paraId="321B73F4" w14:textId="04AC3943" w:rsidR="001C4FB8" w:rsidRDefault="001C4FB8" w:rsidP="001909A6">
      <w:pPr>
        <w:pStyle w:val="Heading2"/>
        <w:spacing w:before="0"/>
        <w:ind w:left="360"/>
        <w:jc w:val="center"/>
        <w:rPr>
          <w:rFonts w:ascii="Cambria" w:hAnsi="Cambria"/>
          <w:sz w:val="32"/>
          <w:szCs w:val="32"/>
        </w:rPr>
      </w:pPr>
      <w:r w:rsidRPr="001909A6">
        <w:rPr>
          <w:rFonts w:ascii="Cambria" w:hAnsi="Cambria"/>
          <w:sz w:val="32"/>
          <w:szCs w:val="32"/>
        </w:rPr>
        <w:t xml:space="preserve">State Educational Agency (SEA) </w:t>
      </w:r>
    </w:p>
    <w:p w14:paraId="74C57DDC" w14:textId="77777777" w:rsidR="001C4FB8" w:rsidRDefault="001C4FB8" w:rsidP="001C4FB8">
      <w:pPr>
        <w:pStyle w:val="Heading2"/>
        <w:spacing w:before="0"/>
        <w:ind w:left="360"/>
        <w:jc w:val="center"/>
        <w:rPr>
          <w:rFonts w:ascii="Cambria" w:hAnsi="Cambria"/>
          <w:sz w:val="32"/>
          <w:szCs w:val="32"/>
        </w:rPr>
      </w:pPr>
      <w:r w:rsidRPr="001909A6">
        <w:rPr>
          <w:rFonts w:ascii="Cambria" w:hAnsi="Cambria"/>
          <w:sz w:val="32"/>
          <w:szCs w:val="32"/>
        </w:rPr>
        <w:t>Performance Review Sel</w:t>
      </w:r>
      <w:r>
        <w:rPr>
          <w:rFonts w:ascii="Cambria" w:hAnsi="Cambria"/>
          <w:sz w:val="32"/>
          <w:szCs w:val="32"/>
        </w:rPr>
        <w:t>f</w:t>
      </w:r>
      <w:r w:rsidRPr="001909A6">
        <w:rPr>
          <w:rFonts w:ascii="Cambria" w:hAnsi="Cambria"/>
          <w:sz w:val="32"/>
          <w:szCs w:val="32"/>
        </w:rPr>
        <w:t>-Assessme</w:t>
      </w:r>
      <w:r>
        <w:rPr>
          <w:rFonts w:ascii="Cambria" w:hAnsi="Cambria"/>
          <w:sz w:val="32"/>
          <w:szCs w:val="32"/>
        </w:rPr>
        <w:t>nt</w:t>
      </w:r>
      <w:r w:rsidRPr="001909A6">
        <w:rPr>
          <w:rFonts w:ascii="Cambria" w:hAnsi="Cambria"/>
          <w:sz w:val="32"/>
          <w:szCs w:val="32"/>
        </w:rPr>
        <w:t xml:space="preserve"> and </w:t>
      </w:r>
    </w:p>
    <w:p w14:paraId="07BEA264" w14:textId="140090F3" w:rsidR="001C4FB8" w:rsidRPr="001909A6" w:rsidRDefault="001C4FB8" w:rsidP="001909A6">
      <w:pPr>
        <w:pStyle w:val="Heading2"/>
        <w:spacing w:before="0"/>
        <w:ind w:left="360"/>
        <w:jc w:val="center"/>
        <w:rPr>
          <w:rFonts w:ascii="Cambria" w:hAnsi="Cambria"/>
          <w:sz w:val="32"/>
          <w:szCs w:val="32"/>
        </w:rPr>
      </w:pPr>
      <w:r w:rsidRPr="001909A6">
        <w:rPr>
          <w:rFonts w:ascii="Cambria" w:hAnsi="Cambria"/>
          <w:sz w:val="32"/>
          <w:szCs w:val="32"/>
        </w:rPr>
        <w:t xml:space="preserve">On-Site/Desk Review Protocol </w:t>
      </w:r>
    </w:p>
    <w:bookmarkEnd w:id="0"/>
    <w:p w14:paraId="47C400EA" w14:textId="77777777" w:rsidR="00093DC0" w:rsidRPr="00456897" w:rsidRDefault="00093DC0" w:rsidP="0046527B">
      <w:pPr>
        <w:spacing w:after="0" w:line="240" w:lineRule="auto"/>
        <w:rPr>
          <w:rFonts w:asciiTheme="majorHAnsi" w:eastAsia="Times New Roman" w:hAnsiTheme="majorHAnsi"/>
          <w:sz w:val="32"/>
        </w:rPr>
      </w:pPr>
    </w:p>
    <w:p w14:paraId="55830E28" w14:textId="5FD35D46" w:rsidR="007F35E7" w:rsidRPr="00456897" w:rsidRDefault="007F35E7" w:rsidP="00C12C6B">
      <w:pPr>
        <w:spacing w:after="0"/>
        <w:rPr>
          <w:rFonts w:asciiTheme="majorHAnsi" w:eastAsia="Times New Roman" w:hAnsiTheme="majorHAnsi" w:cs="Times New Roman"/>
        </w:rPr>
      </w:pPr>
      <w:r w:rsidRPr="00456897">
        <w:rPr>
          <w:rFonts w:asciiTheme="majorHAnsi" w:eastAsia="Times New Roman" w:hAnsiTheme="majorHAnsi" w:cs="Times New Roman"/>
        </w:rPr>
        <w:t>S</w:t>
      </w:r>
      <w:r w:rsidR="00D56A0A" w:rsidRPr="00456897">
        <w:rPr>
          <w:rFonts w:asciiTheme="majorHAnsi" w:eastAsia="Times New Roman" w:hAnsiTheme="majorHAnsi" w:cs="Times New Roman"/>
        </w:rPr>
        <w:t>ubtitle VII-B of the McKinney-Vento Homeless Assistance Act</w:t>
      </w:r>
      <w:r w:rsidR="003F6B90" w:rsidRPr="00456897">
        <w:rPr>
          <w:rFonts w:asciiTheme="majorHAnsi" w:eastAsia="Times New Roman" w:hAnsiTheme="majorHAnsi" w:cs="Times New Roman"/>
        </w:rPr>
        <w:t xml:space="preserve"> </w:t>
      </w:r>
      <w:r w:rsidR="0046065A" w:rsidRPr="00456897">
        <w:rPr>
          <w:rFonts w:asciiTheme="majorHAnsi" w:eastAsia="Times New Roman" w:hAnsiTheme="majorHAnsi" w:cs="Times New Roman"/>
        </w:rPr>
        <w:t>[</w:t>
      </w:r>
      <w:r w:rsidR="00D56A0A" w:rsidRPr="00456897">
        <w:rPr>
          <w:rFonts w:asciiTheme="majorHAnsi" w:eastAsia="Times New Roman" w:hAnsiTheme="majorHAnsi" w:cs="Times New Roman"/>
        </w:rPr>
        <w:t>42 U.S.C. § 11431 et seq.</w:t>
      </w:r>
      <w:r w:rsidR="0046065A" w:rsidRPr="00456897">
        <w:rPr>
          <w:rFonts w:asciiTheme="majorHAnsi" w:eastAsia="Times New Roman" w:hAnsiTheme="majorHAnsi" w:cs="Times New Roman"/>
        </w:rPr>
        <w:t>]</w:t>
      </w:r>
      <w:r w:rsidR="00D56A0A" w:rsidRPr="00456897">
        <w:rPr>
          <w:rFonts w:asciiTheme="majorHAnsi" w:eastAsia="Times New Roman" w:hAnsiTheme="majorHAnsi" w:cs="Times New Roman"/>
        </w:rPr>
        <w:t xml:space="preserve"> </w:t>
      </w:r>
    </w:p>
    <w:p w14:paraId="5F51128A" w14:textId="7440BDB5" w:rsidR="0034263B" w:rsidRPr="00456897" w:rsidRDefault="00A7152E" w:rsidP="00C12C6B">
      <w:pPr>
        <w:spacing w:after="0"/>
        <w:rPr>
          <w:rFonts w:asciiTheme="majorHAnsi" w:hAnsiTheme="majorHAnsi"/>
        </w:rPr>
      </w:pPr>
      <w:r w:rsidRPr="00456897">
        <w:rPr>
          <w:rFonts w:asciiTheme="majorHAnsi" w:hAnsiTheme="majorHAnsi"/>
        </w:rPr>
        <w:t>Title I, Part A</w:t>
      </w:r>
      <w:r w:rsidR="00D33170">
        <w:rPr>
          <w:rFonts w:asciiTheme="majorHAnsi" w:hAnsiTheme="majorHAnsi"/>
        </w:rPr>
        <w:t xml:space="preserve"> of the Elementary and Secondary Education </w:t>
      </w:r>
      <w:r w:rsidR="001D491E">
        <w:rPr>
          <w:rFonts w:asciiTheme="majorHAnsi" w:hAnsiTheme="majorHAnsi"/>
        </w:rPr>
        <w:t>Act</w:t>
      </w:r>
      <w:r w:rsidR="00453030">
        <w:rPr>
          <w:rFonts w:asciiTheme="majorHAnsi" w:hAnsiTheme="majorHAnsi"/>
        </w:rPr>
        <w:t xml:space="preserve"> of 1965</w:t>
      </w:r>
      <w:r w:rsidR="001D491E" w:rsidRPr="00456897">
        <w:rPr>
          <w:rFonts w:asciiTheme="majorHAnsi" w:hAnsiTheme="majorHAnsi"/>
        </w:rPr>
        <w:t xml:space="preserve"> [</w:t>
      </w:r>
      <w:r w:rsidR="0034263B" w:rsidRPr="00456897">
        <w:rPr>
          <w:rFonts w:asciiTheme="majorHAnsi" w:hAnsiTheme="majorHAnsi"/>
        </w:rPr>
        <w:t>20 U.S.C. §</w:t>
      </w:r>
      <w:r w:rsidR="00DB7CA1" w:rsidRPr="00456897">
        <w:rPr>
          <w:rFonts w:asciiTheme="majorHAnsi" w:hAnsiTheme="majorHAnsi"/>
        </w:rPr>
        <w:t xml:space="preserve"> </w:t>
      </w:r>
      <w:r w:rsidR="00453030">
        <w:rPr>
          <w:rFonts w:asciiTheme="majorHAnsi" w:hAnsiTheme="majorHAnsi"/>
        </w:rPr>
        <w:t>6301 et seq.</w:t>
      </w:r>
      <w:r w:rsidR="0034263B" w:rsidRPr="00456897">
        <w:rPr>
          <w:rFonts w:asciiTheme="majorHAnsi" w:hAnsiTheme="majorHAnsi"/>
        </w:rPr>
        <w:t xml:space="preserve">] </w:t>
      </w:r>
    </w:p>
    <w:p w14:paraId="1CE1F3A3" w14:textId="31B8A5C6" w:rsidR="00A65A59" w:rsidRPr="00456897" w:rsidRDefault="00BE3A0E" w:rsidP="00C12C6B">
      <w:pPr>
        <w:spacing w:after="0"/>
        <w:rPr>
          <w:rFonts w:asciiTheme="majorHAnsi" w:hAnsiTheme="majorHAnsi"/>
        </w:rPr>
      </w:pPr>
      <w:r w:rsidRPr="00456897">
        <w:rPr>
          <w:rFonts w:asciiTheme="majorHAnsi" w:eastAsia="Times New Roman" w:hAnsiTheme="majorHAnsi"/>
          <w:color w:val="000000"/>
        </w:rPr>
        <w:t>U</w:t>
      </w:r>
      <w:r w:rsidR="0051258C">
        <w:rPr>
          <w:rFonts w:asciiTheme="majorHAnsi" w:eastAsia="Times New Roman" w:hAnsiTheme="majorHAnsi"/>
          <w:color w:val="000000"/>
        </w:rPr>
        <w:t>.</w:t>
      </w:r>
      <w:r w:rsidRPr="00456897">
        <w:rPr>
          <w:rFonts w:asciiTheme="majorHAnsi" w:eastAsia="Times New Roman" w:hAnsiTheme="majorHAnsi"/>
          <w:color w:val="000000"/>
        </w:rPr>
        <w:t>S</w:t>
      </w:r>
      <w:r w:rsidR="0051258C">
        <w:rPr>
          <w:rFonts w:asciiTheme="majorHAnsi" w:eastAsia="Times New Roman" w:hAnsiTheme="majorHAnsi"/>
          <w:color w:val="000000"/>
        </w:rPr>
        <w:t>.</w:t>
      </w:r>
      <w:r w:rsidR="00607D73" w:rsidRPr="00456897">
        <w:rPr>
          <w:rFonts w:asciiTheme="majorHAnsi" w:eastAsia="Times New Roman" w:hAnsiTheme="majorHAnsi"/>
          <w:color w:val="000000"/>
        </w:rPr>
        <w:t xml:space="preserve"> </w:t>
      </w:r>
      <w:r w:rsidRPr="00456897">
        <w:rPr>
          <w:rFonts w:asciiTheme="majorHAnsi" w:eastAsia="Times New Roman" w:hAnsiTheme="majorHAnsi"/>
          <w:color w:val="000000"/>
        </w:rPr>
        <w:t>D</w:t>
      </w:r>
      <w:r w:rsidR="00607D73" w:rsidRPr="00456897">
        <w:rPr>
          <w:rFonts w:asciiTheme="majorHAnsi" w:eastAsia="Times New Roman" w:hAnsiTheme="majorHAnsi"/>
          <w:color w:val="000000"/>
        </w:rPr>
        <w:t xml:space="preserve">epartment of </w:t>
      </w:r>
      <w:r w:rsidRPr="00456897">
        <w:rPr>
          <w:rFonts w:asciiTheme="majorHAnsi" w:eastAsia="Times New Roman" w:hAnsiTheme="majorHAnsi"/>
          <w:color w:val="000000"/>
        </w:rPr>
        <w:t>A</w:t>
      </w:r>
      <w:r w:rsidR="00607D73" w:rsidRPr="00456897">
        <w:rPr>
          <w:rFonts w:asciiTheme="majorHAnsi" w:eastAsia="Times New Roman" w:hAnsiTheme="majorHAnsi"/>
          <w:color w:val="000000"/>
        </w:rPr>
        <w:t>griculture</w:t>
      </w:r>
      <w:r w:rsidRPr="00456897">
        <w:rPr>
          <w:rFonts w:asciiTheme="majorHAnsi" w:eastAsia="Times New Roman" w:hAnsiTheme="majorHAnsi"/>
          <w:color w:val="000000"/>
        </w:rPr>
        <w:t xml:space="preserve"> regulations </w:t>
      </w:r>
      <w:r w:rsidR="00E250AA">
        <w:rPr>
          <w:rFonts w:asciiTheme="majorHAnsi" w:eastAsia="Times New Roman" w:hAnsiTheme="majorHAnsi"/>
          <w:color w:val="000000"/>
        </w:rPr>
        <w:t>[</w:t>
      </w:r>
      <w:r w:rsidRPr="00456897">
        <w:rPr>
          <w:rFonts w:asciiTheme="majorHAnsi" w:eastAsia="Times New Roman" w:hAnsiTheme="majorHAnsi"/>
          <w:color w:val="000000"/>
        </w:rPr>
        <w:t>7 C</w:t>
      </w:r>
      <w:r w:rsidR="00DB7CA1" w:rsidRPr="00456897">
        <w:rPr>
          <w:rFonts w:asciiTheme="majorHAnsi" w:eastAsia="Times New Roman" w:hAnsiTheme="majorHAnsi"/>
          <w:color w:val="000000"/>
        </w:rPr>
        <w:t>.</w:t>
      </w:r>
      <w:r w:rsidRPr="00456897">
        <w:rPr>
          <w:rFonts w:asciiTheme="majorHAnsi" w:eastAsia="Times New Roman" w:hAnsiTheme="majorHAnsi"/>
          <w:color w:val="000000"/>
        </w:rPr>
        <w:t>F</w:t>
      </w:r>
      <w:r w:rsidR="00DB7CA1" w:rsidRPr="00456897">
        <w:rPr>
          <w:rFonts w:asciiTheme="majorHAnsi" w:eastAsia="Times New Roman" w:hAnsiTheme="majorHAnsi"/>
          <w:color w:val="000000"/>
        </w:rPr>
        <w:t>.</w:t>
      </w:r>
      <w:r w:rsidRPr="00456897">
        <w:rPr>
          <w:rFonts w:asciiTheme="majorHAnsi" w:eastAsia="Times New Roman" w:hAnsiTheme="majorHAnsi"/>
          <w:color w:val="000000"/>
        </w:rPr>
        <w:t>R</w:t>
      </w:r>
      <w:r w:rsidR="00DB7CA1" w:rsidRPr="00456897">
        <w:rPr>
          <w:rFonts w:asciiTheme="majorHAnsi" w:eastAsia="Times New Roman" w:hAnsiTheme="majorHAnsi"/>
          <w:color w:val="000000"/>
        </w:rPr>
        <w:t>.</w:t>
      </w:r>
      <w:r w:rsidRPr="00456897">
        <w:rPr>
          <w:rFonts w:asciiTheme="majorHAnsi" w:eastAsia="Times New Roman" w:hAnsiTheme="majorHAnsi"/>
          <w:color w:val="000000"/>
        </w:rPr>
        <w:t xml:space="preserve"> </w:t>
      </w:r>
      <w:r w:rsidR="00B956F0" w:rsidRPr="00456897">
        <w:rPr>
          <w:rFonts w:asciiTheme="majorHAnsi" w:hAnsiTheme="majorHAnsi"/>
        </w:rPr>
        <w:t>§</w:t>
      </w:r>
      <w:r w:rsidR="00E54281">
        <w:rPr>
          <w:rFonts w:asciiTheme="majorHAnsi" w:hAnsiTheme="majorHAnsi"/>
        </w:rPr>
        <w:t xml:space="preserve"> </w:t>
      </w:r>
      <w:r w:rsidRPr="00456897">
        <w:rPr>
          <w:rFonts w:asciiTheme="majorHAnsi" w:eastAsia="Times New Roman" w:hAnsiTheme="majorHAnsi"/>
          <w:color w:val="000000"/>
        </w:rPr>
        <w:t>245.6(b)(6)(ii)</w:t>
      </w:r>
      <w:r w:rsidR="00E250AA">
        <w:rPr>
          <w:rFonts w:asciiTheme="majorHAnsi" w:eastAsia="Times New Roman" w:hAnsiTheme="majorHAnsi"/>
          <w:color w:val="000000"/>
        </w:rPr>
        <w:t>]</w:t>
      </w:r>
    </w:p>
    <w:p w14:paraId="134050F3" w14:textId="77777777" w:rsidR="00C12C6B" w:rsidRPr="00456897" w:rsidRDefault="00C12C6B" w:rsidP="00093DC0">
      <w:pPr>
        <w:spacing w:after="0" w:line="240" w:lineRule="auto"/>
        <w:rPr>
          <w:rFonts w:asciiTheme="majorHAnsi" w:hAnsiTheme="majorHAnsi" w:cs="Times New Roman"/>
          <w:color w:val="000000"/>
          <w:u w:val="single"/>
        </w:rPr>
      </w:pPr>
    </w:p>
    <w:p w14:paraId="56F6CE8E" w14:textId="6887B95A" w:rsidR="00093DC0" w:rsidRPr="00456897" w:rsidRDefault="00093DC0" w:rsidP="00093DC0">
      <w:pPr>
        <w:spacing w:after="0" w:line="240" w:lineRule="auto"/>
        <w:rPr>
          <w:rFonts w:asciiTheme="majorHAnsi" w:eastAsia="Times New Roman" w:hAnsiTheme="majorHAnsi" w:cs="Times New Roman"/>
          <w:color w:val="000000"/>
        </w:rPr>
      </w:pPr>
      <w:r w:rsidRPr="00456897">
        <w:rPr>
          <w:rFonts w:asciiTheme="majorHAnsi" w:hAnsiTheme="majorHAnsi" w:cs="Times New Roman"/>
          <w:color w:val="000000"/>
          <w:u w:val="single"/>
        </w:rPr>
        <w:t>Description</w:t>
      </w:r>
      <w:r w:rsidRPr="00456897">
        <w:rPr>
          <w:rFonts w:asciiTheme="majorHAnsi" w:hAnsiTheme="majorHAnsi" w:cs="Times New Roman"/>
          <w:color w:val="000000"/>
        </w:rPr>
        <w:t>:</w:t>
      </w:r>
      <w:r w:rsidR="00732369" w:rsidRPr="00456897">
        <w:rPr>
          <w:rFonts w:asciiTheme="majorHAnsi" w:hAnsiTheme="majorHAnsi" w:cs="Times New Roman"/>
          <w:color w:val="000000"/>
        </w:rPr>
        <w:t xml:space="preserve"> </w:t>
      </w:r>
      <w:r w:rsidR="009F369B" w:rsidRPr="00456897">
        <w:rPr>
          <w:rFonts w:asciiTheme="majorHAnsi" w:eastAsia="Times New Roman" w:hAnsiTheme="majorHAnsi" w:cs="Times New Roman"/>
        </w:rPr>
        <w:t>Subtitle VII-B of the McKinney-Vento Homeless Assistance Act</w:t>
      </w:r>
      <w:r w:rsidR="009F369B" w:rsidRPr="00456897">
        <w:rPr>
          <w:rFonts w:asciiTheme="majorHAnsi" w:hAnsiTheme="majorHAnsi" w:cs="Times New Roman"/>
          <w:color w:val="000000"/>
        </w:rPr>
        <w:t xml:space="preserve"> </w:t>
      </w:r>
      <w:r w:rsidR="00BF0F26" w:rsidRPr="00456897">
        <w:rPr>
          <w:rFonts w:asciiTheme="majorHAnsi" w:hAnsiTheme="majorHAnsi" w:cs="Times New Roman"/>
          <w:color w:val="000000"/>
        </w:rPr>
        <w:t xml:space="preserve">ensures that </w:t>
      </w:r>
      <w:r w:rsidR="00B863E7" w:rsidRPr="00456897">
        <w:rPr>
          <w:rFonts w:asciiTheme="majorHAnsi" w:hAnsiTheme="majorHAnsi" w:cs="Times New Roman"/>
          <w:color w:val="000000"/>
        </w:rPr>
        <w:t xml:space="preserve">children and youths experiencing homelessness </w:t>
      </w:r>
      <w:r w:rsidR="002E41FD" w:rsidRPr="00456897">
        <w:rPr>
          <w:rFonts w:asciiTheme="majorHAnsi" w:hAnsiTheme="majorHAnsi" w:cs="Times New Roman"/>
          <w:color w:val="000000"/>
        </w:rPr>
        <w:t>ha</w:t>
      </w:r>
      <w:r w:rsidR="00B73E24" w:rsidRPr="00456897">
        <w:rPr>
          <w:rFonts w:asciiTheme="majorHAnsi" w:hAnsiTheme="majorHAnsi" w:cs="Times New Roman"/>
          <w:color w:val="000000"/>
        </w:rPr>
        <w:t>ve</w:t>
      </w:r>
      <w:r w:rsidR="002E41FD" w:rsidRPr="00456897">
        <w:rPr>
          <w:rFonts w:asciiTheme="majorHAnsi" w:hAnsiTheme="majorHAnsi" w:cs="Times New Roman"/>
          <w:color w:val="000000"/>
        </w:rPr>
        <w:t xml:space="preserve"> equal access to </w:t>
      </w:r>
      <w:r w:rsidR="00FD759C" w:rsidRPr="00456897">
        <w:rPr>
          <w:rFonts w:asciiTheme="majorHAnsi" w:hAnsiTheme="majorHAnsi" w:cs="Times New Roman"/>
          <w:color w:val="000000"/>
        </w:rPr>
        <w:t>the same free, appropriate public education</w:t>
      </w:r>
      <w:r w:rsidR="00A63EA7" w:rsidRPr="00456897">
        <w:rPr>
          <w:rFonts w:asciiTheme="majorHAnsi" w:hAnsiTheme="majorHAnsi" w:cs="Times New Roman"/>
          <w:color w:val="000000"/>
        </w:rPr>
        <w:t>, including a public preschool education</w:t>
      </w:r>
      <w:r w:rsidR="00042325" w:rsidRPr="00456897">
        <w:rPr>
          <w:rFonts w:asciiTheme="majorHAnsi" w:hAnsiTheme="majorHAnsi" w:cs="Times New Roman"/>
          <w:color w:val="000000"/>
        </w:rPr>
        <w:t xml:space="preserve">, as provided to other children and youths. </w:t>
      </w:r>
      <w:r w:rsidR="00151F6F" w:rsidRPr="00456897">
        <w:rPr>
          <w:rFonts w:asciiTheme="majorHAnsi" w:hAnsiTheme="majorHAnsi" w:cs="Times New Roman"/>
          <w:color w:val="000000"/>
        </w:rPr>
        <w:t xml:space="preserve">State educational agencies (SEAs) and local educational agencies (LEAs) </w:t>
      </w:r>
      <w:r w:rsidR="007535A0" w:rsidRPr="00456897">
        <w:rPr>
          <w:rFonts w:asciiTheme="majorHAnsi" w:hAnsiTheme="majorHAnsi" w:cs="Times New Roman"/>
          <w:color w:val="000000"/>
        </w:rPr>
        <w:t xml:space="preserve">must remove </w:t>
      </w:r>
      <w:r w:rsidR="004C27E9" w:rsidRPr="00456897">
        <w:rPr>
          <w:rFonts w:asciiTheme="majorHAnsi" w:hAnsiTheme="majorHAnsi" w:cs="Times New Roman"/>
          <w:color w:val="000000"/>
        </w:rPr>
        <w:t xml:space="preserve">barriers </w:t>
      </w:r>
      <w:r w:rsidR="00EB1359" w:rsidRPr="00456897">
        <w:rPr>
          <w:rFonts w:asciiTheme="majorHAnsi" w:hAnsiTheme="majorHAnsi" w:cs="Times New Roman"/>
          <w:color w:val="000000"/>
        </w:rPr>
        <w:t xml:space="preserve">to the </w:t>
      </w:r>
      <w:r w:rsidR="00657702" w:rsidRPr="00456897">
        <w:rPr>
          <w:rFonts w:asciiTheme="majorHAnsi" w:hAnsiTheme="majorHAnsi" w:cs="Times New Roman"/>
          <w:color w:val="000000"/>
        </w:rPr>
        <w:t>identification, enrollment, or success in school of children and youths experiencing homelessness.</w:t>
      </w:r>
      <w:r w:rsidR="00D354AA" w:rsidRPr="00456897">
        <w:rPr>
          <w:rFonts w:asciiTheme="majorHAnsi" w:hAnsiTheme="majorHAnsi" w:cs="Times New Roman"/>
          <w:color w:val="000000"/>
        </w:rPr>
        <w:t xml:space="preserve"> </w:t>
      </w:r>
      <w:r w:rsidR="00EA1718" w:rsidRPr="00456897">
        <w:rPr>
          <w:rFonts w:asciiTheme="majorHAnsi" w:hAnsiTheme="majorHAnsi" w:cs="Times New Roman"/>
          <w:color w:val="000000"/>
        </w:rPr>
        <w:t xml:space="preserve">These children and youths must have access to </w:t>
      </w:r>
      <w:r w:rsidR="00DA15D1" w:rsidRPr="00456897">
        <w:rPr>
          <w:rFonts w:asciiTheme="majorHAnsi" w:hAnsiTheme="majorHAnsi" w:cs="Times New Roman"/>
          <w:color w:val="000000"/>
        </w:rPr>
        <w:t>the education and other services</w:t>
      </w:r>
      <w:r w:rsidR="00340CB1" w:rsidRPr="00456897">
        <w:rPr>
          <w:rFonts w:asciiTheme="majorHAnsi" w:hAnsiTheme="majorHAnsi" w:cs="Times New Roman"/>
          <w:color w:val="000000"/>
        </w:rPr>
        <w:t xml:space="preserve"> that they need </w:t>
      </w:r>
      <w:r w:rsidR="009A725B" w:rsidRPr="00456897">
        <w:rPr>
          <w:rFonts w:asciiTheme="majorHAnsi" w:hAnsiTheme="majorHAnsi" w:cs="Times New Roman"/>
          <w:color w:val="000000"/>
        </w:rPr>
        <w:t xml:space="preserve">to ensure they have an opportunity to meet the same challenging State academic standards to which all students are held. </w:t>
      </w:r>
    </w:p>
    <w:p w14:paraId="555F14CC" w14:textId="77777777" w:rsidR="00093DC0" w:rsidRPr="00456897" w:rsidRDefault="00093DC0" w:rsidP="00093DC0">
      <w:pPr>
        <w:spacing w:after="0" w:line="240" w:lineRule="auto"/>
        <w:rPr>
          <w:rFonts w:asciiTheme="majorHAnsi" w:eastAsia="Times New Roman" w:hAnsiTheme="majorHAnsi" w:cs="Times New Roman"/>
          <w:color w:val="000000"/>
        </w:rPr>
      </w:pPr>
    </w:p>
    <w:p w14:paraId="3BADAF93" w14:textId="39DEA8FB" w:rsidR="00A31168" w:rsidRPr="00456897" w:rsidRDefault="00A31168" w:rsidP="00977FFA">
      <w:pPr>
        <w:spacing w:after="0" w:line="240" w:lineRule="auto"/>
        <w:rPr>
          <w:rFonts w:asciiTheme="majorHAnsi" w:hAnsiTheme="majorHAnsi"/>
          <w:spacing w:val="-1"/>
        </w:rPr>
      </w:pPr>
      <w:r w:rsidRPr="00456897">
        <w:rPr>
          <w:rFonts w:asciiTheme="majorHAnsi" w:hAnsiTheme="majorHAnsi"/>
          <w:spacing w:val="-1"/>
          <w:u w:val="single"/>
        </w:rPr>
        <w:t>Instructions</w:t>
      </w:r>
      <w:r w:rsidRPr="00456897">
        <w:rPr>
          <w:rFonts w:asciiTheme="majorHAnsi" w:hAnsiTheme="majorHAnsi"/>
          <w:spacing w:val="-1"/>
        </w:rPr>
        <w:t xml:space="preserve">: Please respond to each self-assessment question using the survey.  For items requesting a brief response, please provide a narrative answer or submit responsive documentation and indicate </w:t>
      </w:r>
      <w:r w:rsidR="00E943B5" w:rsidRPr="00456897">
        <w:rPr>
          <w:rFonts w:asciiTheme="majorHAnsi" w:hAnsiTheme="majorHAnsi"/>
          <w:spacing w:val="-1"/>
        </w:rPr>
        <w:t xml:space="preserve">in the survey response </w:t>
      </w:r>
      <w:r w:rsidRPr="00456897">
        <w:rPr>
          <w:rFonts w:asciiTheme="majorHAnsi" w:hAnsiTheme="majorHAnsi"/>
          <w:spacing w:val="-1"/>
        </w:rPr>
        <w:t>(a) the document(s) that are responsive to each question and (b) the specific page or pages of the relevant documents that address each question. Based on U.S. Department of Education (Department) review of SEA responses, Department staff will determine appropriate on-site follow up questions.</w:t>
      </w:r>
    </w:p>
    <w:p w14:paraId="11356F99" w14:textId="77777777" w:rsidR="00A31168" w:rsidRPr="00456897" w:rsidRDefault="00A31168" w:rsidP="00093DC0">
      <w:pPr>
        <w:spacing w:after="0" w:line="240" w:lineRule="auto"/>
        <w:rPr>
          <w:rFonts w:asciiTheme="majorHAnsi" w:eastAsia="Times New Roman" w:hAnsiTheme="majorHAnsi" w:cs="Times New Roman"/>
          <w:color w:val="000000"/>
        </w:rPr>
      </w:pPr>
    </w:p>
    <w:p w14:paraId="4A070837" w14:textId="2E05859E" w:rsidR="00093DC0" w:rsidRPr="00456897" w:rsidRDefault="00093DC0" w:rsidP="00093DC0">
      <w:pPr>
        <w:spacing w:after="0" w:line="240" w:lineRule="auto"/>
        <w:rPr>
          <w:rFonts w:asciiTheme="majorHAnsi" w:eastAsia="Times New Roman" w:hAnsiTheme="majorHAnsi" w:cs="Times New Roman"/>
          <w:color w:val="000000"/>
        </w:rPr>
      </w:pPr>
      <w:r w:rsidRPr="00456897">
        <w:rPr>
          <w:rFonts w:asciiTheme="majorHAnsi" w:eastAsia="Times New Roman" w:hAnsiTheme="majorHAnsi" w:cs="Times New Roman"/>
          <w:color w:val="000000"/>
          <w:u w:val="single"/>
        </w:rPr>
        <w:t>Recommended Participants</w:t>
      </w:r>
      <w:r w:rsidRPr="00456897">
        <w:rPr>
          <w:rFonts w:asciiTheme="majorHAnsi" w:eastAsia="Times New Roman" w:hAnsiTheme="majorHAnsi" w:cs="Times New Roman"/>
          <w:color w:val="000000"/>
        </w:rPr>
        <w:t>:</w:t>
      </w:r>
      <w:r w:rsidR="00732369" w:rsidRPr="00456897">
        <w:rPr>
          <w:rFonts w:asciiTheme="majorHAnsi" w:eastAsia="Times New Roman" w:hAnsiTheme="majorHAnsi" w:cs="Times New Roman"/>
          <w:color w:val="000000"/>
        </w:rPr>
        <w:t xml:space="preserve"> </w:t>
      </w:r>
      <w:r w:rsidR="002E043A" w:rsidRPr="00456897">
        <w:rPr>
          <w:rFonts w:asciiTheme="majorHAnsi" w:eastAsia="Times New Roman" w:hAnsiTheme="majorHAnsi" w:cs="Times New Roman"/>
          <w:color w:val="000000"/>
        </w:rPr>
        <w:t xml:space="preserve">State Coordinators for the </w:t>
      </w:r>
      <w:r w:rsidR="00CE4F5B" w:rsidRPr="00456897">
        <w:rPr>
          <w:rFonts w:asciiTheme="majorHAnsi" w:eastAsia="Times New Roman" w:hAnsiTheme="majorHAnsi" w:cs="Times New Roman"/>
          <w:color w:val="000000"/>
        </w:rPr>
        <w:t>SEA’s</w:t>
      </w:r>
      <w:r w:rsidR="00A943D0" w:rsidRPr="00456897">
        <w:rPr>
          <w:rFonts w:asciiTheme="majorHAnsi" w:eastAsia="Times New Roman" w:hAnsiTheme="majorHAnsi" w:cs="Times New Roman"/>
          <w:color w:val="000000"/>
        </w:rPr>
        <w:t xml:space="preserve"> Office of the Coordinator for the Education for Homeless Children and Youths </w:t>
      </w:r>
      <w:r w:rsidR="00853DD8">
        <w:rPr>
          <w:rFonts w:asciiTheme="majorHAnsi" w:eastAsia="Times New Roman" w:hAnsiTheme="majorHAnsi" w:cs="Times New Roman"/>
          <w:color w:val="000000"/>
        </w:rPr>
        <w:t>(EHCY</w:t>
      </w:r>
      <w:r w:rsidR="00A5164F">
        <w:rPr>
          <w:rFonts w:asciiTheme="majorHAnsi" w:eastAsia="Times New Roman" w:hAnsiTheme="majorHAnsi" w:cs="Times New Roman"/>
          <w:color w:val="000000"/>
        </w:rPr>
        <w:t xml:space="preserve">) </w:t>
      </w:r>
      <w:r w:rsidR="00853DD8">
        <w:rPr>
          <w:rFonts w:asciiTheme="majorHAnsi" w:eastAsia="Times New Roman" w:hAnsiTheme="majorHAnsi" w:cs="Times New Roman"/>
          <w:color w:val="000000"/>
        </w:rPr>
        <w:t>p</w:t>
      </w:r>
      <w:r w:rsidR="00A943D0" w:rsidRPr="00456897">
        <w:rPr>
          <w:rFonts w:asciiTheme="majorHAnsi" w:eastAsia="Times New Roman" w:hAnsiTheme="majorHAnsi" w:cs="Times New Roman"/>
          <w:color w:val="000000"/>
        </w:rPr>
        <w:t>rogram</w:t>
      </w:r>
      <w:r w:rsidR="00A63747" w:rsidRPr="00456897">
        <w:rPr>
          <w:rFonts w:asciiTheme="majorHAnsi" w:eastAsia="Times New Roman" w:hAnsiTheme="majorHAnsi" w:cs="Times New Roman"/>
          <w:color w:val="000000"/>
        </w:rPr>
        <w:t xml:space="preserve">; Director of </w:t>
      </w:r>
      <w:r w:rsidR="005C7E52" w:rsidRPr="00456897">
        <w:rPr>
          <w:rFonts w:asciiTheme="majorHAnsi" w:eastAsia="Times New Roman" w:hAnsiTheme="majorHAnsi" w:cs="Times New Roman"/>
          <w:color w:val="000000"/>
        </w:rPr>
        <w:t>the SEA’s Title I, Part A program</w:t>
      </w:r>
    </w:p>
    <w:p w14:paraId="0AD2F256" w14:textId="77777777" w:rsidR="00093DC0" w:rsidRPr="00456897" w:rsidRDefault="00093DC0" w:rsidP="00093DC0">
      <w:pPr>
        <w:spacing w:after="0" w:line="240" w:lineRule="auto"/>
        <w:rPr>
          <w:rFonts w:asciiTheme="majorHAnsi" w:eastAsia="Times New Roman" w:hAnsiTheme="majorHAnsi" w:cs="Times New Roman"/>
          <w:color w:val="000000"/>
        </w:rPr>
      </w:pPr>
    </w:p>
    <w:p w14:paraId="59A7843D" w14:textId="77777777" w:rsidR="00093DC0" w:rsidRPr="00456897" w:rsidRDefault="00093DC0" w:rsidP="00093DC0">
      <w:pPr>
        <w:spacing w:after="0" w:line="240" w:lineRule="auto"/>
        <w:rPr>
          <w:rFonts w:asciiTheme="majorHAnsi" w:eastAsia="Times New Roman" w:hAnsiTheme="majorHAnsi" w:cs="Times New Roman"/>
          <w:color w:val="000000"/>
          <w:u w:val="single"/>
        </w:rPr>
      </w:pPr>
      <w:r w:rsidRPr="00456897">
        <w:rPr>
          <w:rFonts w:asciiTheme="majorHAnsi" w:eastAsia="Times New Roman" w:hAnsiTheme="majorHAnsi" w:cs="Times New Roman"/>
          <w:color w:val="000000"/>
          <w:u w:val="single"/>
        </w:rPr>
        <w:t>Subtopics</w:t>
      </w:r>
      <w:r w:rsidRPr="00456897">
        <w:rPr>
          <w:rFonts w:asciiTheme="majorHAnsi" w:eastAsia="Times New Roman" w:hAnsiTheme="majorHAnsi" w:cs="Times New Roman"/>
          <w:color w:val="000000"/>
        </w:rPr>
        <w:t>:</w:t>
      </w:r>
    </w:p>
    <w:p w14:paraId="0A88FE71" w14:textId="24E3CF79" w:rsidR="00093DC0" w:rsidRPr="001909A6" w:rsidRDefault="003D5A24" w:rsidP="001909A6">
      <w:pPr>
        <w:pStyle w:val="ListParagraph"/>
        <w:numPr>
          <w:ilvl w:val="0"/>
          <w:numId w:val="34"/>
        </w:numPr>
        <w:spacing w:after="0" w:line="240" w:lineRule="auto"/>
        <w:ind w:left="360"/>
        <w:rPr>
          <w:rFonts w:asciiTheme="majorHAnsi" w:eastAsia="Times New Roman" w:hAnsiTheme="majorHAnsi"/>
          <w:color w:val="000000"/>
        </w:rPr>
      </w:pPr>
      <w:r w:rsidRPr="001909A6">
        <w:rPr>
          <w:rFonts w:asciiTheme="majorHAnsi" w:eastAsia="Times New Roman" w:hAnsiTheme="majorHAnsi"/>
          <w:color w:val="000000"/>
        </w:rPr>
        <w:t>State and Local Subgrants</w:t>
      </w:r>
    </w:p>
    <w:p w14:paraId="4BC39AA8" w14:textId="529B1CF6" w:rsidR="00F24073" w:rsidRPr="001909A6" w:rsidRDefault="00F24073" w:rsidP="001909A6">
      <w:pPr>
        <w:pStyle w:val="ListParagraph"/>
        <w:numPr>
          <w:ilvl w:val="0"/>
          <w:numId w:val="34"/>
        </w:numPr>
        <w:spacing w:after="0" w:line="240" w:lineRule="auto"/>
        <w:ind w:left="360"/>
        <w:rPr>
          <w:rFonts w:asciiTheme="majorHAnsi" w:eastAsia="Times New Roman" w:hAnsiTheme="majorHAnsi"/>
          <w:color w:val="000000"/>
        </w:rPr>
      </w:pPr>
      <w:r w:rsidRPr="001909A6">
        <w:rPr>
          <w:rFonts w:asciiTheme="majorHAnsi" w:eastAsia="Times New Roman" w:hAnsiTheme="majorHAnsi"/>
          <w:color w:val="000000"/>
        </w:rPr>
        <w:t>Functions of the Office of the Coordinator</w:t>
      </w:r>
    </w:p>
    <w:p w14:paraId="730F221D" w14:textId="23B2F890" w:rsidR="007258F3" w:rsidRPr="001909A6" w:rsidRDefault="00BA76BA" w:rsidP="001909A6">
      <w:pPr>
        <w:pStyle w:val="ListParagraph"/>
        <w:numPr>
          <w:ilvl w:val="0"/>
          <w:numId w:val="34"/>
        </w:numPr>
        <w:spacing w:after="0" w:line="240" w:lineRule="auto"/>
        <w:ind w:left="360"/>
        <w:rPr>
          <w:rFonts w:asciiTheme="majorHAnsi" w:eastAsia="Times New Roman" w:hAnsiTheme="majorHAnsi"/>
          <w:color w:val="000000"/>
        </w:rPr>
      </w:pPr>
      <w:r w:rsidRPr="001909A6">
        <w:rPr>
          <w:rFonts w:asciiTheme="majorHAnsi" w:eastAsia="Times New Roman" w:hAnsiTheme="majorHAnsi"/>
          <w:color w:val="000000"/>
        </w:rPr>
        <w:t>Coordination with Title I, Part A</w:t>
      </w:r>
    </w:p>
    <w:p w14:paraId="39F0A921" w14:textId="23F67512" w:rsidR="00BA76BA" w:rsidRPr="001909A6" w:rsidRDefault="00BA76BA" w:rsidP="001909A6">
      <w:pPr>
        <w:pStyle w:val="ListParagraph"/>
        <w:numPr>
          <w:ilvl w:val="0"/>
          <w:numId w:val="34"/>
        </w:numPr>
        <w:spacing w:after="0" w:line="240" w:lineRule="auto"/>
        <w:ind w:left="360"/>
        <w:rPr>
          <w:rFonts w:asciiTheme="majorHAnsi" w:eastAsia="Times New Roman" w:hAnsiTheme="majorHAnsi"/>
          <w:color w:val="000000"/>
        </w:rPr>
      </w:pPr>
      <w:r w:rsidRPr="001909A6">
        <w:rPr>
          <w:rFonts w:asciiTheme="majorHAnsi" w:eastAsia="Times New Roman" w:hAnsiTheme="majorHAnsi"/>
          <w:color w:val="000000"/>
        </w:rPr>
        <w:t>Coordination with Special Education</w:t>
      </w:r>
    </w:p>
    <w:p w14:paraId="74B5054C" w14:textId="40F5F554" w:rsidR="00BA76BA" w:rsidRPr="001909A6" w:rsidRDefault="0015301E" w:rsidP="001909A6">
      <w:pPr>
        <w:pStyle w:val="ListParagraph"/>
        <w:numPr>
          <w:ilvl w:val="0"/>
          <w:numId w:val="34"/>
        </w:numPr>
        <w:spacing w:after="0" w:line="240" w:lineRule="auto"/>
        <w:ind w:left="360"/>
        <w:rPr>
          <w:rFonts w:asciiTheme="majorHAnsi" w:eastAsia="Times New Roman" w:hAnsiTheme="majorHAnsi"/>
          <w:color w:val="000000"/>
        </w:rPr>
      </w:pPr>
      <w:r w:rsidRPr="001909A6">
        <w:rPr>
          <w:rFonts w:asciiTheme="majorHAnsi" w:eastAsia="Times New Roman" w:hAnsiTheme="majorHAnsi"/>
          <w:color w:val="000000"/>
        </w:rPr>
        <w:t>LEA Subgrant Oversight</w:t>
      </w:r>
    </w:p>
    <w:p w14:paraId="0D3D6BF5" w14:textId="36D15D6D" w:rsidR="00481A4D" w:rsidRPr="001909A6" w:rsidRDefault="001B77A6" w:rsidP="001909A6">
      <w:pPr>
        <w:pStyle w:val="ListParagraph"/>
        <w:numPr>
          <w:ilvl w:val="0"/>
          <w:numId w:val="34"/>
        </w:numPr>
        <w:spacing w:after="0" w:line="240" w:lineRule="auto"/>
        <w:ind w:left="360"/>
        <w:rPr>
          <w:rFonts w:asciiTheme="majorHAnsi" w:eastAsia="Times New Roman" w:hAnsiTheme="majorHAnsi"/>
          <w:color w:val="000000"/>
        </w:rPr>
      </w:pPr>
      <w:r w:rsidRPr="001909A6">
        <w:rPr>
          <w:rFonts w:asciiTheme="majorHAnsi" w:eastAsia="Times New Roman" w:hAnsiTheme="majorHAnsi"/>
          <w:color w:val="000000"/>
        </w:rPr>
        <w:t>LEA Self-Assessment</w:t>
      </w:r>
    </w:p>
    <w:p w14:paraId="45AD38B9" w14:textId="02153D4C" w:rsidR="00093DC0" w:rsidRPr="00456897" w:rsidRDefault="00093DC0" w:rsidP="0015301E">
      <w:pPr>
        <w:spacing w:after="0" w:line="240" w:lineRule="auto"/>
        <w:rPr>
          <w:rFonts w:asciiTheme="majorHAnsi" w:eastAsia="Times New Roman" w:hAnsiTheme="majorHAnsi" w:cs="Times New Roman"/>
          <w:color w:val="000000"/>
        </w:rPr>
      </w:pPr>
    </w:p>
    <w:p w14:paraId="2165F743" w14:textId="77777777" w:rsidR="00A31168" w:rsidRPr="00456897" w:rsidRDefault="00A31168">
      <w:pPr>
        <w:rPr>
          <w:rFonts w:asciiTheme="majorHAnsi" w:eastAsiaTheme="majorEastAsia" w:hAnsiTheme="majorHAnsi" w:cstheme="majorBidi"/>
          <w:b/>
          <w:bCs/>
          <w:i/>
          <w:iCs/>
          <w:color w:val="4F81BD" w:themeColor="accent1"/>
          <w:sz w:val="32"/>
          <w:szCs w:val="32"/>
        </w:rPr>
      </w:pPr>
      <w:r w:rsidRPr="00456897">
        <w:rPr>
          <w:rFonts w:asciiTheme="majorHAnsi" w:eastAsiaTheme="majorEastAsia" w:hAnsiTheme="majorHAnsi" w:cstheme="majorBidi"/>
          <w:b/>
          <w:bCs/>
          <w:i/>
          <w:iCs/>
          <w:color w:val="4F81BD" w:themeColor="accent1"/>
          <w:sz w:val="32"/>
          <w:szCs w:val="32"/>
        </w:rPr>
        <w:br w:type="page"/>
      </w:r>
    </w:p>
    <w:p w14:paraId="5FCB87F3" w14:textId="77777777" w:rsidR="00093DC0" w:rsidRPr="00456897" w:rsidRDefault="00093DC0" w:rsidP="001909A6">
      <w:pPr>
        <w:keepNext/>
        <w:keepLines/>
        <w:widowControl w:val="0"/>
        <w:spacing w:after="0" w:line="240" w:lineRule="auto"/>
        <w:outlineLvl w:val="3"/>
        <w:rPr>
          <w:rFonts w:asciiTheme="majorHAnsi" w:eastAsiaTheme="majorEastAsia" w:hAnsiTheme="majorHAnsi" w:cstheme="majorBidi"/>
          <w:b/>
          <w:bCs/>
          <w:i/>
          <w:iCs/>
          <w:color w:val="4F81BD" w:themeColor="accent1"/>
          <w:sz w:val="32"/>
          <w:szCs w:val="32"/>
        </w:rPr>
      </w:pPr>
      <w:r w:rsidRPr="00456897">
        <w:rPr>
          <w:rFonts w:asciiTheme="majorHAnsi" w:eastAsiaTheme="majorEastAsia" w:hAnsiTheme="majorHAnsi" w:cstheme="majorBidi"/>
          <w:b/>
          <w:bCs/>
          <w:i/>
          <w:iCs/>
          <w:color w:val="4F81BD" w:themeColor="accent1"/>
          <w:sz w:val="32"/>
          <w:szCs w:val="32"/>
        </w:rPr>
        <w:lastRenderedPageBreak/>
        <w:t>SEA</w:t>
      </w:r>
      <w:r w:rsidR="00A12DAF" w:rsidRPr="00456897">
        <w:rPr>
          <w:rFonts w:asciiTheme="majorHAnsi" w:eastAsiaTheme="majorEastAsia" w:hAnsiTheme="majorHAnsi" w:cstheme="majorBidi"/>
          <w:b/>
          <w:bCs/>
          <w:i/>
          <w:iCs/>
          <w:color w:val="4F81BD" w:themeColor="accent1"/>
          <w:sz w:val="32"/>
          <w:szCs w:val="32"/>
        </w:rPr>
        <w:t xml:space="preserve">  </w:t>
      </w:r>
    </w:p>
    <w:p w14:paraId="2A619BC0" w14:textId="77777777" w:rsidR="00423FCD" w:rsidRDefault="00423FCD" w:rsidP="00423FCD">
      <w:pPr>
        <w:keepNext/>
        <w:keepLines/>
        <w:widowControl w:val="0"/>
        <w:spacing w:after="0" w:line="240" w:lineRule="auto"/>
        <w:outlineLvl w:val="3"/>
        <w:rPr>
          <w:rFonts w:asciiTheme="majorHAnsi" w:eastAsiaTheme="majorEastAsia" w:hAnsiTheme="majorHAnsi" w:cstheme="majorBidi"/>
          <w:b/>
          <w:bCs/>
          <w:i/>
          <w:iCs/>
          <w:color w:val="4F81BD" w:themeColor="accent1"/>
        </w:rPr>
      </w:pPr>
    </w:p>
    <w:p w14:paraId="1E2B617A" w14:textId="69E2519B" w:rsidR="00093DC0" w:rsidRDefault="00093DC0" w:rsidP="001909A6">
      <w:pPr>
        <w:keepNext/>
        <w:keepLines/>
        <w:widowControl w:val="0"/>
        <w:spacing w:after="0" w:line="240" w:lineRule="auto"/>
        <w:outlineLvl w:val="3"/>
        <w:rPr>
          <w:rFonts w:asciiTheme="majorHAnsi" w:eastAsiaTheme="majorEastAsia" w:hAnsiTheme="majorHAnsi" w:cstheme="majorBidi"/>
          <w:b/>
          <w:bCs/>
          <w:i/>
          <w:iCs/>
          <w:color w:val="4F81BD" w:themeColor="accent1"/>
        </w:rPr>
      </w:pPr>
      <w:r w:rsidRPr="00456897">
        <w:rPr>
          <w:rFonts w:asciiTheme="majorHAnsi" w:eastAsiaTheme="majorEastAsia" w:hAnsiTheme="majorHAnsi" w:cstheme="majorBidi"/>
          <w:b/>
          <w:bCs/>
          <w:i/>
          <w:iCs/>
          <w:color w:val="4F81BD" w:themeColor="accent1"/>
        </w:rPr>
        <w:t>Self-Assessment Questions</w:t>
      </w:r>
    </w:p>
    <w:p w14:paraId="7085B81E" w14:textId="77777777" w:rsidR="00423FCD" w:rsidRPr="00456897" w:rsidRDefault="00423FCD" w:rsidP="001909A6">
      <w:pPr>
        <w:keepNext/>
        <w:keepLines/>
        <w:widowControl w:val="0"/>
        <w:spacing w:after="0" w:line="240" w:lineRule="auto"/>
        <w:outlineLvl w:val="3"/>
        <w:rPr>
          <w:rFonts w:asciiTheme="majorHAnsi" w:eastAsiaTheme="majorEastAsia" w:hAnsiTheme="majorHAnsi" w:cstheme="majorBidi"/>
          <w:b/>
          <w:bCs/>
          <w:i/>
          <w:iCs/>
          <w:color w:val="4F81BD" w:themeColor="accent1"/>
          <w:spacing w:val="-1"/>
        </w:rPr>
      </w:pPr>
    </w:p>
    <w:tbl>
      <w:tblPr>
        <w:tblW w:w="12850" w:type="dxa"/>
        <w:tblInd w:w="104" w:type="dxa"/>
        <w:tblLayout w:type="fixed"/>
        <w:tblCellMar>
          <w:left w:w="0" w:type="dxa"/>
          <w:right w:w="0" w:type="dxa"/>
        </w:tblCellMar>
        <w:tblLook w:val="01E0" w:firstRow="1" w:lastRow="1" w:firstColumn="1" w:lastColumn="1" w:noHBand="0" w:noVBand="0"/>
      </w:tblPr>
      <w:tblGrid>
        <w:gridCol w:w="1420"/>
        <w:gridCol w:w="1890"/>
        <w:gridCol w:w="4230"/>
        <w:gridCol w:w="1710"/>
        <w:gridCol w:w="3600"/>
      </w:tblGrid>
      <w:tr w:rsidR="00D31606" w:rsidRPr="0046527B" w14:paraId="49898001"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D9D9D9"/>
          </w:tcPr>
          <w:p w14:paraId="014743E4" w14:textId="77777777" w:rsidR="00FA2CF8" w:rsidRPr="001909A6" w:rsidRDefault="00FA2CF8" w:rsidP="00211BAB">
            <w:pPr>
              <w:spacing w:after="0" w:line="240" w:lineRule="auto"/>
              <w:ind w:left="70"/>
              <w:rPr>
                <w:rFonts w:asciiTheme="majorHAnsi" w:eastAsia="Times New Roman" w:hAnsiTheme="majorHAnsi" w:cstheme="minorHAnsi"/>
                <w:b/>
              </w:rPr>
            </w:pPr>
            <w:r w:rsidRPr="001909A6">
              <w:rPr>
                <w:rFonts w:asciiTheme="majorHAnsi" w:eastAsia="Times New Roman" w:hAnsiTheme="majorHAnsi" w:cstheme="minorHAnsi"/>
                <w:b/>
              </w:rPr>
              <w:t>Subtopic</w:t>
            </w:r>
          </w:p>
        </w:tc>
        <w:tc>
          <w:tcPr>
            <w:tcW w:w="1890" w:type="dxa"/>
            <w:tcBorders>
              <w:top w:val="single" w:sz="5" w:space="0" w:color="000000"/>
              <w:left w:val="single" w:sz="5" w:space="0" w:color="000000"/>
              <w:bottom w:val="single" w:sz="5" w:space="0" w:color="000000"/>
              <w:right w:val="single" w:sz="5" w:space="0" w:color="000000"/>
            </w:tcBorders>
            <w:shd w:val="clear" w:color="auto" w:fill="D9D9D9"/>
          </w:tcPr>
          <w:p w14:paraId="3E6EB613" w14:textId="721DDEF4" w:rsidR="00FA2CF8" w:rsidRPr="001909A6" w:rsidRDefault="0085389F" w:rsidP="00211BAB">
            <w:pPr>
              <w:spacing w:after="0" w:line="240" w:lineRule="auto"/>
              <w:ind w:left="92" w:right="90"/>
              <w:rPr>
                <w:rFonts w:asciiTheme="majorHAnsi" w:eastAsia="Times New Roman" w:hAnsiTheme="majorHAnsi" w:cstheme="minorHAnsi"/>
                <w:b/>
              </w:rPr>
            </w:pPr>
            <w:r w:rsidRPr="001909A6">
              <w:rPr>
                <w:rFonts w:asciiTheme="majorHAnsi" w:eastAsia="Times New Roman" w:hAnsiTheme="majorHAnsi" w:cstheme="minorHAnsi"/>
                <w:b/>
              </w:rPr>
              <w:t>Citation</w:t>
            </w:r>
          </w:p>
        </w:tc>
        <w:tc>
          <w:tcPr>
            <w:tcW w:w="4230" w:type="dxa"/>
            <w:tcBorders>
              <w:top w:val="single" w:sz="5" w:space="0" w:color="000000"/>
              <w:left w:val="single" w:sz="5" w:space="0" w:color="000000"/>
              <w:bottom w:val="single" w:sz="5" w:space="0" w:color="000000"/>
              <w:right w:val="single" w:sz="6" w:space="0" w:color="000000"/>
            </w:tcBorders>
            <w:shd w:val="clear" w:color="auto" w:fill="D9D9D9"/>
          </w:tcPr>
          <w:p w14:paraId="260428A5" w14:textId="2D2663D2" w:rsidR="00FA2CF8" w:rsidRPr="001909A6" w:rsidRDefault="00FA2CF8" w:rsidP="00211BAB">
            <w:pPr>
              <w:spacing w:after="0" w:line="240" w:lineRule="auto"/>
              <w:ind w:right="90"/>
              <w:rPr>
                <w:rFonts w:asciiTheme="majorHAnsi" w:eastAsia="Times New Roman" w:hAnsiTheme="majorHAnsi" w:cstheme="minorHAnsi"/>
                <w:b/>
              </w:rPr>
            </w:pPr>
            <w:r w:rsidRPr="001909A6">
              <w:rPr>
                <w:rFonts w:asciiTheme="majorHAnsi" w:eastAsia="Times New Roman" w:hAnsiTheme="majorHAnsi" w:cstheme="minorHAnsi"/>
                <w:b/>
              </w:rPr>
              <w:t>Questions</w:t>
            </w:r>
          </w:p>
        </w:tc>
        <w:tc>
          <w:tcPr>
            <w:tcW w:w="1710" w:type="dxa"/>
            <w:tcBorders>
              <w:top w:val="single" w:sz="6" w:space="0" w:color="000000"/>
              <w:left w:val="single" w:sz="6" w:space="0" w:color="000000"/>
              <w:bottom w:val="single" w:sz="6" w:space="0" w:color="000000"/>
              <w:right w:val="single" w:sz="4" w:space="0" w:color="auto"/>
            </w:tcBorders>
            <w:shd w:val="clear" w:color="auto" w:fill="D9D9D9"/>
          </w:tcPr>
          <w:p w14:paraId="0897F8DE" w14:textId="77777777" w:rsidR="00FA2CF8" w:rsidRPr="001909A6" w:rsidRDefault="00FA2CF8" w:rsidP="00211BAB">
            <w:pPr>
              <w:spacing w:after="0" w:line="240" w:lineRule="auto"/>
              <w:jc w:val="center"/>
              <w:rPr>
                <w:rFonts w:asciiTheme="majorHAnsi" w:hAnsiTheme="majorHAnsi" w:cstheme="minorHAnsi"/>
                <w:b/>
                <w:i/>
                <w:spacing w:val="-1"/>
              </w:rPr>
            </w:pPr>
            <w:r w:rsidRPr="001909A6">
              <w:rPr>
                <w:rFonts w:asciiTheme="majorHAnsi" w:hAnsiTheme="majorHAnsi" w:cstheme="minorHAnsi"/>
                <w:b/>
                <w:i/>
                <w:spacing w:val="-1"/>
              </w:rPr>
              <w:t>SEA Response</w:t>
            </w:r>
          </w:p>
        </w:tc>
        <w:tc>
          <w:tcPr>
            <w:tcW w:w="3600" w:type="dxa"/>
            <w:tcBorders>
              <w:top w:val="single" w:sz="4" w:space="0" w:color="auto"/>
              <w:left w:val="single" w:sz="4" w:space="0" w:color="auto"/>
              <w:bottom w:val="single" w:sz="4" w:space="0" w:color="auto"/>
              <w:right w:val="single" w:sz="4" w:space="0" w:color="auto"/>
            </w:tcBorders>
            <w:shd w:val="clear" w:color="auto" w:fill="D9D9D9"/>
          </w:tcPr>
          <w:p w14:paraId="49332118" w14:textId="77777777" w:rsidR="00FA2CF8" w:rsidRPr="001909A6" w:rsidRDefault="00FA2CF8" w:rsidP="00211BAB">
            <w:pPr>
              <w:spacing w:after="0" w:line="240" w:lineRule="auto"/>
              <w:ind w:left="84"/>
              <w:rPr>
                <w:rFonts w:asciiTheme="majorHAnsi" w:hAnsiTheme="majorHAnsi" w:cstheme="minorHAnsi"/>
                <w:b/>
                <w:spacing w:val="-1"/>
              </w:rPr>
            </w:pPr>
            <w:r w:rsidRPr="001909A6">
              <w:rPr>
                <w:rFonts w:asciiTheme="majorHAnsi" w:hAnsiTheme="majorHAnsi" w:cstheme="minorHAnsi"/>
                <w:b/>
                <w:spacing w:val="-1"/>
              </w:rPr>
              <w:t>Suggested Documentation</w:t>
            </w:r>
          </w:p>
        </w:tc>
      </w:tr>
      <w:tr w:rsidR="00D31606" w:rsidRPr="0046527B" w14:paraId="539E99D5"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3B008646" w14:textId="6D2F7010" w:rsidR="00FA2CF8" w:rsidRPr="00211BAB" w:rsidRDefault="00FA2CF8" w:rsidP="00211BAB">
            <w:pPr>
              <w:spacing w:after="0" w:line="240" w:lineRule="auto"/>
              <w:ind w:left="70"/>
              <w:rPr>
                <w:rFonts w:asciiTheme="majorHAnsi" w:eastAsia="Times New Roman" w:hAnsiTheme="majorHAnsi" w:cstheme="minorHAnsi"/>
              </w:rPr>
            </w:pPr>
            <w:r w:rsidRPr="00211BAB">
              <w:rPr>
                <w:rFonts w:asciiTheme="majorHAnsi" w:eastAsia="Times New Roman" w:hAnsiTheme="majorHAnsi" w:cstheme="minorHAnsi"/>
              </w:rPr>
              <w:t>State and Local Subgrants</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52B01A13" w14:textId="34268AC8" w:rsidR="00FA2CF8" w:rsidRPr="00211BAB" w:rsidRDefault="000C3A64" w:rsidP="00211BAB">
            <w:pPr>
              <w:spacing w:after="0" w:line="240" w:lineRule="auto"/>
              <w:ind w:left="74" w:right="90"/>
              <w:rPr>
                <w:rFonts w:asciiTheme="majorHAnsi" w:hAnsiTheme="majorHAnsi" w:cstheme="minorHAnsi"/>
              </w:rPr>
            </w:pPr>
            <w:r w:rsidRPr="00211BAB">
              <w:rPr>
                <w:rFonts w:asciiTheme="majorHAnsi" w:eastAsia="Times New Roman" w:hAnsiTheme="majorHAnsi" w:cstheme="minorHAnsi"/>
              </w:rPr>
              <w:t>McKinney-Vento Act</w:t>
            </w:r>
            <w:r w:rsidR="008A53BF" w:rsidRPr="00211BAB">
              <w:rPr>
                <w:rFonts w:asciiTheme="majorHAnsi" w:eastAsia="Times New Roman" w:hAnsiTheme="majorHAnsi" w:cstheme="minorHAnsi"/>
              </w:rPr>
              <w:t xml:space="preserve"> section 722(e)(1)</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2995B28F" w14:textId="5288519F" w:rsidR="00FA2CF8" w:rsidRPr="00211BAB" w:rsidRDefault="00FA2CF8" w:rsidP="00211BAB">
            <w:pPr>
              <w:pStyle w:val="ListParagraph"/>
              <w:numPr>
                <w:ilvl w:val="0"/>
                <w:numId w:val="16"/>
              </w:numPr>
              <w:spacing w:after="0" w:line="240" w:lineRule="auto"/>
              <w:ind w:left="434" w:right="90"/>
              <w:rPr>
                <w:rFonts w:asciiTheme="majorHAnsi" w:hAnsiTheme="majorHAnsi" w:cstheme="minorHAnsi"/>
              </w:rPr>
            </w:pPr>
            <w:r w:rsidRPr="00211BAB">
              <w:rPr>
                <w:rFonts w:asciiTheme="majorHAnsi" w:hAnsiTheme="majorHAnsi" w:cstheme="minorHAnsi"/>
              </w:rPr>
              <w:t xml:space="preserve">Does the State distribute not less than 75 percent in subgrants to LEAs? </w:t>
            </w:r>
          </w:p>
          <w:p w14:paraId="1E2BF217" w14:textId="20949F1C" w:rsidR="00FA2CF8" w:rsidRPr="00211BAB" w:rsidRDefault="00FA2CF8" w:rsidP="00211BAB">
            <w:pPr>
              <w:spacing w:after="0" w:line="240" w:lineRule="auto"/>
              <w:ind w:left="434" w:right="90" w:hanging="360"/>
              <w:rPr>
                <w:rFonts w:asciiTheme="majorHAnsi" w:hAnsiTheme="majorHAnsi" w:cstheme="minorHAnsi"/>
                <w:spacing w:val="1"/>
              </w:rPr>
            </w:pPr>
            <w:r w:rsidRPr="00211BAB">
              <w:rPr>
                <w:rFonts w:asciiTheme="majorHAnsi" w:hAnsiTheme="majorHAnsi" w:cstheme="minorHAnsi"/>
              </w:rPr>
              <w:br/>
            </w:r>
            <w:r w:rsidR="00880961" w:rsidRPr="00211BAB">
              <w:rPr>
                <w:rFonts w:asciiTheme="majorHAnsi" w:hAnsiTheme="majorHAnsi" w:cstheme="minorHAnsi"/>
                <w:b/>
                <w:bCs/>
              </w:rPr>
              <w:t>For States funded at the minimum level:</w:t>
            </w:r>
            <w:r w:rsidR="00880961" w:rsidRPr="007F504B">
              <w:rPr>
                <w:rFonts w:asciiTheme="majorHAnsi" w:hAnsiTheme="majorHAnsi" w:cstheme="minorHAnsi"/>
              </w:rPr>
              <w:t xml:space="preserve"> </w:t>
            </w:r>
            <w:r w:rsidRPr="00211BAB">
              <w:rPr>
                <w:rFonts w:asciiTheme="majorHAnsi" w:hAnsiTheme="majorHAnsi" w:cstheme="minorHAnsi"/>
              </w:rPr>
              <w:t>Does the State distribute not less than 50 percent in subgrants to LEAs?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16F31AD9" w14:textId="655B6A17" w:rsidR="00FA2CF8" w:rsidRPr="00211BAB" w:rsidRDefault="00FA2CF8" w:rsidP="00211BAB">
            <w:pPr>
              <w:spacing w:after="0" w:line="240" w:lineRule="auto"/>
              <w:jc w:val="center"/>
              <w:rPr>
                <w:rFonts w:asciiTheme="majorHAnsi" w:hAnsiTheme="majorHAnsi" w:cstheme="minorHAnsi"/>
                <w:i/>
                <w:spacing w:val="-1"/>
              </w:rPr>
            </w:pPr>
            <w:r w:rsidRPr="00211BAB">
              <w:rPr>
                <w:rFonts w:asciiTheme="majorHAnsi" w:hAnsiTheme="majorHAnsi" w:cstheme="minorHAnsi"/>
                <w:bCs/>
                <w:i/>
                <w:iCs/>
              </w:rPr>
              <w:t>Enter brief response here</w:t>
            </w:r>
            <w:r w:rsidR="00E42F59" w:rsidRPr="00211BAB">
              <w:rPr>
                <w:rFonts w:asciiTheme="majorHAnsi" w:hAnsiTheme="majorHAnsi" w:cstheme="minorHAnsi"/>
                <w:bCs/>
                <w:i/>
                <w:iCs/>
              </w:rPr>
              <w:t xml:space="preserve"> or provide responsive documentation here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1AAC0092" w14:textId="44838733" w:rsidR="00FA2CF8" w:rsidRPr="00211BAB" w:rsidRDefault="00FA2CF8" w:rsidP="0046527B">
            <w:pPr>
              <w:widowControl w:val="0"/>
              <w:numPr>
                <w:ilvl w:val="0"/>
                <w:numId w:val="3"/>
              </w:numPr>
              <w:tabs>
                <w:tab w:val="left" w:pos="11"/>
              </w:tabs>
              <w:spacing w:after="0" w:line="240" w:lineRule="auto"/>
              <w:ind w:left="371" w:right="172" w:hanging="269"/>
              <w:rPr>
                <w:rFonts w:asciiTheme="majorHAnsi" w:eastAsia="Calibri" w:hAnsiTheme="majorHAnsi" w:cstheme="minorHAnsi"/>
                <w:spacing w:val="-1"/>
              </w:rPr>
            </w:pPr>
            <w:r w:rsidRPr="00211BAB">
              <w:rPr>
                <w:rFonts w:asciiTheme="majorHAnsi" w:hAnsiTheme="majorHAnsi" w:cstheme="minorHAnsi"/>
              </w:rPr>
              <w:t>Budget sheets from the past fiscal year showing overall funding and percentage of funding distributed in LEA subgrants</w:t>
            </w:r>
          </w:p>
        </w:tc>
      </w:tr>
      <w:tr w:rsidR="00D31606" w:rsidRPr="0046527B" w14:paraId="4650F191"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06807472" w14:textId="26A60485" w:rsidR="00FA2CF8" w:rsidRPr="00211BAB" w:rsidRDefault="00FA2CF8" w:rsidP="00211BAB">
            <w:pPr>
              <w:spacing w:after="0" w:line="240" w:lineRule="auto"/>
              <w:ind w:left="70"/>
              <w:rPr>
                <w:rFonts w:asciiTheme="majorHAnsi" w:eastAsia="Times New Roman" w:hAnsiTheme="majorHAnsi" w:cstheme="minorHAnsi"/>
              </w:rPr>
            </w:pPr>
            <w:r w:rsidRPr="00211BAB">
              <w:rPr>
                <w:rFonts w:asciiTheme="majorHAnsi" w:eastAsia="Times New Roman" w:hAnsiTheme="majorHAnsi" w:cstheme="minorHAnsi"/>
              </w:rPr>
              <w:t>State and Local Subgrants</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5EA818D7" w14:textId="48792488" w:rsidR="00FA2CF8" w:rsidRPr="00211BAB" w:rsidRDefault="00EC5D46" w:rsidP="00211BAB">
            <w:pPr>
              <w:spacing w:after="0" w:line="240" w:lineRule="auto"/>
              <w:ind w:left="74" w:right="90"/>
              <w:rPr>
                <w:rFonts w:asciiTheme="majorHAnsi" w:hAnsiTheme="majorHAnsi" w:cstheme="minorHAnsi"/>
              </w:rPr>
            </w:pPr>
            <w:r w:rsidRPr="00211BAB">
              <w:rPr>
                <w:rFonts w:asciiTheme="majorHAnsi" w:eastAsia="Times New Roman" w:hAnsiTheme="majorHAnsi" w:cstheme="minorHAnsi"/>
              </w:rPr>
              <w:t xml:space="preserve">McKinney-Vento Act </w:t>
            </w:r>
            <w:r w:rsidR="008A53BF" w:rsidRPr="00211BAB">
              <w:rPr>
                <w:rFonts w:asciiTheme="majorHAnsi" w:eastAsia="Times New Roman" w:hAnsiTheme="majorHAnsi" w:cstheme="minorHAnsi"/>
              </w:rPr>
              <w:t>section 722(e)(2)</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08FFFAC1" w14:textId="3B5E1102" w:rsidR="00FA2CF8" w:rsidRPr="00211BAB" w:rsidRDefault="00FA2CF8" w:rsidP="00211BAB">
            <w:pPr>
              <w:pStyle w:val="ListParagraph"/>
              <w:numPr>
                <w:ilvl w:val="0"/>
                <w:numId w:val="16"/>
              </w:numPr>
              <w:spacing w:after="0" w:line="240" w:lineRule="auto"/>
              <w:ind w:left="434" w:right="90"/>
              <w:rPr>
                <w:rFonts w:asciiTheme="majorHAnsi" w:hAnsiTheme="majorHAnsi" w:cstheme="minorHAnsi"/>
              </w:rPr>
            </w:pPr>
            <w:r w:rsidRPr="00211BAB">
              <w:rPr>
                <w:rFonts w:asciiTheme="majorHAnsi" w:hAnsiTheme="majorHAnsi" w:cstheme="minorHAnsi"/>
              </w:rPr>
              <w:t xml:space="preserve">What </w:t>
            </w:r>
            <w:r w:rsidR="00933D3B" w:rsidRPr="00211BAB">
              <w:rPr>
                <w:rFonts w:asciiTheme="majorHAnsi" w:hAnsiTheme="majorHAnsi" w:cstheme="minorHAnsi"/>
              </w:rPr>
              <w:t>S</w:t>
            </w:r>
            <w:r w:rsidRPr="00211BAB">
              <w:rPr>
                <w:rFonts w:asciiTheme="majorHAnsi" w:hAnsiTheme="majorHAnsi" w:cstheme="minorHAnsi"/>
              </w:rPr>
              <w:t xml:space="preserve">tate-level activities do the remaining funds from the </w:t>
            </w:r>
            <w:r w:rsidR="00933D3B" w:rsidRPr="00211BAB">
              <w:rPr>
                <w:rFonts w:asciiTheme="majorHAnsi" w:hAnsiTheme="majorHAnsi" w:cstheme="minorHAnsi"/>
              </w:rPr>
              <w:t>S</w:t>
            </w:r>
            <w:r w:rsidRPr="00211BAB">
              <w:rPr>
                <w:rFonts w:asciiTheme="majorHAnsi" w:hAnsiTheme="majorHAnsi" w:cstheme="minorHAnsi"/>
              </w:rPr>
              <w:t xml:space="preserve">tate allocation (e.g., </w:t>
            </w:r>
            <w:r w:rsidR="00933D3B" w:rsidRPr="00211BAB">
              <w:rPr>
                <w:rFonts w:asciiTheme="majorHAnsi" w:hAnsiTheme="majorHAnsi" w:cstheme="minorHAnsi"/>
              </w:rPr>
              <w:t>S</w:t>
            </w:r>
            <w:r w:rsidRPr="00211BAB">
              <w:rPr>
                <w:rFonts w:asciiTheme="majorHAnsi" w:hAnsiTheme="majorHAnsi" w:cstheme="minorHAnsi"/>
              </w:rPr>
              <w:t xml:space="preserve">tate administrative funds) support? </w:t>
            </w:r>
            <w:r w:rsidRPr="00211BAB" w:rsidDel="00EA28D6">
              <w:rPr>
                <w:rFonts w:asciiTheme="majorHAnsi" w:hAnsiTheme="majorHAnsi" w:cstheme="minorHAnsi"/>
              </w:rPr>
              <w:t xml:space="preserve"> </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5F438093" w14:textId="1C4213DF" w:rsidR="00FA2CF8" w:rsidRPr="00211BAB" w:rsidRDefault="00FA2CF8" w:rsidP="00211BAB">
            <w:pPr>
              <w:spacing w:after="0" w:line="240" w:lineRule="auto"/>
              <w:jc w:val="center"/>
              <w:rPr>
                <w:rFonts w:asciiTheme="majorHAnsi" w:hAnsiTheme="majorHAnsi" w:cstheme="minorHAnsi"/>
                <w:bCs/>
                <w:i/>
                <w:iCs/>
              </w:rPr>
            </w:pPr>
            <w:r w:rsidRPr="00211BAB">
              <w:rPr>
                <w:rFonts w:asciiTheme="majorHAnsi" w:hAnsiTheme="majorHAnsi" w:cstheme="minorHAnsi"/>
                <w:bCs/>
                <w:i/>
                <w:iCs/>
              </w:rPr>
              <w:t>Enter brief response here</w:t>
            </w:r>
            <w:r w:rsidR="00E42F59" w:rsidRPr="00211BAB">
              <w:rPr>
                <w:rFonts w:asciiTheme="majorHAnsi" w:hAnsiTheme="majorHAnsi" w:cstheme="minorHAnsi"/>
                <w:bCs/>
                <w:i/>
                <w:iCs/>
              </w:rPr>
              <w:t xml:space="preserve"> or provide responsive documentation here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2AAB2BBE" w14:textId="1783255C" w:rsidR="00FA2CF8" w:rsidRPr="00211BAB" w:rsidRDefault="00FA2CF8" w:rsidP="0046527B">
            <w:pPr>
              <w:pStyle w:val="ListParagraph"/>
              <w:numPr>
                <w:ilvl w:val="0"/>
                <w:numId w:val="3"/>
              </w:numPr>
              <w:spacing w:after="0" w:line="240" w:lineRule="auto"/>
              <w:ind w:left="371" w:hanging="269"/>
              <w:rPr>
                <w:rFonts w:asciiTheme="majorHAnsi" w:hAnsiTheme="majorHAnsi" w:cstheme="minorHAnsi"/>
              </w:rPr>
            </w:pPr>
            <w:r w:rsidRPr="00211BAB">
              <w:rPr>
                <w:rFonts w:asciiTheme="majorHAnsi" w:hAnsiTheme="majorHAnsi" w:cstheme="minorHAnsi"/>
              </w:rPr>
              <w:t xml:space="preserve">Budget sheets from the past fiscal year showing the distribution of funds for </w:t>
            </w:r>
            <w:r w:rsidR="00933D3B" w:rsidRPr="00211BAB">
              <w:rPr>
                <w:rFonts w:asciiTheme="majorHAnsi" w:hAnsiTheme="majorHAnsi" w:cstheme="minorHAnsi"/>
              </w:rPr>
              <w:t>S</w:t>
            </w:r>
            <w:r w:rsidRPr="00211BAB">
              <w:rPr>
                <w:rFonts w:asciiTheme="majorHAnsi" w:hAnsiTheme="majorHAnsi" w:cstheme="minorHAnsi"/>
              </w:rPr>
              <w:t>tate</w:t>
            </w:r>
            <w:r w:rsidR="00933D3B" w:rsidRPr="00211BAB">
              <w:rPr>
                <w:rFonts w:asciiTheme="majorHAnsi" w:hAnsiTheme="majorHAnsi" w:cstheme="minorHAnsi"/>
              </w:rPr>
              <w:t>-</w:t>
            </w:r>
            <w:r w:rsidRPr="00211BAB">
              <w:rPr>
                <w:rFonts w:asciiTheme="majorHAnsi" w:hAnsiTheme="majorHAnsi" w:cstheme="minorHAnsi"/>
              </w:rPr>
              <w:t>level activities</w:t>
            </w:r>
          </w:p>
          <w:p w14:paraId="03B9D372" w14:textId="77777777" w:rsidR="00FA2CF8" w:rsidRPr="00211BAB" w:rsidRDefault="00FA2CF8" w:rsidP="007F504B">
            <w:pPr>
              <w:pStyle w:val="ListParagraph"/>
              <w:numPr>
                <w:ilvl w:val="0"/>
                <w:numId w:val="3"/>
              </w:numPr>
              <w:spacing w:after="0" w:line="240" w:lineRule="auto"/>
              <w:ind w:left="371" w:hanging="269"/>
              <w:rPr>
                <w:rFonts w:asciiTheme="majorHAnsi" w:hAnsiTheme="majorHAnsi" w:cstheme="minorHAnsi"/>
              </w:rPr>
            </w:pPr>
            <w:r w:rsidRPr="00211BAB">
              <w:rPr>
                <w:rFonts w:asciiTheme="majorHAnsi" w:hAnsiTheme="majorHAnsi" w:cstheme="minorHAnsi"/>
              </w:rPr>
              <w:t>State Coordinator FTE and position description</w:t>
            </w:r>
          </w:p>
          <w:p w14:paraId="3BA865AA" w14:textId="0AF17178" w:rsidR="00FA2CF8" w:rsidRPr="00211BAB" w:rsidRDefault="00FA2CF8" w:rsidP="008D2E51">
            <w:pPr>
              <w:pStyle w:val="ListParagraph"/>
              <w:widowControl w:val="0"/>
              <w:numPr>
                <w:ilvl w:val="0"/>
                <w:numId w:val="3"/>
              </w:numPr>
              <w:tabs>
                <w:tab w:val="left" w:pos="11"/>
              </w:tabs>
              <w:spacing w:after="0" w:line="240" w:lineRule="auto"/>
              <w:ind w:left="371" w:right="172" w:hanging="269"/>
              <w:rPr>
                <w:rFonts w:asciiTheme="majorHAnsi" w:eastAsia="Calibri" w:hAnsiTheme="majorHAnsi" w:cstheme="minorHAnsi"/>
                <w:spacing w:val="-1"/>
              </w:rPr>
            </w:pPr>
            <w:r w:rsidRPr="00211BAB">
              <w:rPr>
                <w:rFonts w:asciiTheme="majorHAnsi" w:hAnsiTheme="majorHAnsi" w:cstheme="minorHAnsi"/>
              </w:rPr>
              <w:t>Evidence of activities that the State has carried out using its State administrative funds.</w:t>
            </w:r>
          </w:p>
        </w:tc>
      </w:tr>
      <w:tr w:rsidR="00D31606" w:rsidRPr="0046527B" w14:paraId="1945306A"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2A50141B" w14:textId="4A08327E" w:rsidR="00FA2CF8" w:rsidRPr="00211BAB" w:rsidRDefault="00FA2CF8" w:rsidP="009A3CFF">
            <w:pPr>
              <w:spacing w:after="0" w:line="240" w:lineRule="auto"/>
              <w:ind w:left="70"/>
              <w:rPr>
                <w:rFonts w:asciiTheme="majorHAnsi" w:hAnsiTheme="majorHAnsi" w:cstheme="minorHAnsi"/>
              </w:rPr>
            </w:pPr>
            <w:r w:rsidRPr="00211BAB">
              <w:rPr>
                <w:rFonts w:asciiTheme="majorHAnsi" w:eastAsia="Times New Roman" w:hAnsiTheme="majorHAnsi" w:cstheme="minorHAnsi"/>
              </w:rPr>
              <w:t>State and Local Subgrants</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4042E66F" w14:textId="55092B3B" w:rsidR="00FA2CF8" w:rsidRPr="00211BAB" w:rsidRDefault="00EC5D46" w:rsidP="009A3CFF">
            <w:pPr>
              <w:spacing w:after="0" w:line="240" w:lineRule="auto"/>
              <w:ind w:left="74" w:right="90"/>
              <w:rPr>
                <w:rFonts w:asciiTheme="majorHAnsi" w:hAnsiTheme="majorHAnsi" w:cstheme="minorHAnsi"/>
              </w:rPr>
            </w:pPr>
            <w:r w:rsidRPr="00211BAB">
              <w:rPr>
                <w:rFonts w:asciiTheme="majorHAnsi" w:eastAsia="Times New Roman" w:hAnsiTheme="majorHAnsi" w:cstheme="minorHAnsi"/>
              </w:rPr>
              <w:t xml:space="preserve">McKinney-Vento Act </w:t>
            </w:r>
            <w:r w:rsidR="00683BCB" w:rsidRPr="00211BAB">
              <w:rPr>
                <w:rFonts w:asciiTheme="majorHAnsi" w:eastAsia="Times New Roman" w:hAnsiTheme="majorHAnsi" w:cstheme="minorHAnsi"/>
              </w:rPr>
              <w:t>section 722(e)(3)</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5D200DC6" w14:textId="492E37CF" w:rsidR="00FA2CF8" w:rsidRPr="00211BAB" w:rsidRDefault="00FA2CF8" w:rsidP="009A3CFF">
            <w:pPr>
              <w:pStyle w:val="ListParagraph"/>
              <w:numPr>
                <w:ilvl w:val="0"/>
                <w:numId w:val="16"/>
              </w:numPr>
              <w:spacing w:after="0" w:line="240" w:lineRule="auto"/>
              <w:ind w:left="434" w:right="90"/>
              <w:rPr>
                <w:rFonts w:asciiTheme="majorHAnsi" w:hAnsiTheme="majorHAnsi" w:cstheme="minorHAnsi"/>
              </w:rPr>
            </w:pPr>
            <w:r w:rsidRPr="00211BAB">
              <w:rPr>
                <w:rFonts w:asciiTheme="majorHAnsi" w:hAnsiTheme="majorHAnsi" w:cstheme="minorHAnsi"/>
              </w:rPr>
              <w:t xml:space="preserve">Are there any public schools in the </w:t>
            </w:r>
            <w:r w:rsidR="00933D3B" w:rsidRPr="00211BAB">
              <w:rPr>
                <w:rFonts w:asciiTheme="majorHAnsi" w:hAnsiTheme="majorHAnsi" w:cstheme="minorHAnsi"/>
              </w:rPr>
              <w:t>S</w:t>
            </w:r>
            <w:r w:rsidRPr="00211BAB">
              <w:rPr>
                <w:rFonts w:asciiTheme="majorHAnsi" w:hAnsiTheme="majorHAnsi" w:cstheme="minorHAnsi"/>
              </w:rPr>
              <w:t xml:space="preserve">tate that offer educational services that segregate homeless students from </w:t>
            </w:r>
            <w:proofErr w:type="spellStart"/>
            <w:r w:rsidRPr="00211BAB">
              <w:rPr>
                <w:rFonts w:asciiTheme="majorHAnsi" w:hAnsiTheme="majorHAnsi" w:cstheme="minorHAnsi"/>
              </w:rPr>
              <w:t>nonhomeless</w:t>
            </w:r>
            <w:proofErr w:type="spellEnd"/>
            <w:r w:rsidRPr="00211BAB">
              <w:rPr>
                <w:rFonts w:asciiTheme="majorHAnsi" w:hAnsiTheme="majorHAnsi" w:cstheme="minorHAnsi"/>
              </w:rPr>
              <w:t xml:space="preserve"> students?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31BD4716" w14:textId="703F6DB3" w:rsidR="00FA2CF8" w:rsidRPr="009A3CFF" w:rsidRDefault="00FA2CF8" w:rsidP="009A3CFF">
            <w:pPr>
              <w:spacing w:after="0" w:line="240" w:lineRule="auto"/>
              <w:jc w:val="center"/>
              <w:rPr>
                <w:rFonts w:asciiTheme="majorHAnsi" w:hAnsiTheme="majorHAnsi" w:cstheme="minorHAnsi"/>
                <w:i/>
              </w:rPr>
            </w:pPr>
            <w:r w:rsidRPr="00211BAB">
              <w:rPr>
                <w:rFonts w:asciiTheme="majorHAnsi" w:hAnsiTheme="majorHAnsi" w:cstheme="minorHAnsi"/>
                <w:i/>
              </w:rPr>
              <w:t xml:space="preserve">Enter </w:t>
            </w:r>
            <w:r w:rsidR="007F504B">
              <w:rPr>
                <w:rFonts w:asciiTheme="majorHAnsi" w:hAnsiTheme="majorHAnsi" w:cstheme="minorHAnsi"/>
                <w:i/>
              </w:rPr>
              <w:t xml:space="preserve">names of public schools that operate as separate schools </w:t>
            </w:r>
            <w:r w:rsidR="00E42F59" w:rsidRPr="009A3CFF">
              <w:rPr>
                <w:rFonts w:asciiTheme="majorHAnsi" w:hAnsiTheme="majorHAnsi" w:cstheme="minorHAnsi"/>
                <w:bCs/>
                <w:i/>
                <w:iCs/>
              </w:rPr>
              <w:t>here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455CEEE2" w14:textId="26D4EB42" w:rsidR="00FA2CF8" w:rsidRPr="009A3CFF" w:rsidRDefault="00FA2CF8" w:rsidP="009A3CFF">
            <w:pPr>
              <w:widowControl w:val="0"/>
              <w:tabs>
                <w:tab w:val="left" w:pos="11"/>
              </w:tabs>
              <w:spacing w:after="0" w:line="240" w:lineRule="auto"/>
              <w:ind w:right="172"/>
              <w:rPr>
                <w:rFonts w:asciiTheme="majorHAnsi" w:eastAsia="Times New Roman" w:hAnsiTheme="majorHAnsi" w:cstheme="minorHAnsi"/>
              </w:rPr>
            </w:pPr>
          </w:p>
        </w:tc>
      </w:tr>
      <w:tr w:rsidR="00D31606" w:rsidRPr="0046527B" w14:paraId="06FFC7E5"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0E5F23F5" w14:textId="510B867E" w:rsidR="00FA2CF8" w:rsidRPr="009A3CFF" w:rsidRDefault="00FA2CF8" w:rsidP="00D95162">
            <w:pPr>
              <w:spacing w:after="0" w:line="240" w:lineRule="auto"/>
              <w:ind w:left="70"/>
              <w:rPr>
                <w:rFonts w:asciiTheme="majorHAnsi" w:hAnsiTheme="majorHAnsi" w:cstheme="minorHAnsi"/>
              </w:rPr>
            </w:pPr>
            <w:r w:rsidRPr="009A3CFF">
              <w:rPr>
                <w:rFonts w:asciiTheme="majorHAnsi" w:hAnsiTheme="majorHAnsi" w:cstheme="minorHAnsi"/>
              </w:rPr>
              <w:t>Functions of the Office of the Coordinator</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4609AD68" w14:textId="3D7F933F" w:rsidR="00FA2CF8" w:rsidRPr="009A3CFF" w:rsidRDefault="00EC5D46" w:rsidP="00D95162">
            <w:pPr>
              <w:spacing w:after="0" w:line="240" w:lineRule="auto"/>
              <w:ind w:left="74" w:right="90"/>
              <w:rPr>
                <w:rFonts w:asciiTheme="majorHAnsi" w:hAnsiTheme="majorHAnsi" w:cstheme="minorHAnsi"/>
              </w:rPr>
            </w:pPr>
            <w:r w:rsidRPr="009A3CFF">
              <w:rPr>
                <w:rFonts w:asciiTheme="majorHAnsi" w:eastAsia="Times New Roman" w:hAnsiTheme="majorHAnsi" w:cstheme="minorHAnsi"/>
              </w:rPr>
              <w:t xml:space="preserve">McKinney-Vento Act </w:t>
            </w:r>
            <w:r w:rsidR="0055648B" w:rsidRPr="009A3CFF">
              <w:rPr>
                <w:rFonts w:asciiTheme="majorHAnsi" w:eastAsia="Times New Roman" w:hAnsiTheme="majorHAnsi" w:cstheme="minorHAnsi"/>
              </w:rPr>
              <w:t>section 722(d)(3)</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72F3327C" w14:textId="3C7148B7" w:rsidR="00FA2CF8" w:rsidRPr="00D95162" w:rsidRDefault="007F504B" w:rsidP="00D95162">
            <w:pPr>
              <w:pStyle w:val="ListParagraph"/>
              <w:numPr>
                <w:ilvl w:val="0"/>
                <w:numId w:val="16"/>
              </w:numPr>
              <w:spacing w:after="0" w:line="240" w:lineRule="auto"/>
              <w:ind w:left="434" w:right="90"/>
              <w:rPr>
                <w:rFonts w:asciiTheme="majorHAnsi" w:hAnsiTheme="majorHAnsi" w:cstheme="minorHAnsi"/>
              </w:rPr>
            </w:pPr>
            <w:r>
              <w:rPr>
                <w:rFonts w:asciiTheme="majorHAnsi" w:hAnsiTheme="majorHAnsi" w:cstheme="minorHAnsi"/>
              </w:rPr>
              <w:t xml:space="preserve">Provide information on the structure of the </w:t>
            </w:r>
            <w:r w:rsidR="00FA2CF8" w:rsidRPr="00D95162">
              <w:rPr>
                <w:rFonts w:asciiTheme="majorHAnsi" w:hAnsiTheme="majorHAnsi" w:cstheme="minorHAnsi"/>
              </w:rPr>
              <w:t>SEA</w:t>
            </w:r>
            <w:r>
              <w:rPr>
                <w:rFonts w:asciiTheme="majorHAnsi" w:hAnsiTheme="majorHAnsi" w:cstheme="minorHAnsi"/>
              </w:rPr>
              <w:t>’s</w:t>
            </w:r>
            <w:r w:rsidR="00FA2CF8" w:rsidRPr="00D95162">
              <w:rPr>
                <w:rFonts w:asciiTheme="majorHAnsi" w:hAnsiTheme="majorHAnsi" w:cstheme="minorHAnsi"/>
              </w:rPr>
              <w:t xml:space="preserve"> </w:t>
            </w:r>
            <w:r w:rsidR="005562ED" w:rsidRPr="00D95162">
              <w:rPr>
                <w:rFonts w:asciiTheme="majorHAnsi" w:hAnsiTheme="majorHAnsi" w:cstheme="minorHAnsi"/>
              </w:rPr>
              <w:t>Office</w:t>
            </w:r>
            <w:r w:rsidR="00FA2CF8" w:rsidRPr="00D95162">
              <w:rPr>
                <w:rFonts w:asciiTheme="majorHAnsi" w:hAnsiTheme="majorHAnsi" w:cstheme="minorHAnsi"/>
              </w:rPr>
              <w:t xml:space="preserve"> of </w:t>
            </w:r>
            <w:r w:rsidR="005562ED" w:rsidRPr="00D95162">
              <w:rPr>
                <w:rFonts w:asciiTheme="majorHAnsi" w:hAnsiTheme="majorHAnsi" w:cstheme="minorHAnsi"/>
              </w:rPr>
              <w:t xml:space="preserve">the </w:t>
            </w:r>
            <w:r w:rsidR="00FA2CF8" w:rsidRPr="00D95162">
              <w:rPr>
                <w:rFonts w:asciiTheme="majorHAnsi" w:hAnsiTheme="majorHAnsi" w:cstheme="minorHAnsi"/>
              </w:rPr>
              <w:t>Coordinator for Education of Homeless Children and Youths</w:t>
            </w:r>
            <w:r>
              <w:rPr>
                <w:rFonts w:asciiTheme="majorHAnsi" w:hAnsiTheme="majorHAnsi" w:cstheme="minorHAnsi"/>
              </w:rPr>
              <w:t>.</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76E4BFFF" w14:textId="534194F5" w:rsidR="00FA2CF8" w:rsidRPr="00D95162" w:rsidRDefault="00FA2CF8" w:rsidP="00D95162">
            <w:pPr>
              <w:spacing w:after="0" w:line="240" w:lineRule="auto"/>
              <w:jc w:val="center"/>
              <w:rPr>
                <w:rFonts w:asciiTheme="majorHAnsi" w:hAnsiTheme="majorHAnsi" w:cstheme="minorHAnsi"/>
                <w:i/>
              </w:rPr>
            </w:pPr>
            <w:r w:rsidRPr="00D95162">
              <w:rPr>
                <w:rFonts w:asciiTheme="majorHAnsi" w:hAnsiTheme="majorHAnsi" w:cstheme="minorHAnsi"/>
                <w:i/>
              </w:rPr>
              <w:t>Enter brief response here.</w:t>
            </w:r>
            <w:r w:rsidR="00E42F59" w:rsidRPr="00D95162">
              <w:rPr>
                <w:rFonts w:asciiTheme="majorHAnsi" w:hAnsiTheme="majorHAnsi" w:cstheme="minorHAnsi"/>
                <w:i/>
              </w:rPr>
              <w:t xml:space="preserve"> </w:t>
            </w:r>
            <w:r w:rsidR="00E42F59" w:rsidRPr="00D95162">
              <w:rPr>
                <w:rFonts w:asciiTheme="majorHAnsi" w:hAnsiTheme="majorHAnsi" w:cstheme="minorHAnsi"/>
                <w:bCs/>
                <w:i/>
                <w:iCs/>
              </w:rPr>
              <w:t>or provide responsive documentation here</w:t>
            </w:r>
            <w:r w:rsidRPr="00D95162">
              <w:rPr>
                <w:rFonts w:asciiTheme="majorHAnsi" w:hAnsiTheme="majorHAnsi" w:cstheme="minorHAnsi"/>
                <w:i/>
              </w:rPr>
              <w:t xml:space="preserve">  </w:t>
            </w:r>
          </w:p>
          <w:p w14:paraId="40A68AB4" w14:textId="77777777" w:rsidR="00FA2CF8" w:rsidRPr="00D95162" w:rsidRDefault="00FA2CF8" w:rsidP="00D95162">
            <w:pPr>
              <w:spacing w:after="0" w:line="240" w:lineRule="auto"/>
              <w:jc w:val="center"/>
              <w:rPr>
                <w:rFonts w:asciiTheme="majorHAnsi" w:hAnsiTheme="majorHAnsi" w:cstheme="minorHAnsi"/>
                <w:i/>
              </w:rPr>
            </w:pPr>
          </w:p>
          <w:p w14:paraId="5023F8FA" w14:textId="4A8563DA" w:rsidR="00FA2CF8" w:rsidRPr="00D95162" w:rsidRDefault="00FA2CF8" w:rsidP="00D95162">
            <w:pPr>
              <w:spacing w:after="0" w:line="240" w:lineRule="auto"/>
              <w:jc w:val="center"/>
              <w:rPr>
                <w:rFonts w:asciiTheme="majorHAnsi" w:hAnsiTheme="majorHAnsi" w:cstheme="minorHAnsi"/>
                <w:i/>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3F7C3DF5" w14:textId="7482DE8A" w:rsidR="00FA2CF8" w:rsidRDefault="00FA2CF8" w:rsidP="0046527B">
            <w:pPr>
              <w:widowControl w:val="0"/>
              <w:numPr>
                <w:ilvl w:val="0"/>
                <w:numId w:val="3"/>
              </w:numPr>
              <w:spacing w:after="0" w:line="240" w:lineRule="auto"/>
              <w:ind w:left="371" w:hanging="269"/>
              <w:rPr>
                <w:rFonts w:asciiTheme="majorHAnsi" w:eastAsia="Times New Roman" w:hAnsiTheme="majorHAnsi" w:cstheme="minorHAnsi"/>
              </w:rPr>
            </w:pPr>
            <w:r w:rsidRPr="00D95162">
              <w:rPr>
                <w:rFonts w:asciiTheme="majorHAnsi" w:eastAsia="Times New Roman" w:hAnsiTheme="majorHAnsi" w:cstheme="minorHAnsi"/>
              </w:rPr>
              <w:t>Name of the State Coordinator</w:t>
            </w:r>
            <w:r w:rsidR="005562ED" w:rsidRPr="00D95162">
              <w:rPr>
                <w:rFonts w:asciiTheme="majorHAnsi" w:eastAsia="Times New Roman" w:hAnsiTheme="majorHAnsi" w:cstheme="minorHAnsi"/>
              </w:rPr>
              <w:t>(s) for Homeless Education</w:t>
            </w:r>
          </w:p>
          <w:p w14:paraId="5BA05190" w14:textId="623EAD55" w:rsidR="007F504B" w:rsidRPr="00C13C26" w:rsidRDefault="007F504B" w:rsidP="0046527B">
            <w:pPr>
              <w:widowControl w:val="0"/>
              <w:numPr>
                <w:ilvl w:val="0"/>
                <w:numId w:val="3"/>
              </w:numPr>
              <w:spacing w:after="0" w:line="240" w:lineRule="auto"/>
              <w:ind w:left="371" w:hanging="269"/>
              <w:rPr>
                <w:rFonts w:asciiTheme="majorHAnsi" w:eastAsia="Times New Roman" w:hAnsiTheme="majorHAnsi" w:cstheme="minorHAnsi"/>
              </w:rPr>
            </w:pPr>
            <w:r>
              <w:rPr>
                <w:rFonts w:asciiTheme="majorHAnsi" w:eastAsia="Times New Roman" w:hAnsiTheme="majorHAnsi" w:cstheme="minorHAnsi"/>
              </w:rPr>
              <w:t xml:space="preserve">Position description for the State </w:t>
            </w:r>
            <w:proofErr w:type="spellStart"/>
            <w:r>
              <w:rPr>
                <w:rFonts w:asciiTheme="majorHAnsi" w:eastAsia="Times New Roman" w:hAnsiTheme="majorHAnsi" w:cstheme="minorHAnsi"/>
              </w:rPr>
              <w:t>Coordnator</w:t>
            </w:r>
            <w:proofErr w:type="spellEnd"/>
            <w:r>
              <w:rPr>
                <w:rFonts w:asciiTheme="majorHAnsi" w:eastAsia="Times New Roman" w:hAnsiTheme="majorHAnsi" w:cstheme="minorHAnsi"/>
              </w:rPr>
              <w:t>(s) for Homeless Education</w:t>
            </w:r>
          </w:p>
          <w:p w14:paraId="75E255BA" w14:textId="0869463A" w:rsidR="005562ED" w:rsidRPr="00C13C26" w:rsidRDefault="005562ED" w:rsidP="008E6C7C">
            <w:pPr>
              <w:widowControl w:val="0"/>
              <w:numPr>
                <w:ilvl w:val="0"/>
                <w:numId w:val="3"/>
              </w:numPr>
              <w:spacing w:after="0" w:line="240" w:lineRule="auto"/>
              <w:ind w:left="371" w:hanging="269"/>
              <w:rPr>
                <w:rFonts w:asciiTheme="majorHAnsi" w:eastAsia="Times New Roman" w:hAnsiTheme="majorHAnsi" w:cstheme="minorHAnsi"/>
              </w:rPr>
            </w:pPr>
            <w:r w:rsidRPr="00C13C26">
              <w:rPr>
                <w:rFonts w:asciiTheme="majorHAnsi" w:eastAsia="Times New Roman" w:hAnsiTheme="majorHAnsi" w:cstheme="minorHAnsi"/>
              </w:rPr>
              <w:t>SEA’s organizational chart</w:t>
            </w:r>
          </w:p>
        </w:tc>
      </w:tr>
      <w:tr w:rsidR="00D31606" w:rsidRPr="0046527B" w14:paraId="53CB9011"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1DA45178" w14:textId="1493A145" w:rsidR="00FA2CF8" w:rsidRPr="00D95162" w:rsidRDefault="00FA2CF8" w:rsidP="00D95162">
            <w:pPr>
              <w:spacing w:after="0" w:line="240" w:lineRule="auto"/>
              <w:ind w:left="70"/>
              <w:rPr>
                <w:rFonts w:asciiTheme="majorHAnsi" w:hAnsiTheme="majorHAnsi" w:cstheme="minorHAnsi"/>
              </w:rPr>
            </w:pPr>
            <w:r w:rsidRPr="00D95162">
              <w:rPr>
                <w:rFonts w:asciiTheme="majorHAnsi" w:hAnsiTheme="majorHAnsi" w:cstheme="minorHAnsi"/>
              </w:rPr>
              <w:t>Functions of the Office of the Coordinator</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5683781B" w14:textId="4DF21BE7" w:rsidR="00FA2CF8" w:rsidRPr="00D95162" w:rsidDel="00AF7A64" w:rsidRDefault="00EC5D46" w:rsidP="00D95162">
            <w:pPr>
              <w:spacing w:after="0" w:line="240" w:lineRule="auto"/>
              <w:ind w:left="74" w:right="90"/>
              <w:rPr>
                <w:rFonts w:asciiTheme="majorHAnsi" w:hAnsiTheme="majorHAnsi" w:cstheme="minorHAnsi"/>
              </w:rPr>
            </w:pPr>
            <w:r w:rsidRPr="00D95162">
              <w:rPr>
                <w:rFonts w:asciiTheme="majorHAnsi" w:eastAsia="Times New Roman" w:hAnsiTheme="majorHAnsi" w:cstheme="minorHAnsi"/>
              </w:rPr>
              <w:t xml:space="preserve">McKinney-Vento Act </w:t>
            </w:r>
            <w:r w:rsidR="00326D6E" w:rsidRPr="00D95162">
              <w:rPr>
                <w:rFonts w:asciiTheme="majorHAnsi" w:eastAsia="Times New Roman" w:hAnsiTheme="majorHAnsi" w:cstheme="minorHAnsi"/>
              </w:rPr>
              <w:t>section 722(f)(1)</w:t>
            </w:r>
            <w:r w:rsidR="00135708" w:rsidRPr="00D95162">
              <w:rPr>
                <w:rFonts w:asciiTheme="majorHAnsi" w:eastAsia="Times New Roman" w:hAnsiTheme="majorHAnsi" w:cstheme="minorHAnsi"/>
              </w:rPr>
              <w:t>(A)</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43D621B0" w14:textId="42D90A38" w:rsidR="00FA2CF8" w:rsidRPr="00D95162" w:rsidRDefault="007F504B" w:rsidP="00D95162">
            <w:pPr>
              <w:pStyle w:val="ListParagraph"/>
              <w:numPr>
                <w:ilvl w:val="0"/>
                <w:numId w:val="16"/>
              </w:numPr>
              <w:spacing w:after="0" w:line="240" w:lineRule="auto"/>
              <w:ind w:left="434" w:right="90"/>
              <w:rPr>
                <w:rFonts w:asciiTheme="majorHAnsi" w:hAnsiTheme="majorHAnsi" w:cstheme="minorHAnsi"/>
              </w:rPr>
            </w:pPr>
            <w:r>
              <w:rPr>
                <w:rFonts w:asciiTheme="majorHAnsi" w:hAnsiTheme="majorHAnsi" w:cstheme="minorHAnsi"/>
              </w:rPr>
              <w:t xml:space="preserve">Where does </w:t>
            </w:r>
            <w:r w:rsidR="00FA2CF8" w:rsidRPr="00D95162">
              <w:rPr>
                <w:rFonts w:asciiTheme="majorHAnsi" w:hAnsiTheme="majorHAnsi" w:cstheme="minorHAnsi"/>
              </w:rPr>
              <w:t>the SEA post data on the number of homeless students posted on its website?</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08D74684" w14:textId="0EFEB53C" w:rsidR="00FA2CF8" w:rsidRPr="00D95162" w:rsidRDefault="00FA2CF8" w:rsidP="00D95162">
            <w:pPr>
              <w:spacing w:after="0" w:line="240" w:lineRule="auto"/>
              <w:jc w:val="center"/>
              <w:rPr>
                <w:rFonts w:asciiTheme="majorHAnsi" w:hAnsiTheme="majorHAnsi" w:cstheme="minorHAnsi"/>
                <w:i/>
              </w:rPr>
            </w:pPr>
            <w:r w:rsidRPr="00D95162">
              <w:rPr>
                <w:rFonts w:asciiTheme="majorHAnsi" w:hAnsiTheme="majorHAnsi" w:cstheme="minorHAnsi"/>
                <w:i/>
              </w:rPr>
              <w:t>Enter brief response here</w:t>
            </w:r>
            <w:r w:rsidR="00E42F59" w:rsidRPr="00D95162">
              <w:rPr>
                <w:rFonts w:asciiTheme="majorHAnsi" w:hAnsiTheme="majorHAnsi" w:cstheme="minorHAnsi"/>
                <w:i/>
              </w:rPr>
              <w:t xml:space="preserve"> </w:t>
            </w:r>
            <w:r w:rsidR="00E42F59" w:rsidRPr="00D95162">
              <w:rPr>
                <w:rFonts w:asciiTheme="majorHAnsi" w:hAnsiTheme="majorHAnsi" w:cstheme="minorHAnsi"/>
                <w:bCs/>
                <w:i/>
                <w:iCs/>
              </w:rPr>
              <w:t xml:space="preserve">or provide responsive </w:t>
            </w:r>
            <w:r w:rsidR="00E42F59" w:rsidRPr="00D95162">
              <w:rPr>
                <w:rFonts w:asciiTheme="majorHAnsi" w:hAnsiTheme="majorHAnsi" w:cstheme="minorHAnsi"/>
                <w:bCs/>
                <w:i/>
                <w:iCs/>
              </w:rPr>
              <w:lastRenderedPageBreak/>
              <w:t>documentation here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786793B8" w14:textId="77777777" w:rsidR="00FA2CF8" w:rsidRPr="00D95162" w:rsidRDefault="00FA2CF8" w:rsidP="0046527B">
            <w:pPr>
              <w:pStyle w:val="ListParagraph"/>
              <w:widowControl w:val="0"/>
              <w:numPr>
                <w:ilvl w:val="0"/>
                <w:numId w:val="3"/>
              </w:numPr>
              <w:tabs>
                <w:tab w:val="left" w:pos="11"/>
              </w:tabs>
              <w:spacing w:after="0" w:line="240" w:lineRule="auto"/>
              <w:ind w:left="371" w:right="172" w:hanging="269"/>
              <w:rPr>
                <w:rFonts w:asciiTheme="majorHAnsi" w:eastAsia="Times New Roman" w:hAnsiTheme="majorHAnsi" w:cstheme="minorHAnsi"/>
              </w:rPr>
            </w:pPr>
            <w:r w:rsidRPr="00D95162">
              <w:rPr>
                <w:rFonts w:asciiTheme="majorHAnsi" w:eastAsia="Times New Roman" w:hAnsiTheme="majorHAnsi" w:cstheme="minorHAnsi"/>
              </w:rPr>
              <w:lastRenderedPageBreak/>
              <w:t>Screen shot of data posted on the SEA website</w:t>
            </w:r>
          </w:p>
          <w:p w14:paraId="617B5728" w14:textId="6ADD1BD2" w:rsidR="00FA2CF8" w:rsidRPr="00D95162" w:rsidRDefault="00FA2CF8" w:rsidP="00423FCD">
            <w:pPr>
              <w:pStyle w:val="ListParagraph"/>
              <w:widowControl w:val="0"/>
              <w:numPr>
                <w:ilvl w:val="0"/>
                <w:numId w:val="3"/>
              </w:numPr>
              <w:tabs>
                <w:tab w:val="left" w:pos="11"/>
              </w:tabs>
              <w:spacing w:after="0" w:line="240" w:lineRule="auto"/>
              <w:ind w:left="371" w:right="172" w:hanging="269"/>
              <w:rPr>
                <w:rFonts w:asciiTheme="majorHAnsi" w:eastAsia="Times New Roman" w:hAnsiTheme="majorHAnsi" w:cstheme="minorHAnsi"/>
              </w:rPr>
            </w:pPr>
            <w:r w:rsidRPr="00D95162">
              <w:rPr>
                <w:rFonts w:asciiTheme="majorHAnsi" w:eastAsia="Times New Roman" w:hAnsiTheme="majorHAnsi" w:cstheme="minorHAnsi"/>
              </w:rPr>
              <w:t>SEA website link</w:t>
            </w:r>
          </w:p>
        </w:tc>
      </w:tr>
      <w:tr w:rsidR="00D31606" w:rsidRPr="0046527B" w14:paraId="416921DD"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4362C3A7" w14:textId="596DC019" w:rsidR="00FA2CF8" w:rsidRPr="00C13C26" w:rsidRDefault="00FA2CF8" w:rsidP="00C13C26">
            <w:pPr>
              <w:spacing w:after="0" w:line="240" w:lineRule="auto"/>
              <w:ind w:left="70"/>
              <w:rPr>
                <w:rFonts w:asciiTheme="majorHAnsi" w:hAnsiTheme="majorHAnsi" w:cstheme="minorHAnsi"/>
              </w:rPr>
            </w:pPr>
            <w:r w:rsidRPr="00C13C26">
              <w:rPr>
                <w:rFonts w:asciiTheme="majorHAnsi" w:hAnsiTheme="majorHAnsi" w:cstheme="minorHAnsi"/>
              </w:rPr>
              <w:t>Functions of the Office of the Coordinator</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0B8C35D2" w14:textId="1D4AEA15" w:rsidR="00FA2CF8" w:rsidRPr="00C13C26" w:rsidRDefault="00EC5D46" w:rsidP="00C13C26">
            <w:pPr>
              <w:spacing w:after="0" w:line="240" w:lineRule="auto"/>
              <w:ind w:left="74" w:right="90"/>
              <w:rPr>
                <w:rFonts w:asciiTheme="majorHAnsi" w:hAnsiTheme="majorHAnsi" w:cstheme="minorHAnsi"/>
              </w:rPr>
            </w:pPr>
            <w:r w:rsidRPr="00C13C26">
              <w:rPr>
                <w:rFonts w:asciiTheme="majorHAnsi" w:eastAsia="Times New Roman" w:hAnsiTheme="majorHAnsi" w:cstheme="minorHAnsi"/>
              </w:rPr>
              <w:t xml:space="preserve">McKinney-Vento Act </w:t>
            </w:r>
            <w:r w:rsidR="00135708" w:rsidRPr="00C13C26">
              <w:rPr>
                <w:rFonts w:asciiTheme="majorHAnsi" w:eastAsia="Times New Roman" w:hAnsiTheme="majorHAnsi" w:cstheme="minorHAnsi"/>
              </w:rPr>
              <w:t>section 722(f)(1)(B)</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5A5947D0" w14:textId="78846E66" w:rsidR="00FA2CF8" w:rsidRPr="00C13C26" w:rsidRDefault="00FA2CF8" w:rsidP="00C13C26">
            <w:pPr>
              <w:pStyle w:val="ListParagraph"/>
              <w:numPr>
                <w:ilvl w:val="0"/>
                <w:numId w:val="16"/>
              </w:numPr>
              <w:spacing w:after="0" w:line="240" w:lineRule="auto"/>
              <w:ind w:left="434" w:right="90"/>
              <w:rPr>
                <w:rFonts w:asciiTheme="majorHAnsi" w:hAnsiTheme="majorHAnsi" w:cstheme="minorHAnsi"/>
              </w:rPr>
            </w:pPr>
            <w:r w:rsidRPr="00C13C26">
              <w:rPr>
                <w:rFonts w:asciiTheme="majorHAnsi" w:hAnsiTheme="majorHAnsi" w:cstheme="minorHAnsi"/>
              </w:rPr>
              <w:t xml:space="preserve">How has the SEA gathered and made publicly available reliable, valid, and comprehensive information </w:t>
            </w:r>
            <w:r w:rsidRPr="00C13C26">
              <w:rPr>
                <w:rFonts w:asciiTheme="majorHAnsi" w:hAnsiTheme="majorHAnsi" w:cstheme="minorHAnsi"/>
                <w:b/>
                <w:bCs/>
              </w:rPr>
              <w:t>on the nature and extent of the problems homeless children and youths have in gaining access</w:t>
            </w:r>
            <w:r w:rsidRPr="00C13C26">
              <w:rPr>
                <w:rFonts w:asciiTheme="majorHAnsi" w:hAnsiTheme="majorHAnsi" w:cstheme="minorHAnsi"/>
              </w:rPr>
              <w:t xml:space="preserve"> to public preschool programs and public elementary schools and secondary schools?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2E24DC04" w14:textId="08AA8449" w:rsidR="00FA2CF8" w:rsidRPr="00C13C26" w:rsidRDefault="00FA2CF8" w:rsidP="00C13C26">
            <w:pPr>
              <w:spacing w:after="0" w:line="240" w:lineRule="auto"/>
              <w:jc w:val="center"/>
              <w:rPr>
                <w:rFonts w:asciiTheme="majorHAnsi" w:hAnsiTheme="majorHAnsi" w:cstheme="minorHAnsi"/>
                <w:i/>
              </w:rPr>
            </w:pPr>
            <w:r w:rsidRPr="00C13C26">
              <w:rPr>
                <w:rFonts w:asciiTheme="majorHAnsi" w:hAnsiTheme="majorHAnsi" w:cstheme="minorHAnsi"/>
                <w:i/>
              </w:rPr>
              <w:t>Enter brief response here</w:t>
            </w:r>
            <w:r w:rsidR="00E42F59" w:rsidRPr="00C13C26">
              <w:rPr>
                <w:rFonts w:asciiTheme="majorHAnsi" w:hAnsiTheme="majorHAnsi" w:cstheme="minorHAnsi"/>
                <w:i/>
              </w:rPr>
              <w:t xml:space="preserve"> </w:t>
            </w:r>
            <w:r w:rsidR="00E42F59" w:rsidRPr="00C13C26">
              <w:rPr>
                <w:rFonts w:asciiTheme="majorHAnsi" w:hAnsiTheme="majorHAnsi" w:cstheme="minorHAnsi"/>
                <w:bCs/>
                <w:i/>
                <w:iCs/>
              </w:rPr>
              <w:t>or provide responsive documentation here</w:t>
            </w:r>
            <w:r w:rsidRPr="00C13C26">
              <w:rPr>
                <w:rFonts w:asciiTheme="majorHAnsi" w:hAnsiTheme="majorHAnsi" w:cstheme="minorHAnsi"/>
                <w:i/>
              </w:rPr>
              <w:t xml:space="preserve"> </w:t>
            </w:r>
          </w:p>
          <w:p w14:paraId="031355CD" w14:textId="7E9E9001" w:rsidR="00FA2CF8" w:rsidRPr="00C13C26" w:rsidRDefault="00FA2CF8" w:rsidP="00C13C26">
            <w:pPr>
              <w:spacing w:after="0" w:line="240" w:lineRule="auto"/>
              <w:rPr>
                <w:rFonts w:asciiTheme="majorHAnsi" w:hAnsiTheme="majorHAnsi" w:cstheme="minorHAnsi"/>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36BBA39B" w14:textId="636C8F70" w:rsidR="00FA2CF8" w:rsidRPr="00C13C26" w:rsidRDefault="00FA2CF8" w:rsidP="0046527B">
            <w:pPr>
              <w:pStyle w:val="ListParagraph"/>
              <w:widowControl w:val="0"/>
              <w:numPr>
                <w:ilvl w:val="0"/>
                <w:numId w:val="6"/>
              </w:numPr>
              <w:tabs>
                <w:tab w:val="left" w:pos="103"/>
              </w:tabs>
              <w:spacing w:after="0" w:line="240" w:lineRule="auto"/>
              <w:ind w:left="372" w:right="172" w:hanging="270"/>
              <w:rPr>
                <w:rFonts w:asciiTheme="majorHAnsi" w:eastAsia="Times New Roman" w:hAnsiTheme="majorHAnsi" w:cstheme="minorHAnsi"/>
              </w:rPr>
            </w:pPr>
            <w:r w:rsidRPr="00C13C26">
              <w:rPr>
                <w:rFonts w:asciiTheme="majorHAnsi" w:eastAsia="Times New Roman" w:hAnsiTheme="majorHAnsi" w:cstheme="minorHAnsi"/>
              </w:rPr>
              <w:t>Documents or reports from the SEA on homeless children and youths in the State</w:t>
            </w:r>
          </w:p>
          <w:p w14:paraId="08254169" w14:textId="691FD285" w:rsidR="00FA2CF8" w:rsidRPr="00C13C26" w:rsidRDefault="00FA2CF8" w:rsidP="007F504B">
            <w:pPr>
              <w:pStyle w:val="ListParagraph"/>
              <w:widowControl w:val="0"/>
              <w:numPr>
                <w:ilvl w:val="0"/>
                <w:numId w:val="6"/>
              </w:numPr>
              <w:tabs>
                <w:tab w:val="left" w:pos="103"/>
              </w:tabs>
              <w:spacing w:after="0" w:line="240" w:lineRule="auto"/>
              <w:ind w:left="372" w:right="172" w:hanging="270"/>
              <w:rPr>
                <w:rFonts w:asciiTheme="majorHAnsi" w:eastAsia="Times New Roman" w:hAnsiTheme="majorHAnsi" w:cstheme="minorHAnsi"/>
              </w:rPr>
            </w:pPr>
            <w:r w:rsidRPr="00C13C26">
              <w:rPr>
                <w:rFonts w:asciiTheme="majorHAnsi" w:eastAsia="Times New Roman" w:hAnsiTheme="majorHAnsi" w:cstheme="minorHAnsi"/>
              </w:rPr>
              <w:t>Evidence that the information is publicly available</w:t>
            </w:r>
          </w:p>
          <w:p w14:paraId="7EA5DF6C" w14:textId="77777777" w:rsidR="00FA2CF8" w:rsidRPr="00C13C26" w:rsidRDefault="00FA2CF8" w:rsidP="007F504B">
            <w:pPr>
              <w:widowControl w:val="0"/>
              <w:tabs>
                <w:tab w:val="left" w:pos="405"/>
              </w:tabs>
              <w:spacing w:after="0" w:line="240" w:lineRule="auto"/>
              <w:ind w:left="102" w:right="172"/>
              <w:rPr>
                <w:rFonts w:asciiTheme="majorHAnsi" w:eastAsia="Times New Roman" w:hAnsiTheme="majorHAnsi" w:cstheme="minorHAnsi"/>
              </w:rPr>
            </w:pPr>
          </w:p>
          <w:p w14:paraId="07FE49FD" w14:textId="039A10BA" w:rsidR="00FA2CF8" w:rsidRPr="00C13C26" w:rsidRDefault="00FA2CF8" w:rsidP="008D2E51">
            <w:pPr>
              <w:widowControl w:val="0"/>
              <w:tabs>
                <w:tab w:val="left" w:pos="405"/>
              </w:tabs>
              <w:spacing w:after="0" w:line="240" w:lineRule="auto"/>
              <w:ind w:left="102" w:right="172"/>
              <w:rPr>
                <w:rFonts w:asciiTheme="majorHAnsi" w:eastAsia="Times New Roman" w:hAnsiTheme="majorHAnsi" w:cstheme="minorHAnsi"/>
              </w:rPr>
            </w:pPr>
          </w:p>
        </w:tc>
      </w:tr>
      <w:tr w:rsidR="00D31606" w:rsidRPr="0046527B" w14:paraId="48F5A998"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7944E28A" w14:textId="27C542FE" w:rsidR="00FA2CF8" w:rsidRPr="00C13C26" w:rsidRDefault="00FA2CF8" w:rsidP="00C13C26">
            <w:pPr>
              <w:spacing w:after="0" w:line="240" w:lineRule="auto"/>
              <w:ind w:left="70"/>
              <w:rPr>
                <w:rFonts w:asciiTheme="majorHAnsi" w:eastAsia="Times New Roman" w:hAnsiTheme="majorHAnsi" w:cstheme="minorHAnsi"/>
              </w:rPr>
            </w:pPr>
            <w:r w:rsidRPr="00C13C26">
              <w:rPr>
                <w:rFonts w:asciiTheme="majorHAnsi" w:hAnsiTheme="majorHAnsi" w:cstheme="minorHAnsi"/>
              </w:rPr>
              <w:t>Functions of the Office of the Coordinator</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74A9D149" w14:textId="08C1BF68" w:rsidR="00FA2CF8" w:rsidRPr="00C13C26" w:rsidRDefault="00EC5D46" w:rsidP="00C13C26">
            <w:pPr>
              <w:spacing w:after="0" w:line="240" w:lineRule="auto"/>
              <w:ind w:left="74" w:right="90"/>
              <w:rPr>
                <w:rFonts w:asciiTheme="majorHAnsi" w:hAnsiTheme="majorHAnsi" w:cstheme="minorHAnsi"/>
              </w:rPr>
            </w:pPr>
            <w:r w:rsidRPr="00C13C26">
              <w:rPr>
                <w:rFonts w:asciiTheme="majorHAnsi" w:eastAsia="Times New Roman" w:hAnsiTheme="majorHAnsi" w:cstheme="minorHAnsi"/>
              </w:rPr>
              <w:t xml:space="preserve">McKinney-Vento Act </w:t>
            </w:r>
            <w:r w:rsidR="00135708" w:rsidRPr="00C13C26">
              <w:rPr>
                <w:rFonts w:asciiTheme="majorHAnsi" w:eastAsia="Times New Roman" w:hAnsiTheme="majorHAnsi" w:cstheme="minorHAnsi"/>
              </w:rPr>
              <w:t>section 722(f)(1)(C)</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0C2093CF" w14:textId="2B72F83C" w:rsidR="00FA2CF8" w:rsidRPr="00C13C26" w:rsidRDefault="00FA2CF8" w:rsidP="00C13C26">
            <w:pPr>
              <w:pStyle w:val="ListParagraph"/>
              <w:numPr>
                <w:ilvl w:val="0"/>
                <w:numId w:val="16"/>
              </w:numPr>
              <w:spacing w:after="0" w:line="240" w:lineRule="auto"/>
              <w:ind w:left="434" w:right="90"/>
              <w:rPr>
                <w:rFonts w:asciiTheme="majorHAnsi" w:hAnsiTheme="majorHAnsi" w:cstheme="minorHAnsi"/>
              </w:rPr>
            </w:pPr>
            <w:r w:rsidRPr="00C13C26">
              <w:rPr>
                <w:rFonts w:asciiTheme="majorHAnsi" w:hAnsiTheme="majorHAnsi" w:cstheme="minorHAnsi"/>
              </w:rPr>
              <w:t xml:space="preserve">How has the SEA gathered and made publicly available reliable, valid, and comprehensive information </w:t>
            </w:r>
            <w:r w:rsidRPr="00C13C26">
              <w:rPr>
                <w:rFonts w:asciiTheme="majorHAnsi" w:hAnsiTheme="majorHAnsi" w:cstheme="minorHAnsi"/>
                <w:b/>
                <w:bCs/>
              </w:rPr>
              <w:t>on the difficulties in identifying the special needs and barriers to the participation and achievement</w:t>
            </w:r>
            <w:r w:rsidRPr="00C13C26">
              <w:rPr>
                <w:rFonts w:asciiTheme="majorHAnsi" w:hAnsiTheme="majorHAnsi" w:cstheme="minorHAnsi"/>
              </w:rPr>
              <w:t xml:space="preserve"> of such children and youths?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58D32033" w14:textId="208D979D" w:rsidR="00FA2CF8" w:rsidRPr="00C13C26" w:rsidRDefault="00FA2CF8" w:rsidP="00C13C26">
            <w:pPr>
              <w:spacing w:after="0" w:line="240" w:lineRule="auto"/>
              <w:jc w:val="center"/>
              <w:rPr>
                <w:rFonts w:asciiTheme="majorHAnsi" w:hAnsiTheme="majorHAnsi" w:cstheme="minorHAnsi"/>
                <w:i/>
              </w:rPr>
            </w:pPr>
            <w:r w:rsidRPr="00C13C26">
              <w:rPr>
                <w:rFonts w:asciiTheme="majorHAnsi" w:hAnsiTheme="majorHAnsi" w:cstheme="minorHAnsi"/>
                <w:i/>
              </w:rPr>
              <w:t>Enter brief response here</w:t>
            </w:r>
            <w:r w:rsidR="00E42F59" w:rsidRPr="00C13C26">
              <w:rPr>
                <w:rFonts w:asciiTheme="majorHAnsi" w:hAnsiTheme="majorHAnsi" w:cstheme="minorHAnsi"/>
                <w:i/>
              </w:rPr>
              <w:t xml:space="preserve"> </w:t>
            </w:r>
            <w:r w:rsidR="00E42F59" w:rsidRPr="00C13C26">
              <w:rPr>
                <w:rFonts w:asciiTheme="majorHAnsi" w:hAnsiTheme="majorHAnsi" w:cstheme="minorHAnsi"/>
                <w:bCs/>
                <w:i/>
                <w:iCs/>
              </w:rPr>
              <w:t>or provide responsive documentation here</w:t>
            </w:r>
            <w:r w:rsidRPr="00C13C26">
              <w:rPr>
                <w:rFonts w:asciiTheme="majorHAnsi" w:hAnsiTheme="majorHAnsi" w:cstheme="minorHAnsi"/>
                <w:i/>
              </w:rPr>
              <w:t xml:space="preserve"> </w:t>
            </w:r>
          </w:p>
          <w:p w14:paraId="3687209D" w14:textId="77777777" w:rsidR="00FA2CF8" w:rsidRPr="00C13C26" w:rsidRDefault="00FA2CF8" w:rsidP="00C13C26">
            <w:pPr>
              <w:spacing w:after="0" w:line="240" w:lineRule="auto"/>
              <w:jc w:val="center"/>
              <w:rPr>
                <w:rFonts w:asciiTheme="majorHAnsi" w:hAnsiTheme="majorHAnsi" w:cstheme="minorHAnsi"/>
                <w:spacing w:val="-1"/>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150F7373" w14:textId="77777777" w:rsidR="00FA2CF8" w:rsidRPr="00C13C26" w:rsidRDefault="00FA2CF8" w:rsidP="0046527B">
            <w:pPr>
              <w:pStyle w:val="ListParagraph"/>
              <w:widowControl w:val="0"/>
              <w:numPr>
                <w:ilvl w:val="0"/>
                <w:numId w:val="6"/>
              </w:numPr>
              <w:tabs>
                <w:tab w:val="left" w:pos="103"/>
              </w:tabs>
              <w:spacing w:after="0" w:line="240" w:lineRule="auto"/>
              <w:ind w:left="372" w:right="172" w:hanging="270"/>
              <w:rPr>
                <w:rFonts w:asciiTheme="majorHAnsi" w:eastAsia="Times New Roman" w:hAnsiTheme="majorHAnsi" w:cstheme="minorHAnsi"/>
              </w:rPr>
            </w:pPr>
            <w:r w:rsidRPr="00C13C26">
              <w:rPr>
                <w:rFonts w:asciiTheme="majorHAnsi" w:eastAsia="Times New Roman" w:hAnsiTheme="majorHAnsi" w:cstheme="minorHAnsi"/>
              </w:rPr>
              <w:t>Documents or reports from the SEA on homeless children and youths in the State</w:t>
            </w:r>
          </w:p>
          <w:p w14:paraId="0CCCBEF3" w14:textId="77777777" w:rsidR="00FA2CF8" w:rsidRPr="00C13C26" w:rsidRDefault="00FA2CF8" w:rsidP="007F504B">
            <w:pPr>
              <w:pStyle w:val="ListParagraph"/>
              <w:widowControl w:val="0"/>
              <w:numPr>
                <w:ilvl w:val="0"/>
                <w:numId w:val="6"/>
              </w:numPr>
              <w:tabs>
                <w:tab w:val="left" w:pos="103"/>
              </w:tabs>
              <w:spacing w:after="0" w:line="240" w:lineRule="auto"/>
              <w:ind w:left="372" w:right="172" w:hanging="270"/>
              <w:rPr>
                <w:rFonts w:asciiTheme="majorHAnsi" w:eastAsia="Times New Roman" w:hAnsiTheme="majorHAnsi" w:cstheme="minorHAnsi"/>
              </w:rPr>
            </w:pPr>
            <w:r w:rsidRPr="00C13C26">
              <w:rPr>
                <w:rFonts w:asciiTheme="majorHAnsi" w:eastAsia="Times New Roman" w:hAnsiTheme="majorHAnsi" w:cstheme="minorHAnsi"/>
              </w:rPr>
              <w:t>Evidence that the information is publicly available</w:t>
            </w:r>
          </w:p>
          <w:p w14:paraId="3F6CD60E" w14:textId="0E5D4BD5" w:rsidR="00FA2CF8" w:rsidRPr="00C13C26" w:rsidRDefault="00FA2CF8" w:rsidP="007F504B">
            <w:pPr>
              <w:widowControl w:val="0"/>
              <w:tabs>
                <w:tab w:val="left" w:pos="405"/>
              </w:tabs>
              <w:spacing w:after="0" w:line="240" w:lineRule="auto"/>
              <w:ind w:right="172"/>
              <w:rPr>
                <w:rFonts w:asciiTheme="majorHAnsi" w:hAnsiTheme="majorHAnsi" w:cstheme="minorHAnsi"/>
              </w:rPr>
            </w:pPr>
            <w:r w:rsidRPr="00C13C26">
              <w:rPr>
                <w:rFonts w:asciiTheme="majorHAnsi" w:hAnsiTheme="majorHAnsi" w:cstheme="minorHAnsi"/>
              </w:rPr>
              <w:tab/>
            </w:r>
          </w:p>
        </w:tc>
      </w:tr>
      <w:tr w:rsidR="00D31606" w:rsidRPr="0046527B" w14:paraId="3980AEFE"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13780862" w14:textId="55A7D08E" w:rsidR="00FA2CF8" w:rsidRPr="00C13C26" w:rsidRDefault="00FA2CF8" w:rsidP="00C13C26">
            <w:pPr>
              <w:spacing w:after="0" w:line="240" w:lineRule="auto"/>
              <w:ind w:left="70"/>
              <w:rPr>
                <w:rFonts w:asciiTheme="majorHAnsi" w:hAnsiTheme="majorHAnsi" w:cstheme="minorHAnsi"/>
              </w:rPr>
            </w:pPr>
            <w:r w:rsidRPr="00C13C26">
              <w:rPr>
                <w:rFonts w:asciiTheme="majorHAnsi" w:hAnsiTheme="majorHAnsi" w:cstheme="minorHAnsi"/>
              </w:rPr>
              <w:t>Functions of the Office of the Coordinator</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3E2D3938" w14:textId="06A0924C" w:rsidR="00FA2CF8" w:rsidRPr="00C13C26" w:rsidRDefault="00EC5D46" w:rsidP="00C13C26">
            <w:pPr>
              <w:pStyle w:val="CommentText"/>
              <w:spacing w:after="0"/>
              <w:ind w:left="74" w:right="90"/>
              <w:rPr>
                <w:rFonts w:asciiTheme="majorHAnsi" w:hAnsiTheme="majorHAnsi" w:cstheme="minorHAnsi"/>
                <w:sz w:val="22"/>
                <w:szCs w:val="22"/>
              </w:rPr>
            </w:pPr>
            <w:r w:rsidRPr="00C13C26">
              <w:rPr>
                <w:rFonts w:asciiTheme="majorHAnsi" w:eastAsia="Times New Roman" w:hAnsiTheme="majorHAnsi" w:cstheme="minorHAnsi"/>
                <w:sz w:val="22"/>
                <w:szCs w:val="22"/>
              </w:rPr>
              <w:t xml:space="preserve">McKinney-Vento Act </w:t>
            </w:r>
            <w:r w:rsidR="00135708" w:rsidRPr="00C13C26">
              <w:rPr>
                <w:rFonts w:asciiTheme="majorHAnsi" w:eastAsia="Times New Roman" w:hAnsiTheme="majorHAnsi" w:cstheme="minorHAnsi"/>
                <w:sz w:val="22"/>
                <w:szCs w:val="22"/>
              </w:rPr>
              <w:t>section 722(f)(1)(D)</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7EE65B1C" w14:textId="62D7A3C4" w:rsidR="00FA2CF8" w:rsidRPr="00FD2433" w:rsidRDefault="00FA2CF8" w:rsidP="00C13C26">
            <w:pPr>
              <w:pStyle w:val="CommentText"/>
              <w:numPr>
                <w:ilvl w:val="0"/>
                <w:numId w:val="16"/>
              </w:numPr>
              <w:spacing w:after="0"/>
              <w:ind w:left="434" w:right="90"/>
              <w:rPr>
                <w:rFonts w:asciiTheme="majorHAnsi" w:hAnsiTheme="majorHAnsi" w:cstheme="minorHAnsi"/>
                <w:sz w:val="22"/>
                <w:szCs w:val="22"/>
              </w:rPr>
            </w:pPr>
            <w:r w:rsidRPr="00C13C26">
              <w:rPr>
                <w:rFonts w:asciiTheme="majorHAnsi" w:hAnsiTheme="majorHAnsi" w:cstheme="minorHAnsi"/>
                <w:sz w:val="22"/>
                <w:szCs w:val="22"/>
              </w:rPr>
              <w:t xml:space="preserve">How has the SEA gathered and made publicly available reliable, valid, and comprehensive information </w:t>
            </w:r>
            <w:r w:rsidRPr="00C13C26">
              <w:rPr>
                <w:rFonts w:asciiTheme="majorHAnsi" w:hAnsiTheme="majorHAnsi" w:cstheme="minorHAnsi"/>
                <w:b/>
                <w:bCs/>
                <w:sz w:val="22"/>
                <w:szCs w:val="22"/>
              </w:rPr>
              <w:t xml:space="preserve">on any progress made by the SEA and LEAs in the State in addressing </w:t>
            </w:r>
            <w:r w:rsidR="0086151B">
              <w:rPr>
                <w:rFonts w:asciiTheme="majorHAnsi" w:hAnsiTheme="majorHAnsi" w:cstheme="minorHAnsi"/>
                <w:b/>
                <w:bCs/>
                <w:sz w:val="22"/>
                <w:szCs w:val="22"/>
              </w:rPr>
              <w:t xml:space="preserve">the special needs and barriers to </w:t>
            </w:r>
            <w:proofErr w:type="spellStart"/>
            <w:r w:rsidR="0086151B">
              <w:rPr>
                <w:rFonts w:asciiTheme="majorHAnsi" w:hAnsiTheme="majorHAnsi" w:cstheme="minorHAnsi"/>
                <w:b/>
                <w:bCs/>
                <w:sz w:val="22"/>
                <w:szCs w:val="22"/>
              </w:rPr>
              <w:t>te</w:t>
            </w:r>
            <w:proofErr w:type="spellEnd"/>
            <w:r w:rsidR="0086151B">
              <w:rPr>
                <w:rFonts w:asciiTheme="majorHAnsi" w:hAnsiTheme="majorHAnsi" w:cstheme="minorHAnsi"/>
                <w:b/>
                <w:bCs/>
                <w:sz w:val="22"/>
                <w:szCs w:val="22"/>
              </w:rPr>
              <w:t xml:space="preserve"> participation </w:t>
            </w:r>
            <w:r w:rsidR="0073431C">
              <w:rPr>
                <w:rFonts w:asciiTheme="majorHAnsi" w:hAnsiTheme="majorHAnsi" w:cstheme="minorHAnsi"/>
                <w:sz w:val="22"/>
                <w:szCs w:val="22"/>
              </w:rPr>
              <w:t>of such children and youths</w:t>
            </w:r>
            <w:r w:rsidRPr="00FD2433">
              <w:rPr>
                <w:rFonts w:asciiTheme="majorHAnsi" w:hAnsiTheme="majorHAnsi" w:cstheme="minorHAnsi"/>
                <w:sz w:val="22"/>
                <w:szCs w:val="22"/>
              </w:rPr>
              <w:t>?</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66423442" w14:textId="1D743BC0" w:rsidR="00FA2CF8" w:rsidRPr="00FD2433" w:rsidRDefault="00FA2CF8" w:rsidP="00FD2433">
            <w:pPr>
              <w:spacing w:after="0" w:line="240" w:lineRule="auto"/>
              <w:jc w:val="center"/>
              <w:rPr>
                <w:rFonts w:asciiTheme="majorHAnsi" w:hAnsiTheme="majorHAnsi" w:cstheme="minorHAnsi"/>
              </w:rPr>
            </w:pPr>
            <w:r w:rsidRPr="00FD2433">
              <w:rPr>
                <w:rFonts w:asciiTheme="majorHAnsi" w:hAnsiTheme="majorHAnsi" w:cstheme="minorHAnsi"/>
                <w:bCs/>
                <w:i/>
                <w:iCs/>
              </w:rPr>
              <w:t>Enter brief response here</w:t>
            </w:r>
            <w:r w:rsidR="00E42F59" w:rsidRPr="00FD2433">
              <w:rPr>
                <w:rFonts w:asciiTheme="majorHAnsi" w:hAnsiTheme="majorHAnsi" w:cstheme="minorHAnsi"/>
                <w:bCs/>
                <w:i/>
                <w:iCs/>
              </w:rPr>
              <w:t xml:space="preserve"> or provide responsive documentation here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711B5612" w14:textId="77777777" w:rsidR="00FA2CF8" w:rsidRPr="00FD2433" w:rsidRDefault="00FA2CF8" w:rsidP="0046527B">
            <w:pPr>
              <w:pStyle w:val="ListParagraph"/>
              <w:widowControl w:val="0"/>
              <w:numPr>
                <w:ilvl w:val="0"/>
                <w:numId w:val="6"/>
              </w:numPr>
              <w:tabs>
                <w:tab w:val="left" w:pos="103"/>
              </w:tabs>
              <w:spacing w:after="0" w:line="240" w:lineRule="auto"/>
              <w:ind w:left="372" w:right="172" w:hanging="270"/>
              <w:rPr>
                <w:rFonts w:asciiTheme="majorHAnsi" w:eastAsia="Times New Roman" w:hAnsiTheme="majorHAnsi" w:cstheme="minorHAnsi"/>
              </w:rPr>
            </w:pPr>
            <w:r w:rsidRPr="00FD2433">
              <w:rPr>
                <w:rFonts w:asciiTheme="majorHAnsi" w:eastAsia="Times New Roman" w:hAnsiTheme="majorHAnsi" w:cstheme="minorHAnsi"/>
              </w:rPr>
              <w:t>Documents or reports from the SEA on homeless children and youths in the State</w:t>
            </w:r>
          </w:p>
          <w:p w14:paraId="40C1EDE5" w14:textId="77777777" w:rsidR="00FA2CF8" w:rsidRPr="00FD2433" w:rsidRDefault="00FA2CF8" w:rsidP="007F504B">
            <w:pPr>
              <w:pStyle w:val="ListParagraph"/>
              <w:widowControl w:val="0"/>
              <w:numPr>
                <w:ilvl w:val="0"/>
                <w:numId w:val="6"/>
              </w:numPr>
              <w:tabs>
                <w:tab w:val="left" w:pos="103"/>
              </w:tabs>
              <w:spacing w:after="0" w:line="240" w:lineRule="auto"/>
              <w:ind w:left="372" w:right="172" w:hanging="270"/>
              <w:rPr>
                <w:rFonts w:asciiTheme="majorHAnsi" w:eastAsia="Times New Roman" w:hAnsiTheme="majorHAnsi" w:cstheme="minorHAnsi"/>
              </w:rPr>
            </w:pPr>
            <w:r w:rsidRPr="00FD2433">
              <w:rPr>
                <w:rFonts w:asciiTheme="majorHAnsi" w:eastAsia="Times New Roman" w:hAnsiTheme="majorHAnsi" w:cstheme="minorHAnsi"/>
              </w:rPr>
              <w:t>Evidence that the information is publicly available</w:t>
            </w:r>
          </w:p>
          <w:p w14:paraId="4E9B5E62" w14:textId="427A83B4" w:rsidR="00FA2CF8" w:rsidRPr="00FD2433" w:rsidRDefault="00FA2CF8" w:rsidP="007F504B">
            <w:pPr>
              <w:widowControl w:val="0"/>
              <w:tabs>
                <w:tab w:val="left" w:pos="405"/>
              </w:tabs>
              <w:spacing w:after="0" w:line="240" w:lineRule="auto"/>
              <w:ind w:right="172"/>
              <w:rPr>
                <w:rFonts w:asciiTheme="majorHAnsi" w:eastAsia="Times New Roman" w:hAnsiTheme="majorHAnsi" w:cstheme="minorHAnsi"/>
              </w:rPr>
            </w:pPr>
          </w:p>
        </w:tc>
      </w:tr>
      <w:tr w:rsidR="00D31606" w:rsidRPr="0046527B" w14:paraId="5AFF561E"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414B459C" w14:textId="21F8BFF7" w:rsidR="00FA2CF8" w:rsidRPr="00FD2433" w:rsidRDefault="00FA2CF8" w:rsidP="00FD2433">
            <w:pPr>
              <w:spacing w:after="0" w:line="240" w:lineRule="auto"/>
              <w:ind w:left="70"/>
              <w:rPr>
                <w:rFonts w:asciiTheme="majorHAnsi" w:hAnsiTheme="majorHAnsi" w:cstheme="minorHAnsi"/>
              </w:rPr>
            </w:pPr>
            <w:r w:rsidRPr="00FD2433">
              <w:rPr>
                <w:rFonts w:asciiTheme="majorHAnsi" w:hAnsiTheme="majorHAnsi" w:cstheme="minorHAnsi"/>
              </w:rPr>
              <w:t>Functions of the Office of the Coordinator</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5B810CD1" w14:textId="363B1A13" w:rsidR="00FA2CF8" w:rsidRPr="00FD2433" w:rsidRDefault="00EC5D46" w:rsidP="00FD2433">
            <w:pPr>
              <w:pStyle w:val="CommentText"/>
              <w:spacing w:after="0"/>
              <w:ind w:left="74" w:right="90"/>
              <w:rPr>
                <w:rFonts w:asciiTheme="majorHAnsi" w:hAnsiTheme="majorHAnsi" w:cstheme="minorHAnsi"/>
                <w:sz w:val="22"/>
                <w:szCs w:val="22"/>
              </w:rPr>
            </w:pPr>
            <w:r w:rsidRPr="00FD2433">
              <w:rPr>
                <w:rFonts w:asciiTheme="majorHAnsi" w:eastAsia="Times New Roman" w:hAnsiTheme="majorHAnsi" w:cstheme="minorHAnsi"/>
                <w:sz w:val="22"/>
                <w:szCs w:val="22"/>
              </w:rPr>
              <w:t xml:space="preserve">McKinney-Vento Act </w:t>
            </w:r>
            <w:r w:rsidR="00135708" w:rsidRPr="00FD2433">
              <w:rPr>
                <w:rFonts w:asciiTheme="majorHAnsi" w:eastAsia="Times New Roman" w:hAnsiTheme="majorHAnsi" w:cstheme="minorHAnsi"/>
                <w:sz w:val="22"/>
                <w:szCs w:val="22"/>
              </w:rPr>
              <w:t>section 722(f)(1)(E)</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7FBA5AA5" w14:textId="5D685561" w:rsidR="00FA2CF8" w:rsidRPr="00FD2433" w:rsidRDefault="00FA2CF8" w:rsidP="00FD2433">
            <w:pPr>
              <w:pStyle w:val="CommentText"/>
              <w:numPr>
                <w:ilvl w:val="0"/>
                <w:numId w:val="16"/>
              </w:numPr>
              <w:spacing w:after="0"/>
              <w:ind w:left="434" w:right="90"/>
              <w:rPr>
                <w:rFonts w:asciiTheme="majorHAnsi" w:hAnsiTheme="majorHAnsi" w:cstheme="minorHAnsi"/>
                <w:sz w:val="22"/>
                <w:szCs w:val="22"/>
              </w:rPr>
            </w:pPr>
            <w:r w:rsidRPr="00FD2433">
              <w:rPr>
                <w:rFonts w:asciiTheme="majorHAnsi" w:hAnsiTheme="majorHAnsi" w:cstheme="minorHAnsi"/>
                <w:sz w:val="22"/>
                <w:szCs w:val="22"/>
              </w:rPr>
              <w:t xml:space="preserve">How has the SEA gathered and made publicly available reliable, valid, and comprehensive information on </w:t>
            </w:r>
            <w:r w:rsidRPr="00FD2433">
              <w:rPr>
                <w:rFonts w:asciiTheme="majorHAnsi" w:hAnsiTheme="majorHAnsi" w:cstheme="minorHAnsi"/>
                <w:b/>
                <w:bCs/>
                <w:sz w:val="22"/>
                <w:szCs w:val="22"/>
              </w:rPr>
              <w:t xml:space="preserve">the success of the </w:t>
            </w:r>
            <w:r w:rsidR="0073431C">
              <w:rPr>
                <w:rFonts w:asciiTheme="majorHAnsi" w:hAnsiTheme="majorHAnsi" w:cstheme="minorHAnsi"/>
                <w:b/>
                <w:bCs/>
                <w:sz w:val="22"/>
                <w:szCs w:val="22"/>
              </w:rPr>
              <w:t>EHCY program</w:t>
            </w:r>
            <w:r w:rsidRPr="00FD2433">
              <w:rPr>
                <w:rFonts w:asciiTheme="majorHAnsi" w:hAnsiTheme="majorHAnsi" w:cstheme="minorHAnsi"/>
                <w:b/>
                <w:bCs/>
                <w:sz w:val="22"/>
                <w:szCs w:val="22"/>
              </w:rPr>
              <w:t xml:space="preserve"> in identifying homeless children and youths and allowing such children and youths to enroll in, attend, and succeed in school</w:t>
            </w:r>
            <w:r w:rsidRPr="00FD2433">
              <w:rPr>
                <w:rFonts w:asciiTheme="majorHAnsi" w:hAnsiTheme="majorHAnsi" w:cstheme="minorHAnsi"/>
                <w:sz w:val="22"/>
                <w:szCs w:val="22"/>
              </w:rPr>
              <w:t>?</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2B345824" w14:textId="1632C7A4" w:rsidR="00FA2CF8" w:rsidRPr="00FD2433" w:rsidRDefault="00FA2CF8" w:rsidP="00FD2433">
            <w:pPr>
              <w:spacing w:after="0" w:line="240" w:lineRule="auto"/>
              <w:jc w:val="center"/>
              <w:rPr>
                <w:rFonts w:asciiTheme="majorHAnsi" w:hAnsiTheme="majorHAnsi" w:cstheme="minorHAnsi"/>
              </w:rPr>
            </w:pPr>
            <w:r w:rsidRPr="00FD2433">
              <w:rPr>
                <w:rFonts w:asciiTheme="majorHAnsi" w:hAnsiTheme="majorHAnsi" w:cstheme="minorHAnsi"/>
                <w:bCs/>
                <w:i/>
                <w:iCs/>
              </w:rPr>
              <w:t>Enter brief response here</w:t>
            </w:r>
            <w:r w:rsidR="00E42F59" w:rsidRPr="00FD2433">
              <w:rPr>
                <w:rFonts w:asciiTheme="majorHAnsi" w:hAnsiTheme="majorHAnsi" w:cstheme="minorHAnsi"/>
                <w:bCs/>
                <w:i/>
                <w:iCs/>
              </w:rPr>
              <w:t xml:space="preserve"> or provide responsive documentation here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00733783" w14:textId="77777777" w:rsidR="00FA2CF8" w:rsidRPr="00FD2433" w:rsidRDefault="00FA2CF8" w:rsidP="0046527B">
            <w:pPr>
              <w:pStyle w:val="ListParagraph"/>
              <w:widowControl w:val="0"/>
              <w:numPr>
                <w:ilvl w:val="0"/>
                <w:numId w:val="6"/>
              </w:numPr>
              <w:tabs>
                <w:tab w:val="left" w:pos="103"/>
              </w:tabs>
              <w:spacing w:after="0" w:line="240" w:lineRule="auto"/>
              <w:ind w:left="372" w:right="172" w:hanging="270"/>
              <w:rPr>
                <w:rFonts w:asciiTheme="majorHAnsi" w:eastAsia="Times New Roman" w:hAnsiTheme="majorHAnsi" w:cstheme="minorHAnsi"/>
              </w:rPr>
            </w:pPr>
            <w:r w:rsidRPr="00FD2433">
              <w:rPr>
                <w:rFonts w:asciiTheme="majorHAnsi" w:eastAsia="Times New Roman" w:hAnsiTheme="majorHAnsi" w:cstheme="minorHAnsi"/>
              </w:rPr>
              <w:t>Documents or reports from the SEA on homeless children and youths in the State</w:t>
            </w:r>
          </w:p>
          <w:p w14:paraId="5F2546C6" w14:textId="77777777" w:rsidR="00FA2CF8" w:rsidRPr="00FD2433" w:rsidRDefault="00FA2CF8" w:rsidP="007F504B">
            <w:pPr>
              <w:pStyle w:val="ListParagraph"/>
              <w:widowControl w:val="0"/>
              <w:numPr>
                <w:ilvl w:val="0"/>
                <w:numId w:val="6"/>
              </w:numPr>
              <w:tabs>
                <w:tab w:val="left" w:pos="103"/>
              </w:tabs>
              <w:spacing w:after="0" w:line="240" w:lineRule="auto"/>
              <w:ind w:left="372" w:right="172" w:hanging="270"/>
              <w:rPr>
                <w:rFonts w:asciiTheme="majorHAnsi" w:eastAsia="Times New Roman" w:hAnsiTheme="majorHAnsi" w:cstheme="minorHAnsi"/>
              </w:rPr>
            </w:pPr>
            <w:r w:rsidRPr="00FD2433">
              <w:rPr>
                <w:rFonts w:asciiTheme="majorHAnsi" w:eastAsia="Times New Roman" w:hAnsiTheme="majorHAnsi" w:cstheme="minorHAnsi"/>
              </w:rPr>
              <w:t>Evidence that the information is publicly available</w:t>
            </w:r>
          </w:p>
          <w:p w14:paraId="12261BA5" w14:textId="1EAA25A7" w:rsidR="00FA2CF8" w:rsidRPr="00FD2433" w:rsidRDefault="00FA2CF8" w:rsidP="007F504B">
            <w:pPr>
              <w:widowControl w:val="0"/>
              <w:tabs>
                <w:tab w:val="left" w:pos="405"/>
              </w:tabs>
              <w:spacing w:after="0" w:line="240" w:lineRule="auto"/>
              <w:ind w:right="172"/>
              <w:rPr>
                <w:rFonts w:asciiTheme="majorHAnsi" w:eastAsia="Times New Roman" w:hAnsiTheme="majorHAnsi" w:cstheme="minorHAnsi"/>
              </w:rPr>
            </w:pPr>
          </w:p>
        </w:tc>
      </w:tr>
      <w:tr w:rsidR="00D31606" w:rsidRPr="0046527B" w14:paraId="57BDE22E"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18C61480" w14:textId="6ADD4158" w:rsidR="00FA2CF8" w:rsidRPr="00FD2433" w:rsidRDefault="00FA2CF8" w:rsidP="00FD2433">
            <w:pPr>
              <w:spacing w:after="0" w:line="240" w:lineRule="auto"/>
              <w:ind w:left="70"/>
              <w:rPr>
                <w:rFonts w:asciiTheme="majorHAnsi" w:hAnsiTheme="majorHAnsi" w:cstheme="minorHAnsi"/>
              </w:rPr>
            </w:pPr>
            <w:r w:rsidRPr="00FD2433">
              <w:rPr>
                <w:rFonts w:asciiTheme="majorHAnsi" w:hAnsiTheme="majorHAnsi" w:cstheme="minorHAnsi"/>
              </w:rPr>
              <w:t>Functions of the Office of the Coordinator</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65319FC5" w14:textId="718499C8" w:rsidR="00FA2CF8" w:rsidRPr="00FD2433" w:rsidRDefault="00C112DD" w:rsidP="00FD2433">
            <w:pPr>
              <w:pStyle w:val="CommentText"/>
              <w:spacing w:after="0"/>
              <w:ind w:left="74" w:right="90"/>
              <w:rPr>
                <w:rFonts w:asciiTheme="majorHAnsi" w:hAnsiTheme="majorHAnsi" w:cstheme="minorHAnsi"/>
                <w:sz w:val="22"/>
                <w:szCs w:val="22"/>
              </w:rPr>
            </w:pPr>
            <w:r w:rsidRPr="00FD2433">
              <w:rPr>
                <w:rFonts w:asciiTheme="majorHAnsi" w:eastAsia="Times New Roman" w:hAnsiTheme="majorHAnsi" w:cstheme="minorHAnsi"/>
                <w:sz w:val="22"/>
                <w:szCs w:val="22"/>
              </w:rPr>
              <w:t xml:space="preserve">McKinney-Vento Act </w:t>
            </w:r>
            <w:r w:rsidR="00135708" w:rsidRPr="00FD2433">
              <w:rPr>
                <w:rFonts w:asciiTheme="majorHAnsi" w:eastAsia="Times New Roman" w:hAnsiTheme="majorHAnsi" w:cstheme="minorHAnsi"/>
                <w:sz w:val="22"/>
                <w:szCs w:val="22"/>
              </w:rPr>
              <w:t>section 722(f)(4)</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020D3E42" w14:textId="711AF0C3" w:rsidR="00FA2CF8" w:rsidRPr="00FD2433" w:rsidRDefault="00FA2CF8" w:rsidP="00FD2433">
            <w:pPr>
              <w:pStyle w:val="CommentText"/>
              <w:numPr>
                <w:ilvl w:val="0"/>
                <w:numId w:val="16"/>
              </w:numPr>
              <w:spacing w:after="0"/>
              <w:ind w:left="434" w:right="90"/>
              <w:rPr>
                <w:rFonts w:asciiTheme="majorHAnsi" w:hAnsiTheme="majorHAnsi" w:cstheme="minorHAnsi"/>
                <w:sz w:val="22"/>
                <w:szCs w:val="22"/>
              </w:rPr>
            </w:pPr>
            <w:r w:rsidRPr="00FD2433">
              <w:rPr>
                <w:rFonts w:asciiTheme="majorHAnsi" w:hAnsiTheme="majorHAnsi" w:cstheme="minorHAnsi"/>
                <w:sz w:val="22"/>
                <w:szCs w:val="22"/>
              </w:rPr>
              <w:t xml:space="preserve">What coordinating and collaborative activities does the State Coordinator conduct with educators, service providers, housing providers, local </w:t>
            </w:r>
            <w:r w:rsidRPr="00FD2433">
              <w:rPr>
                <w:rFonts w:asciiTheme="majorHAnsi" w:hAnsiTheme="majorHAnsi" w:cstheme="minorHAnsi"/>
                <w:sz w:val="22"/>
                <w:szCs w:val="22"/>
              </w:rPr>
              <w:lastRenderedPageBreak/>
              <w:t xml:space="preserve">homeless liaisons, and community organizations? </w:t>
            </w:r>
            <w:r w:rsidR="00B171D3" w:rsidRPr="00B171D3">
              <w:rPr>
                <w:rFonts w:ascii="Cambria" w:hAnsi="Cambria"/>
                <w:sz w:val="22"/>
                <w:szCs w:val="22"/>
              </w:rPr>
              <w:t>What process does the SEA have in place to evaluate whether these coordinating and collaborative activities have improved the provision of services to homeless children and youth and their families?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511A0F97" w14:textId="136728C9" w:rsidR="00FA2CF8" w:rsidRPr="00FD2433" w:rsidRDefault="00E42F59" w:rsidP="00FD2433">
            <w:pPr>
              <w:spacing w:after="0" w:line="240" w:lineRule="auto"/>
              <w:jc w:val="center"/>
              <w:rPr>
                <w:rFonts w:asciiTheme="majorHAnsi" w:hAnsiTheme="majorHAnsi" w:cstheme="minorHAnsi"/>
              </w:rPr>
            </w:pPr>
            <w:r w:rsidRPr="00FD2433">
              <w:rPr>
                <w:rFonts w:asciiTheme="majorHAnsi" w:hAnsiTheme="majorHAnsi" w:cstheme="minorHAnsi"/>
                <w:bCs/>
                <w:i/>
                <w:iCs/>
              </w:rPr>
              <w:lastRenderedPageBreak/>
              <w:t xml:space="preserve">Enter brief response here or provide responsive </w:t>
            </w:r>
            <w:r w:rsidRPr="00FD2433">
              <w:rPr>
                <w:rFonts w:asciiTheme="majorHAnsi" w:hAnsiTheme="majorHAnsi" w:cstheme="minorHAnsi"/>
                <w:bCs/>
                <w:i/>
                <w:iCs/>
              </w:rPr>
              <w:lastRenderedPageBreak/>
              <w:t>documentation here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2A110955" w14:textId="67366520" w:rsidR="008D2E51" w:rsidRDefault="00323758" w:rsidP="0046527B">
            <w:pPr>
              <w:pStyle w:val="ListParagraph"/>
              <w:numPr>
                <w:ilvl w:val="0"/>
                <w:numId w:val="7"/>
              </w:numPr>
              <w:spacing w:after="0" w:line="240" w:lineRule="auto"/>
              <w:ind w:left="382" w:hanging="270"/>
              <w:rPr>
                <w:rFonts w:asciiTheme="majorHAnsi" w:hAnsiTheme="majorHAnsi" w:cstheme="minorHAnsi"/>
              </w:rPr>
            </w:pPr>
            <w:r>
              <w:rPr>
                <w:rFonts w:asciiTheme="majorHAnsi" w:hAnsiTheme="majorHAnsi" w:cstheme="minorHAnsi"/>
              </w:rPr>
              <w:lastRenderedPageBreak/>
              <w:t xml:space="preserve">List </w:t>
            </w:r>
            <w:r w:rsidR="008D2E51">
              <w:rPr>
                <w:rFonts w:asciiTheme="majorHAnsi" w:hAnsiTheme="majorHAnsi" w:cstheme="minorHAnsi"/>
              </w:rPr>
              <w:t>of entities with which the SEA coordinates and collaborates</w:t>
            </w:r>
          </w:p>
          <w:p w14:paraId="6FD4F4BD" w14:textId="39679171" w:rsidR="00FA2CF8" w:rsidRPr="00291752" w:rsidRDefault="00FA2CF8" w:rsidP="00291752">
            <w:pPr>
              <w:pStyle w:val="ListParagraph"/>
              <w:numPr>
                <w:ilvl w:val="0"/>
                <w:numId w:val="7"/>
              </w:numPr>
              <w:spacing w:after="0" w:line="240" w:lineRule="auto"/>
              <w:ind w:left="382" w:hanging="270"/>
              <w:rPr>
                <w:rFonts w:asciiTheme="majorHAnsi" w:hAnsiTheme="majorHAnsi" w:cstheme="minorHAnsi"/>
              </w:rPr>
            </w:pPr>
            <w:r w:rsidRPr="00FD2433">
              <w:rPr>
                <w:rFonts w:asciiTheme="majorHAnsi" w:hAnsiTheme="majorHAnsi" w:cstheme="minorHAnsi"/>
              </w:rPr>
              <w:t>Agendas from joint trainings and meetings</w:t>
            </w:r>
          </w:p>
        </w:tc>
      </w:tr>
      <w:tr w:rsidR="0011701C" w:rsidRPr="0046527B" w14:paraId="2C5E4D26"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71BEEC43" w14:textId="305FA758" w:rsidR="0011701C" w:rsidRPr="00FD2433" w:rsidRDefault="0011701C" w:rsidP="0011701C">
            <w:pPr>
              <w:spacing w:after="0" w:line="240" w:lineRule="auto"/>
              <w:ind w:left="70"/>
              <w:rPr>
                <w:rFonts w:asciiTheme="majorHAnsi" w:hAnsiTheme="majorHAnsi" w:cstheme="minorHAnsi"/>
              </w:rPr>
            </w:pPr>
            <w:r w:rsidRPr="00FD2433">
              <w:rPr>
                <w:rFonts w:asciiTheme="majorHAnsi" w:hAnsiTheme="majorHAnsi" w:cstheme="minorHAnsi"/>
              </w:rPr>
              <w:t>Functions of the Office of the Coordinator</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447AC844" w14:textId="60A3AA77" w:rsidR="0011701C" w:rsidRPr="00FD2433" w:rsidRDefault="0011701C" w:rsidP="0011701C">
            <w:pPr>
              <w:pStyle w:val="CommentText"/>
              <w:spacing w:after="0"/>
              <w:ind w:left="74" w:right="90"/>
              <w:rPr>
                <w:rFonts w:asciiTheme="majorHAnsi" w:eastAsia="Times New Roman" w:hAnsiTheme="majorHAnsi" w:cstheme="minorHAnsi"/>
                <w:sz w:val="22"/>
                <w:szCs w:val="22"/>
              </w:rPr>
            </w:pPr>
            <w:r w:rsidRPr="00FD2433">
              <w:rPr>
                <w:rFonts w:asciiTheme="majorHAnsi" w:eastAsia="Times New Roman" w:hAnsiTheme="majorHAnsi" w:cstheme="minorHAnsi"/>
                <w:sz w:val="22"/>
                <w:szCs w:val="22"/>
              </w:rPr>
              <w:t>McKinney-Vento Act section 722(f)(5)</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3561B158" w14:textId="01CF8CB9" w:rsidR="0011701C" w:rsidRPr="00FD2433" w:rsidRDefault="0011701C" w:rsidP="0011701C">
            <w:pPr>
              <w:pStyle w:val="CommentText"/>
              <w:numPr>
                <w:ilvl w:val="0"/>
                <w:numId w:val="16"/>
              </w:numPr>
              <w:spacing w:after="0"/>
              <w:ind w:left="434" w:right="90"/>
              <w:rPr>
                <w:rFonts w:asciiTheme="majorHAnsi" w:hAnsiTheme="majorHAnsi" w:cstheme="minorHAnsi"/>
                <w:sz w:val="22"/>
                <w:szCs w:val="22"/>
              </w:rPr>
            </w:pPr>
            <w:r w:rsidRPr="00FD2433">
              <w:rPr>
                <w:rFonts w:asciiTheme="majorHAnsi" w:hAnsiTheme="majorHAnsi" w:cstheme="minorHAnsi"/>
                <w:sz w:val="22"/>
                <w:szCs w:val="22"/>
              </w:rPr>
              <w:t xml:space="preserve">What types of technical </w:t>
            </w:r>
            <w:r w:rsidRPr="00222CC8">
              <w:rPr>
                <w:rFonts w:asciiTheme="majorHAnsi" w:hAnsiTheme="majorHAnsi" w:cstheme="minorHAnsi"/>
                <w:sz w:val="22"/>
                <w:szCs w:val="22"/>
              </w:rPr>
              <w:t>assistance does the State Coordinator provide to local homeless liaisons to assist them with compliance and programmatic</w:t>
            </w:r>
            <w:r w:rsidRPr="00FD2433">
              <w:rPr>
                <w:rFonts w:asciiTheme="majorHAnsi" w:hAnsiTheme="majorHAnsi" w:cstheme="minorHAnsi"/>
                <w:sz w:val="22"/>
                <w:szCs w:val="22"/>
              </w:rPr>
              <w:t xml:space="preserve"> issues?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7FDD523C" w14:textId="1256417E" w:rsidR="0011701C" w:rsidRPr="00FD2433" w:rsidRDefault="0011701C" w:rsidP="0011701C">
            <w:pPr>
              <w:spacing w:after="0" w:line="240" w:lineRule="auto"/>
              <w:jc w:val="center"/>
              <w:rPr>
                <w:rFonts w:asciiTheme="majorHAnsi" w:hAnsiTheme="majorHAnsi" w:cstheme="minorHAnsi"/>
                <w:bCs/>
                <w:i/>
                <w:iCs/>
              </w:rPr>
            </w:pPr>
            <w:r w:rsidRPr="00FD2433">
              <w:rPr>
                <w:rFonts w:asciiTheme="majorHAnsi" w:hAnsiTheme="majorHAnsi" w:cstheme="minorHAnsi"/>
                <w:bCs/>
                <w:i/>
                <w:iCs/>
              </w:rPr>
              <w:t>Enter brief response here or provide responsive documentation here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121B3FAB" w14:textId="77777777" w:rsidR="0011701C" w:rsidRPr="00FD2433" w:rsidRDefault="0011701C" w:rsidP="0011701C">
            <w:pPr>
              <w:pStyle w:val="ListParagraph"/>
              <w:numPr>
                <w:ilvl w:val="0"/>
                <w:numId w:val="3"/>
              </w:numPr>
              <w:spacing w:after="0" w:line="240" w:lineRule="auto"/>
              <w:ind w:left="371" w:hanging="269"/>
              <w:rPr>
                <w:rFonts w:asciiTheme="majorHAnsi" w:hAnsiTheme="majorHAnsi" w:cstheme="minorHAnsi"/>
              </w:rPr>
            </w:pPr>
            <w:r w:rsidRPr="00FD2433">
              <w:rPr>
                <w:rFonts w:asciiTheme="majorHAnsi" w:hAnsiTheme="majorHAnsi" w:cstheme="minorHAnsi"/>
              </w:rPr>
              <w:t>Email and phone technical assistance logs</w:t>
            </w:r>
          </w:p>
          <w:p w14:paraId="68A8BCC2" w14:textId="3A6632C7" w:rsidR="0011701C" w:rsidRPr="00FD2433" w:rsidRDefault="0011701C" w:rsidP="0011701C">
            <w:pPr>
              <w:pStyle w:val="ListParagraph"/>
              <w:numPr>
                <w:ilvl w:val="0"/>
                <w:numId w:val="15"/>
              </w:numPr>
              <w:spacing w:after="0" w:line="240" w:lineRule="auto"/>
              <w:ind w:left="371" w:hanging="270"/>
              <w:rPr>
                <w:rFonts w:asciiTheme="majorHAnsi" w:hAnsiTheme="majorHAnsi" w:cstheme="minorHAnsi"/>
              </w:rPr>
            </w:pPr>
            <w:r w:rsidRPr="00FD2433">
              <w:rPr>
                <w:rFonts w:asciiTheme="majorHAnsi" w:hAnsiTheme="majorHAnsi" w:cstheme="minorHAnsi"/>
              </w:rPr>
              <w:t>Dates and agendas for local liaison conference calls or online meetings</w:t>
            </w:r>
          </w:p>
        </w:tc>
      </w:tr>
      <w:tr w:rsidR="0011701C" w:rsidRPr="0046527B" w14:paraId="10E5A335"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1578F6C4" w14:textId="699259A4" w:rsidR="0011701C" w:rsidRPr="00FD2433" w:rsidRDefault="0011701C" w:rsidP="0011701C">
            <w:pPr>
              <w:spacing w:after="0" w:line="240" w:lineRule="auto"/>
              <w:ind w:left="70"/>
              <w:rPr>
                <w:rFonts w:asciiTheme="majorHAnsi" w:hAnsiTheme="majorHAnsi" w:cstheme="minorHAnsi"/>
              </w:rPr>
            </w:pPr>
            <w:r w:rsidRPr="00FD2433">
              <w:rPr>
                <w:rFonts w:asciiTheme="majorHAnsi" w:hAnsiTheme="majorHAnsi" w:cstheme="minorHAnsi"/>
              </w:rPr>
              <w:t>Functions of the Office of the Coordinator</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145195CF" w14:textId="27694AD1" w:rsidR="0011701C" w:rsidRPr="00FD2433" w:rsidRDefault="0011701C" w:rsidP="0011701C">
            <w:pPr>
              <w:pStyle w:val="CommentText"/>
              <w:spacing w:after="0"/>
              <w:ind w:left="74" w:right="90"/>
              <w:rPr>
                <w:rFonts w:asciiTheme="majorHAnsi" w:hAnsiTheme="majorHAnsi" w:cstheme="minorHAnsi"/>
                <w:sz w:val="22"/>
                <w:szCs w:val="22"/>
              </w:rPr>
            </w:pPr>
            <w:r w:rsidRPr="00FD2433">
              <w:rPr>
                <w:rFonts w:asciiTheme="majorHAnsi" w:eastAsia="Times New Roman" w:hAnsiTheme="majorHAnsi" w:cstheme="minorHAnsi"/>
                <w:sz w:val="22"/>
                <w:szCs w:val="22"/>
              </w:rPr>
              <w:t>McKinney-Vento Act section 722(f)(6)</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5C9F89DA" w14:textId="6B1B8AAD" w:rsidR="0011701C" w:rsidRPr="00FD2433" w:rsidRDefault="0011701C" w:rsidP="0011701C">
            <w:pPr>
              <w:pStyle w:val="CommentText"/>
              <w:numPr>
                <w:ilvl w:val="0"/>
                <w:numId w:val="16"/>
              </w:numPr>
              <w:spacing w:after="0"/>
              <w:ind w:left="434" w:right="90"/>
              <w:rPr>
                <w:rFonts w:asciiTheme="majorHAnsi" w:hAnsiTheme="majorHAnsi" w:cstheme="minorHAnsi"/>
                <w:sz w:val="22"/>
                <w:szCs w:val="22"/>
              </w:rPr>
            </w:pPr>
            <w:r w:rsidRPr="00FD2433">
              <w:rPr>
                <w:rFonts w:asciiTheme="majorHAnsi" w:hAnsiTheme="majorHAnsi" w:cstheme="minorHAnsi"/>
                <w:sz w:val="22"/>
                <w:szCs w:val="22"/>
              </w:rPr>
              <w:t>What professional development does the State Coordinator provide to LEA personnel and local homeless liaisons to assist in identifying and meeting the needs of homeless children and youths?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6F78696D" w14:textId="5ADB4E92" w:rsidR="0011701C" w:rsidRPr="00FD2433" w:rsidRDefault="0011701C" w:rsidP="0011701C">
            <w:pPr>
              <w:spacing w:after="0" w:line="240" w:lineRule="auto"/>
              <w:jc w:val="center"/>
              <w:rPr>
                <w:rFonts w:asciiTheme="majorHAnsi" w:hAnsiTheme="majorHAnsi" w:cstheme="minorHAnsi"/>
              </w:rPr>
            </w:pPr>
            <w:r w:rsidRPr="00FD2433">
              <w:rPr>
                <w:rFonts w:asciiTheme="majorHAnsi" w:hAnsiTheme="majorHAnsi" w:cstheme="minorHAnsi"/>
                <w:bCs/>
                <w:i/>
                <w:iCs/>
              </w:rPr>
              <w:t>Enter brief response here or provide responsive documentation here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25E6C03D" w14:textId="77777777" w:rsidR="0011701C" w:rsidRPr="00FD2433" w:rsidRDefault="0011701C" w:rsidP="0011701C">
            <w:pPr>
              <w:pStyle w:val="ListParagraph"/>
              <w:numPr>
                <w:ilvl w:val="0"/>
                <w:numId w:val="15"/>
              </w:numPr>
              <w:spacing w:after="0" w:line="240" w:lineRule="auto"/>
              <w:ind w:left="371" w:hanging="270"/>
              <w:rPr>
                <w:rFonts w:asciiTheme="majorHAnsi" w:hAnsiTheme="majorHAnsi" w:cstheme="minorHAnsi"/>
              </w:rPr>
            </w:pPr>
            <w:r w:rsidRPr="00FD2433">
              <w:rPr>
                <w:rFonts w:asciiTheme="majorHAnsi" w:hAnsiTheme="majorHAnsi" w:cstheme="minorHAnsi"/>
              </w:rPr>
              <w:t>Training meeting agendas from the past year</w:t>
            </w:r>
          </w:p>
          <w:p w14:paraId="797176C0" w14:textId="17208290" w:rsidR="0011701C" w:rsidRPr="00FD2433" w:rsidRDefault="0011701C" w:rsidP="0011701C">
            <w:pPr>
              <w:widowControl w:val="0"/>
              <w:numPr>
                <w:ilvl w:val="0"/>
                <w:numId w:val="3"/>
              </w:numPr>
              <w:tabs>
                <w:tab w:val="left" w:pos="405"/>
              </w:tabs>
              <w:spacing w:after="0" w:line="240" w:lineRule="auto"/>
              <w:ind w:right="172"/>
              <w:rPr>
                <w:rFonts w:asciiTheme="majorHAnsi" w:eastAsia="Times New Roman" w:hAnsiTheme="majorHAnsi" w:cstheme="minorHAnsi"/>
              </w:rPr>
            </w:pPr>
            <w:r>
              <w:rPr>
                <w:rFonts w:asciiTheme="majorHAnsi" w:hAnsiTheme="majorHAnsi" w:cstheme="minorHAnsi"/>
              </w:rPr>
              <w:t>Sample w</w:t>
            </w:r>
            <w:r w:rsidRPr="00FD2433">
              <w:rPr>
                <w:rFonts w:asciiTheme="majorHAnsi" w:hAnsiTheme="majorHAnsi" w:cstheme="minorHAnsi"/>
              </w:rPr>
              <w:t>ebinar presentation</w:t>
            </w:r>
            <w:r>
              <w:rPr>
                <w:rFonts w:asciiTheme="majorHAnsi" w:hAnsiTheme="majorHAnsi" w:cstheme="minorHAnsi"/>
              </w:rPr>
              <w:t>(</w:t>
            </w:r>
            <w:r w:rsidRPr="00FD2433">
              <w:rPr>
                <w:rFonts w:asciiTheme="majorHAnsi" w:hAnsiTheme="majorHAnsi" w:cstheme="minorHAnsi"/>
              </w:rPr>
              <w:t>s</w:t>
            </w:r>
            <w:r>
              <w:rPr>
                <w:rFonts w:asciiTheme="majorHAnsi" w:hAnsiTheme="majorHAnsi" w:cstheme="minorHAnsi"/>
              </w:rPr>
              <w:t>)</w:t>
            </w:r>
          </w:p>
        </w:tc>
      </w:tr>
      <w:tr w:rsidR="00AC4C53" w:rsidRPr="0046527B" w14:paraId="4144E19E" w14:textId="77777777" w:rsidTr="00831B70">
        <w:trPr>
          <w:trHeight w:val="473"/>
        </w:trPr>
        <w:tc>
          <w:tcPr>
            <w:tcW w:w="1420" w:type="dxa"/>
            <w:vMerge w:val="restart"/>
            <w:tcBorders>
              <w:top w:val="single" w:sz="5" w:space="0" w:color="000000"/>
              <w:left w:val="single" w:sz="5" w:space="0" w:color="000000"/>
              <w:right w:val="single" w:sz="6" w:space="0" w:color="000000"/>
            </w:tcBorders>
            <w:shd w:val="clear" w:color="auto" w:fill="FFFFFF"/>
          </w:tcPr>
          <w:p w14:paraId="0AD543C0" w14:textId="6C2662E2" w:rsidR="00AC4C53" w:rsidRPr="00FD2433" w:rsidRDefault="00AC4C53" w:rsidP="0011701C">
            <w:pPr>
              <w:spacing w:after="0" w:line="240" w:lineRule="auto"/>
              <w:ind w:left="70"/>
              <w:rPr>
                <w:rFonts w:asciiTheme="majorHAnsi" w:hAnsiTheme="majorHAnsi" w:cstheme="minorHAnsi"/>
              </w:rPr>
            </w:pPr>
            <w:r w:rsidRPr="00FD2433">
              <w:rPr>
                <w:rFonts w:asciiTheme="majorHAnsi" w:hAnsiTheme="majorHAnsi" w:cstheme="minorHAnsi"/>
              </w:rPr>
              <w:t>Functions of the Office of the Coordinator</w:t>
            </w:r>
          </w:p>
        </w:tc>
        <w:tc>
          <w:tcPr>
            <w:tcW w:w="1890" w:type="dxa"/>
            <w:vMerge w:val="restart"/>
            <w:tcBorders>
              <w:top w:val="single" w:sz="5" w:space="0" w:color="000000"/>
              <w:left w:val="single" w:sz="5" w:space="0" w:color="000000"/>
              <w:right w:val="single" w:sz="5" w:space="0" w:color="000000"/>
            </w:tcBorders>
            <w:shd w:val="clear" w:color="auto" w:fill="FFFFFF"/>
          </w:tcPr>
          <w:p w14:paraId="7AE30297" w14:textId="307B7215" w:rsidR="00AC4C53" w:rsidRPr="00FD2433" w:rsidRDefault="00AC4C53" w:rsidP="0004505B">
            <w:pPr>
              <w:spacing w:after="0" w:line="240" w:lineRule="auto"/>
              <w:ind w:left="74" w:right="90"/>
              <w:rPr>
                <w:rFonts w:asciiTheme="majorHAnsi" w:hAnsiTheme="majorHAnsi" w:cstheme="minorHAnsi"/>
              </w:rPr>
            </w:pPr>
            <w:r w:rsidRPr="00FD2433">
              <w:rPr>
                <w:rFonts w:asciiTheme="majorHAnsi" w:eastAsia="Times New Roman" w:hAnsiTheme="majorHAnsi" w:cstheme="minorHAnsi"/>
              </w:rPr>
              <w:t>McKinney-Vento Act section 722(g)(1)-(6)</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0876E02A" w14:textId="2980E5D6" w:rsidR="00AC4C53" w:rsidRPr="00FD2433" w:rsidRDefault="00AC4C53" w:rsidP="0011701C">
            <w:pPr>
              <w:pStyle w:val="ListParagraph"/>
              <w:numPr>
                <w:ilvl w:val="0"/>
                <w:numId w:val="16"/>
              </w:numPr>
              <w:spacing w:after="0" w:line="240" w:lineRule="auto"/>
              <w:ind w:left="434" w:right="90"/>
              <w:rPr>
                <w:rFonts w:asciiTheme="majorHAnsi" w:hAnsiTheme="majorHAnsi" w:cstheme="minorHAnsi"/>
              </w:rPr>
            </w:pPr>
            <w:r w:rsidRPr="00FD2433">
              <w:rPr>
                <w:rFonts w:asciiTheme="majorHAnsi" w:hAnsiTheme="majorHAnsi" w:cstheme="minorHAnsi"/>
              </w:rPr>
              <w:t>How does the SEA implement its State Plan to ensure that LEAs comply with each of the following requirements of the law?</w:t>
            </w:r>
          </w:p>
          <w:p w14:paraId="50FE10E4" w14:textId="3DDAE5FA" w:rsidR="00AC4C53" w:rsidRPr="00FD2433" w:rsidRDefault="00AC4C53" w:rsidP="0011701C">
            <w:pPr>
              <w:pStyle w:val="ListParagraph"/>
              <w:spacing w:after="0" w:line="240" w:lineRule="auto"/>
              <w:ind w:left="434" w:right="90"/>
              <w:rPr>
                <w:rFonts w:asciiTheme="majorHAnsi" w:hAnsiTheme="majorHAnsi" w:cstheme="minorHAnsi"/>
              </w:rPr>
            </w:pPr>
          </w:p>
          <w:p w14:paraId="611539F4" w14:textId="77777777" w:rsidR="00AC4C53" w:rsidRDefault="00AC4C53" w:rsidP="00AC4C53">
            <w:pPr>
              <w:spacing w:after="0" w:line="240" w:lineRule="auto"/>
              <w:ind w:left="74" w:right="90"/>
              <w:rPr>
                <w:rFonts w:asciiTheme="majorHAnsi" w:hAnsiTheme="majorHAnsi" w:cstheme="minorHAnsi"/>
              </w:rPr>
            </w:pPr>
            <w:r w:rsidRPr="00FD2433">
              <w:rPr>
                <w:rFonts w:asciiTheme="majorHAnsi" w:hAnsiTheme="majorHAnsi" w:cstheme="minorHAnsi"/>
              </w:rPr>
              <w:t>(The following bullets align with questions in LEA Self-Assessment.)</w:t>
            </w:r>
          </w:p>
          <w:p w14:paraId="3DB8A16A" w14:textId="77777777" w:rsidR="003B3A98" w:rsidRDefault="003B3A98" w:rsidP="00AC4C53">
            <w:pPr>
              <w:spacing w:after="0" w:line="240" w:lineRule="auto"/>
              <w:ind w:left="74" w:right="90"/>
              <w:rPr>
                <w:rFonts w:asciiTheme="majorHAnsi" w:hAnsiTheme="majorHAnsi" w:cstheme="minorHAnsi"/>
              </w:rPr>
            </w:pPr>
          </w:p>
          <w:p w14:paraId="3294D7F2" w14:textId="6F1547CE" w:rsidR="003B3A98" w:rsidRPr="003B3A98" w:rsidRDefault="003B3A98" w:rsidP="003B3A98">
            <w:pPr>
              <w:pStyle w:val="ListParagraph"/>
              <w:numPr>
                <w:ilvl w:val="0"/>
                <w:numId w:val="35"/>
              </w:numPr>
              <w:spacing w:after="0" w:line="240" w:lineRule="auto"/>
              <w:ind w:right="90"/>
              <w:rPr>
                <w:rFonts w:asciiTheme="majorHAnsi" w:hAnsiTheme="majorHAnsi" w:cstheme="minorHAnsi"/>
              </w:rPr>
            </w:pPr>
            <w:r w:rsidRPr="003B3A98">
              <w:rPr>
                <w:rFonts w:asciiTheme="majorHAnsi" w:hAnsiTheme="majorHAnsi" w:cstheme="minorHAnsi"/>
              </w:rPr>
              <w:t>Making best interest determinations for school placement for children or youth who are identified as homeless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132D256D" w14:textId="19BB7ECA" w:rsidR="00AC4C53" w:rsidRPr="00FD2433" w:rsidRDefault="00AC4C53" w:rsidP="0011701C">
            <w:pPr>
              <w:spacing w:after="0" w:line="240" w:lineRule="auto"/>
              <w:jc w:val="center"/>
              <w:rPr>
                <w:rFonts w:asciiTheme="majorHAnsi" w:hAnsiTheme="majorHAnsi" w:cstheme="minorHAnsi"/>
              </w:rPr>
            </w:pPr>
            <w:r w:rsidRPr="00FD2433">
              <w:rPr>
                <w:rFonts w:asciiTheme="majorHAnsi" w:hAnsiTheme="majorHAnsi" w:cstheme="minorHAnsi"/>
                <w:bCs/>
                <w:i/>
                <w:iCs/>
              </w:rPr>
              <w:t>Enter brief response here or provide responsive documentation here</w:t>
            </w:r>
          </w:p>
        </w:tc>
        <w:tc>
          <w:tcPr>
            <w:tcW w:w="3600" w:type="dxa"/>
            <w:vMerge w:val="restart"/>
            <w:tcBorders>
              <w:top w:val="single" w:sz="4" w:space="0" w:color="auto"/>
              <w:left w:val="single" w:sz="4" w:space="0" w:color="auto"/>
              <w:right w:val="single" w:sz="4" w:space="0" w:color="auto"/>
            </w:tcBorders>
            <w:shd w:val="clear" w:color="auto" w:fill="FFFFFF"/>
          </w:tcPr>
          <w:p w14:paraId="409F8210" w14:textId="280DC55B" w:rsidR="00AC4C53" w:rsidRPr="00FD2433" w:rsidRDefault="00AC4C53" w:rsidP="0011701C">
            <w:pPr>
              <w:pStyle w:val="ListParagraph"/>
              <w:numPr>
                <w:ilvl w:val="0"/>
                <w:numId w:val="3"/>
              </w:numPr>
              <w:spacing w:after="0" w:line="240" w:lineRule="auto"/>
              <w:ind w:left="371" w:hanging="269"/>
              <w:rPr>
                <w:rFonts w:asciiTheme="majorHAnsi" w:hAnsiTheme="majorHAnsi" w:cstheme="minorHAnsi"/>
              </w:rPr>
            </w:pPr>
            <w:r w:rsidRPr="00FD2433">
              <w:rPr>
                <w:rFonts w:asciiTheme="majorHAnsi" w:hAnsiTheme="majorHAnsi" w:cstheme="minorHAnsi"/>
              </w:rPr>
              <w:t>Agendas for LEA professional development that address these areas</w:t>
            </w:r>
          </w:p>
          <w:p w14:paraId="0E8A4773" w14:textId="77777777" w:rsidR="00AC4C53" w:rsidRPr="00FD2433" w:rsidRDefault="00AC4C53" w:rsidP="0011701C">
            <w:pPr>
              <w:pStyle w:val="ListParagraph"/>
              <w:numPr>
                <w:ilvl w:val="0"/>
                <w:numId w:val="3"/>
              </w:numPr>
              <w:spacing w:after="0" w:line="240" w:lineRule="auto"/>
              <w:ind w:left="371" w:hanging="269"/>
              <w:rPr>
                <w:rFonts w:asciiTheme="majorHAnsi" w:hAnsiTheme="majorHAnsi" w:cstheme="minorHAnsi"/>
              </w:rPr>
            </w:pPr>
            <w:r w:rsidRPr="00FD2433">
              <w:rPr>
                <w:rFonts w:asciiTheme="majorHAnsi" w:hAnsiTheme="majorHAnsi" w:cstheme="minorHAnsi"/>
              </w:rPr>
              <w:t>Logs of technical assistance calls and emails related to these areas</w:t>
            </w:r>
          </w:p>
          <w:p w14:paraId="1162B9C6" w14:textId="77777777" w:rsidR="00AC4C53" w:rsidRDefault="00AC4C53" w:rsidP="0011701C">
            <w:pPr>
              <w:pStyle w:val="ListParagraph"/>
              <w:numPr>
                <w:ilvl w:val="0"/>
                <w:numId w:val="3"/>
              </w:numPr>
              <w:spacing w:after="0" w:line="240" w:lineRule="auto"/>
              <w:ind w:left="371" w:hanging="269"/>
              <w:rPr>
                <w:rFonts w:asciiTheme="majorHAnsi" w:hAnsiTheme="majorHAnsi" w:cstheme="minorHAnsi"/>
              </w:rPr>
            </w:pPr>
            <w:r w:rsidRPr="00FD2433">
              <w:rPr>
                <w:rFonts w:asciiTheme="majorHAnsi" w:hAnsiTheme="majorHAnsi" w:cstheme="minorHAnsi"/>
              </w:rPr>
              <w:t>Questions in the monitoring protocol related to the areas</w:t>
            </w:r>
          </w:p>
          <w:p w14:paraId="46017727" w14:textId="6A6801F9" w:rsidR="00AC4C53" w:rsidRPr="00FD2433" w:rsidRDefault="00AC4C53" w:rsidP="0011701C">
            <w:pPr>
              <w:pStyle w:val="ListParagraph"/>
              <w:numPr>
                <w:ilvl w:val="0"/>
                <w:numId w:val="3"/>
              </w:numPr>
              <w:spacing w:after="0" w:line="240" w:lineRule="auto"/>
              <w:ind w:left="371" w:hanging="269"/>
              <w:rPr>
                <w:rFonts w:asciiTheme="majorHAnsi" w:hAnsiTheme="majorHAnsi" w:cstheme="minorHAnsi"/>
              </w:rPr>
            </w:pPr>
            <w:r>
              <w:rPr>
                <w:rFonts w:asciiTheme="majorHAnsi" w:hAnsiTheme="majorHAnsi" w:cstheme="minorHAnsi"/>
              </w:rPr>
              <w:t>Guidance or memos to LEAs related to these topics</w:t>
            </w:r>
          </w:p>
        </w:tc>
      </w:tr>
      <w:tr w:rsidR="00AC4C53" w:rsidRPr="0046527B" w14:paraId="4A07E38D" w14:textId="77777777" w:rsidTr="00831B70">
        <w:trPr>
          <w:trHeight w:val="473"/>
        </w:trPr>
        <w:tc>
          <w:tcPr>
            <w:tcW w:w="1420" w:type="dxa"/>
            <w:vMerge/>
            <w:tcBorders>
              <w:left w:val="single" w:sz="5" w:space="0" w:color="000000"/>
              <w:right w:val="single" w:sz="6" w:space="0" w:color="000000"/>
            </w:tcBorders>
            <w:shd w:val="clear" w:color="auto" w:fill="FFFFFF"/>
          </w:tcPr>
          <w:p w14:paraId="0A28F57F" w14:textId="77777777" w:rsidR="00AC4C53" w:rsidRPr="00FD2433" w:rsidRDefault="00AC4C53" w:rsidP="0011701C">
            <w:pPr>
              <w:spacing w:after="0" w:line="240" w:lineRule="auto"/>
              <w:ind w:left="70"/>
              <w:rPr>
                <w:rFonts w:asciiTheme="majorHAnsi" w:hAnsiTheme="majorHAnsi" w:cstheme="minorHAnsi"/>
              </w:rPr>
            </w:pPr>
          </w:p>
        </w:tc>
        <w:tc>
          <w:tcPr>
            <w:tcW w:w="1890" w:type="dxa"/>
            <w:vMerge/>
            <w:tcBorders>
              <w:left w:val="single" w:sz="5" w:space="0" w:color="000000"/>
              <w:right w:val="single" w:sz="5" w:space="0" w:color="000000"/>
            </w:tcBorders>
            <w:shd w:val="clear" w:color="auto" w:fill="FFFFFF"/>
          </w:tcPr>
          <w:p w14:paraId="605EBBF0" w14:textId="77777777" w:rsidR="00AC4C53" w:rsidRPr="00FD2433" w:rsidRDefault="00AC4C53" w:rsidP="0004505B">
            <w:pPr>
              <w:spacing w:after="0" w:line="240" w:lineRule="auto"/>
              <w:ind w:left="74" w:right="90"/>
              <w:rPr>
                <w:rFonts w:asciiTheme="majorHAnsi" w:eastAsia="Times New Roman" w:hAnsiTheme="majorHAnsi" w:cstheme="minorHAnsi"/>
              </w:rPr>
            </w:pP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2D5CC5DF" w14:textId="77DF9BB8" w:rsidR="00AC4C53" w:rsidRPr="00AC4C53" w:rsidRDefault="00AC4C53" w:rsidP="00AC4C53">
            <w:pPr>
              <w:pStyle w:val="ListParagraph"/>
              <w:numPr>
                <w:ilvl w:val="0"/>
                <w:numId w:val="32"/>
              </w:numPr>
              <w:spacing w:after="0" w:line="240" w:lineRule="auto"/>
              <w:ind w:left="614" w:right="90" w:hanging="270"/>
              <w:rPr>
                <w:rFonts w:asciiTheme="majorHAnsi" w:hAnsiTheme="majorHAnsi" w:cstheme="minorHAnsi"/>
              </w:rPr>
            </w:pPr>
            <w:r w:rsidRPr="00FD2433">
              <w:rPr>
                <w:rFonts w:asciiTheme="majorHAnsi" w:hAnsiTheme="majorHAnsi" w:cstheme="minorHAnsi"/>
              </w:rPr>
              <w:t>Immediately enrolling homeless children and youths in school deemed to be in their best interest</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5B1FD420" w14:textId="3FCE5DAF" w:rsidR="00AC4C53" w:rsidRPr="00FD2433" w:rsidRDefault="0075292E" w:rsidP="0011701C">
            <w:pPr>
              <w:spacing w:after="0" w:line="240" w:lineRule="auto"/>
              <w:jc w:val="center"/>
              <w:rPr>
                <w:rFonts w:asciiTheme="majorHAnsi" w:hAnsiTheme="majorHAnsi" w:cstheme="minorHAnsi"/>
                <w:bCs/>
                <w:i/>
                <w:iCs/>
              </w:rPr>
            </w:pPr>
            <w:r w:rsidRPr="00FD2433">
              <w:rPr>
                <w:rFonts w:asciiTheme="majorHAnsi" w:hAnsiTheme="majorHAnsi" w:cstheme="minorHAnsi"/>
                <w:bCs/>
                <w:i/>
                <w:iCs/>
              </w:rPr>
              <w:t>Enter brief response here or provide responsive documentation here</w:t>
            </w:r>
          </w:p>
        </w:tc>
        <w:tc>
          <w:tcPr>
            <w:tcW w:w="3600" w:type="dxa"/>
            <w:vMerge/>
            <w:tcBorders>
              <w:left w:val="single" w:sz="4" w:space="0" w:color="auto"/>
              <w:right w:val="single" w:sz="4" w:space="0" w:color="auto"/>
            </w:tcBorders>
            <w:shd w:val="clear" w:color="auto" w:fill="FFFFFF"/>
          </w:tcPr>
          <w:p w14:paraId="6F19C0D7" w14:textId="77777777" w:rsidR="00AC4C53" w:rsidRPr="00FD2433" w:rsidRDefault="00AC4C53" w:rsidP="0011701C">
            <w:pPr>
              <w:pStyle w:val="ListParagraph"/>
              <w:numPr>
                <w:ilvl w:val="0"/>
                <w:numId w:val="3"/>
              </w:numPr>
              <w:spacing w:after="0" w:line="240" w:lineRule="auto"/>
              <w:ind w:left="371" w:hanging="269"/>
              <w:rPr>
                <w:rFonts w:asciiTheme="majorHAnsi" w:hAnsiTheme="majorHAnsi" w:cstheme="minorHAnsi"/>
              </w:rPr>
            </w:pPr>
          </w:p>
        </w:tc>
      </w:tr>
      <w:tr w:rsidR="00AC4C53" w:rsidRPr="0046527B" w14:paraId="3E21190C" w14:textId="77777777" w:rsidTr="00831B70">
        <w:trPr>
          <w:trHeight w:val="473"/>
        </w:trPr>
        <w:tc>
          <w:tcPr>
            <w:tcW w:w="1420" w:type="dxa"/>
            <w:vMerge/>
            <w:tcBorders>
              <w:left w:val="single" w:sz="5" w:space="0" w:color="000000"/>
              <w:right w:val="single" w:sz="6" w:space="0" w:color="000000"/>
            </w:tcBorders>
            <w:shd w:val="clear" w:color="auto" w:fill="FFFFFF"/>
          </w:tcPr>
          <w:p w14:paraId="38BE12FD" w14:textId="77777777" w:rsidR="00AC4C53" w:rsidRPr="00FD2433" w:rsidRDefault="00AC4C53" w:rsidP="0011701C">
            <w:pPr>
              <w:spacing w:after="0" w:line="240" w:lineRule="auto"/>
              <w:ind w:left="70"/>
              <w:rPr>
                <w:rFonts w:asciiTheme="majorHAnsi" w:hAnsiTheme="majorHAnsi" w:cstheme="minorHAnsi"/>
              </w:rPr>
            </w:pPr>
          </w:p>
        </w:tc>
        <w:tc>
          <w:tcPr>
            <w:tcW w:w="1890" w:type="dxa"/>
            <w:vMerge/>
            <w:tcBorders>
              <w:left w:val="single" w:sz="5" w:space="0" w:color="000000"/>
              <w:right w:val="single" w:sz="5" w:space="0" w:color="000000"/>
            </w:tcBorders>
            <w:shd w:val="clear" w:color="auto" w:fill="FFFFFF"/>
          </w:tcPr>
          <w:p w14:paraId="6EEB517E" w14:textId="77777777" w:rsidR="00AC4C53" w:rsidRPr="00FD2433" w:rsidRDefault="00AC4C53" w:rsidP="0004505B">
            <w:pPr>
              <w:spacing w:after="0" w:line="240" w:lineRule="auto"/>
              <w:ind w:left="74" w:right="90"/>
              <w:rPr>
                <w:rFonts w:asciiTheme="majorHAnsi" w:eastAsia="Times New Roman" w:hAnsiTheme="majorHAnsi" w:cstheme="minorHAnsi"/>
              </w:rPr>
            </w:pP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54A249F4" w14:textId="17BE7F79" w:rsidR="00AC4C53" w:rsidRPr="00AC4C53" w:rsidRDefault="00AC4C53" w:rsidP="00AC4C53">
            <w:pPr>
              <w:pStyle w:val="ListParagraph"/>
              <w:numPr>
                <w:ilvl w:val="0"/>
                <w:numId w:val="32"/>
              </w:numPr>
              <w:spacing w:after="0" w:line="240" w:lineRule="auto"/>
              <w:ind w:left="614" w:right="90" w:hanging="270"/>
              <w:rPr>
                <w:rFonts w:asciiTheme="majorHAnsi" w:hAnsiTheme="majorHAnsi" w:cstheme="minorHAnsi"/>
              </w:rPr>
            </w:pPr>
            <w:r w:rsidRPr="00FD2433">
              <w:rPr>
                <w:rFonts w:asciiTheme="majorHAnsi" w:hAnsiTheme="majorHAnsi" w:cstheme="minorHAnsi"/>
              </w:rPr>
              <w:t>Assisting unaccompanied homeless youths with school selection and enrollment</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70FC0728" w14:textId="6AECE64D" w:rsidR="00AC4C53" w:rsidRPr="00FD2433" w:rsidRDefault="0075292E" w:rsidP="0011701C">
            <w:pPr>
              <w:spacing w:after="0" w:line="240" w:lineRule="auto"/>
              <w:jc w:val="center"/>
              <w:rPr>
                <w:rFonts w:asciiTheme="majorHAnsi" w:hAnsiTheme="majorHAnsi" w:cstheme="minorHAnsi"/>
                <w:bCs/>
                <w:i/>
                <w:iCs/>
              </w:rPr>
            </w:pPr>
            <w:r w:rsidRPr="00FD2433">
              <w:rPr>
                <w:rFonts w:asciiTheme="majorHAnsi" w:hAnsiTheme="majorHAnsi" w:cstheme="minorHAnsi"/>
                <w:bCs/>
                <w:i/>
                <w:iCs/>
              </w:rPr>
              <w:t>Enter brief response here or provide responsive documentation here</w:t>
            </w:r>
          </w:p>
        </w:tc>
        <w:tc>
          <w:tcPr>
            <w:tcW w:w="3600" w:type="dxa"/>
            <w:vMerge/>
            <w:tcBorders>
              <w:left w:val="single" w:sz="4" w:space="0" w:color="auto"/>
              <w:right w:val="single" w:sz="4" w:space="0" w:color="auto"/>
            </w:tcBorders>
            <w:shd w:val="clear" w:color="auto" w:fill="FFFFFF"/>
          </w:tcPr>
          <w:p w14:paraId="0FAB6A7E" w14:textId="77777777" w:rsidR="00AC4C53" w:rsidRPr="00FD2433" w:rsidRDefault="00AC4C53" w:rsidP="0011701C">
            <w:pPr>
              <w:pStyle w:val="ListParagraph"/>
              <w:numPr>
                <w:ilvl w:val="0"/>
                <w:numId w:val="3"/>
              </w:numPr>
              <w:spacing w:after="0" w:line="240" w:lineRule="auto"/>
              <w:ind w:left="371" w:hanging="269"/>
              <w:rPr>
                <w:rFonts w:asciiTheme="majorHAnsi" w:hAnsiTheme="majorHAnsi" w:cstheme="minorHAnsi"/>
              </w:rPr>
            </w:pPr>
          </w:p>
        </w:tc>
      </w:tr>
      <w:tr w:rsidR="00AC4C53" w:rsidRPr="0046527B" w14:paraId="3CCE8F37" w14:textId="77777777" w:rsidTr="00831B70">
        <w:trPr>
          <w:trHeight w:val="473"/>
        </w:trPr>
        <w:tc>
          <w:tcPr>
            <w:tcW w:w="1420" w:type="dxa"/>
            <w:vMerge/>
            <w:tcBorders>
              <w:left w:val="single" w:sz="5" w:space="0" w:color="000000"/>
              <w:right w:val="single" w:sz="6" w:space="0" w:color="000000"/>
            </w:tcBorders>
            <w:shd w:val="clear" w:color="auto" w:fill="FFFFFF"/>
          </w:tcPr>
          <w:p w14:paraId="3E245134" w14:textId="77777777" w:rsidR="00AC4C53" w:rsidRPr="00FD2433" w:rsidRDefault="00AC4C53" w:rsidP="0011701C">
            <w:pPr>
              <w:spacing w:after="0" w:line="240" w:lineRule="auto"/>
              <w:ind w:left="70"/>
              <w:rPr>
                <w:rFonts w:asciiTheme="majorHAnsi" w:hAnsiTheme="majorHAnsi" w:cstheme="minorHAnsi"/>
              </w:rPr>
            </w:pPr>
          </w:p>
        </w:tc>
        <w:tc>
          <w:tcPr>
            <w:tcW w:w="1890" w:type="dxa"/>
            <w:vMerge/>
            <w:tcBorders>
              <w:left w:val="single" w:sz="5" w:space="0" w:color="000000"/>
              <w:right w:val="single" w:sz="5" w:space="0" w:color="000000"/>
            </w:tcBorders>
            <w:shd w:val="clear" w:color="auto" w:fill="FFFFFF"/>
          </w:tcPr>
          <w:p w14:paraId="124C0BD0" w14:textId="77777777" w:rsidR="00AC4C53" w:rsidRPr="00FD2433" w:rsidRDefault="00AC4C53" w:rsidP="0004505B">
            <w:pPr>
              <w:spacing w:after="0" w:line="240" w:lineRule="auto"/>
              <w:ind w:left="74" w:right="90"/>
              <w:rPr>
                <w:rFonts w:asciiTheme="majorHAnsi" w:eastAsia="Times New Roman" w:hAnsiTheme="majorHAnsi" w:cstheme="minorHAnsi"/>
              </w:rPr>
            </w:pP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0A6DEED3" w14:textId="6988C16E" w:rsidR="00AC4C53" w:rsidRPr="00AC4C53" w:rsidRDefault="00AC4C53" w:rsidP="00AC4C53">
            <w:pPr>
              <w:pStyle w:val="ListParagraph"/>
              <w:numPr>
                <w:ilvl w:val="0"/>
                <w:numId w:val="32"/>
              </w:numPr>
              <w:spacing w:after="0" w:line="240" w:lineRule="auto"/>
              <w:ind w:left="614" w:right="90" w:hanging="270"/>
              <w:rPr>
                <w:rFonts w:asciiTheme="majorHAnsi" w:hAnsiTheme="majorHAnsi" w:cstheme="minorHAnsi"/>
              </w:rPr>
            </w:pPr>
            <w:r w:rsidRPr="00FD2433">
              <w:rPr>
                <w:rFonts w:asciiTheme="majorHAnsi" w:hAnsiTheme="majorHAnsi" w:cstheme="minorHAnsi"/>
              </w:rPr>
              <w:t>Providing transportation to and from the school of origin</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366FDA56" w14:textId="1D4C0F1C" w:rsidR="00AC4C53" w:rsidRPr="00FD2433" w:rsidRDefault="0075292E" w:rsidP="0011701C">
            <w:pPr>
              <w:spacing w:after="0" w:line="240" w:lineRule="auto"/>
              <w:jc w:val="center"/>
              <w:rPr>
                <w:rFonts w:asciiTheme="majorHAnsi" w:hAnsiTheme="majorHAnsi" w:cstheme="minorHAnsi"/>
                <w:bCs/>
                <w:i/>
                <w:iCs/>
              </w:rPr>
            </w:pPr>
            <w:r w:rsidRPr="00FD2433">
              <w:rPr>
                <w:rFonts w:asciiTheme="majorHAnsi" w:hAnsiTheme="majorHAnsi" w:cstheme="minorHAnsi"/>
                <w:bCs/>
                <w:i/>
                <w:iCs/>
              </w:rPr>
              <w:t>Enter brief response here or provide responsive documentation here</w:t>
            </w:r>
          </w:p>
        </w:tc>
        <w:tc>
          <w:tcPr>
            <w:tcW w:w="3600" w:type="dxa"/>
            <w:vMerge/>
            <w:tcBorders>
              <w:left w:val="single" w:sz="4" w:space="0" w:color="auto"/>
              <w:right w:val="single" w:sz="4" w:space="0" w:color="auto"/>
            </w:tcBorders>
            <w:shd w:val="clear" w:color="auto" w:fill="FFFFFF"/>
          </w:tcPr>
          <w:p w14:paraId="7C17EC3B" w14:textId="77777777" w:rsidR="00AC4C53" w:rsidRPr="00FD2433" w:rsidRDefault="00AC4C53" w:rsidP="0011701C">
            <w:pPr>
              <w:pStyle w:val="ListParagraph"/>
              <w:numPr>
                <w:ilvl w:val="0"/>
                <w:numId w:val="3"/>
              </w:numPr>
              <w:spacing w:after="0" w:line="240" w:lineRule="auto"/>
              <w:ind w:left="371" w:hanging="269"/>
              <w:rPr>
                <w:rFonts w:asciiTheme="majorHAnsi" w:hAnsiTheme="majorHAnsi" w:cstheme="minorHAnsi"/>
              </w:rPr>
            </w:pPr>
          </w:p>
        </w:tc>
      </w:tr>
      <w:tr w:rsidR="00AC4C53" w:rsidRPr="0046527B" w14:paraId="7C4DC4C3" w14:textId="77777777" w:rsidTr="00831B70">
        <w:trPr>
          <w:trHeight w:val="473"/>
        </w:trPr>
        <w:tc>
          <w:tcPr>
            <w:tcW w:w="1420" w:type="dxa"/>
            <w:vMerge/>
            <w:tcBorders>
              <w:left w:val="single" w:sz="5" w:space="0" w:color="000000"/>
              <w:right w:val="single" w:sz="6" w:space="0" w:color="000000"/>
            </w:tcBorders>
            <w:shd w:val="clear" w:color="auto" w:fill="FFFFFF"/>
          </w:tcPr>
          <w:p w14:paraId="314FF238" w14:textId="77777777" w:rsidR="00AC4C53" w:rsidRPr="00FD2433" w:rsidRDefault="00AC4C53" w:rsidP="0011701C">
            <w:pPr>
              <w:spacing w:after="0" w:line="240" w:lineRule="auto"/>
              <w:ind w:left="70"/>
              <w:rPr>
                <w:rFonts w:asciiTheme="majorHAnsi" w:hAnsiTheme="majorHAnsi" w:cstheme="minorHAnsi"/>
              </w:rPr>
            </w:pPr>
          </w:p>
        </w:tc>
        <w:tc>
          <w:tcPr>
            <w:tcW w:w="1890" w:type="dxa"/>
            <w:vMerge/>
            <w:tcBorders>
              <w:left w:val="single" w:sz="5" w:space="0" w:color="000000"/>
              <w:right w:val="single" w:sz="5" w:space="0" w:color="000000"/>
            </w:tcBorders>
            <w:shd w:val="clear" w:color="auto" w:fill="FFFFFF"/>
          </w:tcPr>
          <w:p w14:paraId="630C22A3" w14:textId="77777777" w:rsidR="00AC4C53" w:rsidRPr="00FD2433" w:rsidRDefault="00AC4C53" w:rsidP="0004505B">
            <w:pPr>
              <w:spacing w:after="0" w:line="240" w:lineRule="auto"/>
              <w:ind w:left="74" w:right="90"/>
              <w:rPr>
                <w:rFonts w:asciiTheme="majorHAnsi" w:eastAsia="Times New Roman" w:hAnsiTheme="majorHAnsi" w:cstheme="minorHAnsi"/>
              </w:rPr>
            </w:pP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6399AE50" w14:textId="363C1F8A" w:rsidR="00AC4C53" w:rsidRPr="00FD2433" w:rsidRDefault="00AC4C53" w:rsidP="00DD437A">
            <w:pPr>
              <w:pStyle w:val="ListParagraph"/>
              <w:numPr>
                <w:ilvl w:val="0"/>
                <w:numId w:val="32"/>
              </w:numPr>
              <w:spacing w:after="0" w:line="240" w:lineRule="auto"/>
              <w:ind w:left="614" w:right="90" w:hanging="270"/>
              <w:rPr>
                <w:rFonts w:asciiTheme="majorHAnsi" w:hAnsiTheme="majorHAnsi" w:cstheme="minorHAnsi"/>
              </w:rPr>
            </w:pPr>
            <w:r w:rsidRPr="00FD2433">
              <w:rPr>
                <w:rFonts w:asciiTheme="majorHAnsi" w:hAnsiTheme="majorHAnsi" w:cstheme="minorHAnsi"/>
              </w:rPr>
              <w:t>Providing records on request in a timely fashion when a child or youth enters a new school district</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19C130DF" w14:textId="09EC77D2" w:rsidR="00AC4C53" w:rsidRPr="00FD2433" w:rsidRDefault="0075292E" w:rsidP="0011701C">
            <w:pPr>
              <w:spacing w:after="0" w:line="240" w:lineRule="auto"/>
              <w:jc w:val="center"/>
              <w:rPr>
                <w:rFonts w:asciiTheme="majorHAnsi" w:hAnsiTheme="majorHAnsi" w:cstheme="minorHAnsi"/>
                <w:bCs/>
                <w:i/>
                <w:iCs/>
              </w:rPr>
            </w:pPr>
            <w:r w:rsidRPr="00FD2433">
              <w:rPr>
                <w:rFonts w:asciiTheme="majorHAnsi" w:hAnsiTheme="majorHAnsi" w:cstheme="minorHAnsi"/>
                <w:bCs/>
                <w:i/>
                <w:iCs/>
              </w:rPr>
              <w:t>Enter brief response here or provide responsive documentation here</w:t>
            </w:r>
          </w:p>
        </w:tc>
        <w:tc>
          <w:tcPr>
            <w:tcW w:w="3600" w:type="dxa"/>
            <w:vMerge/>
            <w:tcBorders>
              <w:left w:val="single" w:sz="4" w:space="0" w:color="auto"/>
              <w:right w:val="single" w:sz="4" w:space="0" w:color="auto"/>
            </w:tcBorders>
            <w:shd w:val="clear" w:color="auto" w:fill="FFFFFF"/>
          </w:tcPr>
          <w:p w14:paraId="237C8D84" w14:textId="77777777" w:rsidR="00AC4C53" w:rsidRPr="00FD2433" w:rsidRDefault="00AC4C53" w:rsidP="0011701C">
            <w:pPr>
              <w:pStyle w:val="ListParagraph"/>
              <w:numPr>
                <w:ilvl w:val="0"/>
                <w:numId w:val="3"/>
              </w:numPr>
              <w:spacing w:after="0" w:line="240" w:lineRule="auto"/>
              <w:ind w:left="371" w:hanging="269"/>
              <w:rPr>
                <w:rFonts w:asciiTheme="majorHAnsi" w:hAnsiTheme="majorHAnsi" w:cstheme="minorHAnsi"/>
              </w:rPr>
            </w:pPr>
          </w:p>
        </w:tc>
      </w:tr>
      <w:tr w:rsidR="00AC4C53" w:rsidRPr="0046527B" w14:paraId="531C4A42" w14:textId="77777777" w:rsidTr="00831B70">
        <w:trPr>
          <w:trHeight w:val="473"/>
        </w:trPr>
        <w:tc>
          <w:tcPr>
            <w:tcW w:w="1420" w:type="dxa"/>
            <w:vMerge/>
            <w:tcBorders>
              <w:left w:val="single" w:sz="5" w:space="0" w:color="000000"/>
              <w:right w:val="single" w:sz="6" w:space="0" w:color="000000"/>
            </w:tcBorders>
            <w:shd w:val="clear" w:color="auto" w:fill="FFFFFF"/>
          </w:tcPr>
          <w:p w14:paraId="03617C72" w14:textId="77777777" w:rsidR="00AC4C53" w:rsidRPr="00FD2433" w:rsidRDefault="00AC4C53" w:rsidP="0011701C">
            <w:pPr>
              <w:spacing w:after="0" w:line="240" w:lineRule="auto"/>
              <w:ind w:left="70"/>
              <w:rPr>
                <w:rFonts w:asciiTheme="majorHAnsi" w:hAnsiTheme="majorHAnsi" w:cstheme="minorHAnsi"/>
              </w:rPr>
            </w:pPr>
          </w:p>
        </w:tc>
        <w:tc>
          <w:tcPr>
            <w:tcW w:w="1890" w:type="dxa"/>
            <w:vMerge/>
            <w:tcBorders>
              <w:left w:val="single" w:sz="5" w:space="0" w:color="000000"/>
              <w:right w:val="single" w:sz="5" w:space="0" w:color="000000"/>
            </w:tcBorders>
            <w:shd w:val="clear" w:color="auto" w:fill="FFFFFF"/>
          </w:tcPr>
          <w:p w14:paraId="4DEFCE12" w14:textId="77777777" w:rsidR="00AC4C53" w:rsidRPr="00FD2433" w:rsidRDefault="00AC4C53" w:rsidP="0004505B">
            <w:pPr>
              <w:spacing w:after="0" w:line="240" w:lineRule="auto"/>
              <w:ind w:left="74" w:right="90"/>
              <w:rPr>
                <w:rFonts w:asciiTheme="majorHAnsi" w:eastAsia="Times New Roman" w:hAnsiTheme="majorHAnsi" w:cstheme="minorHAnsi"/>
              </w:rPr>
            </w:pP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03C16C46" w14:textId="6738459E" w:rsidR="00AC4C53" w:rsidRPr="00AC4C53" w:rsidRDefault="00AC4C53" w:rsidP="00AC4C53">
            <w:pPr>
              <w:pStyle w:val="ListParagraph"/>
              <w:numPr>
                <w:ilvl w:val="0"/>
                <w:numId w:val="32"/>
              </w:numPr>
              <w:spacing w:after="0" w:line="240" w:lineRule="auto"/>
              <w:ind w:left="614" w:right="90" w:hanging="270"/>
              <w:rPr>
                <w:rFonts w:asciiTheme="majorHAnsi" w:hAnsiTheme="majorHAnsi" w:cstheme="minorHAnsi"/>
              </w:rPr>
            </w:pPr>
            <w:r w:rsidRPr="00E60C74">
              <w:rPr>
                <w:rFonts w:asciiTheme="majorHAnsi" w:hAnsiTheme="majorHAnsi" w:cstheme="minorHAnsi"/>
              </w:rPr>
              <w:t>Conducting disputes according to the State and local McKinney-Vento dispute policies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2E6363D7" w14:textId="4FBD742D" w:rsidR="00AC4C53" w:rsidRPr="00FD2433" w:rsidRDefault="0075292E" w:rsidP="0011701C">
            <w:pPr>
              <w:spacing w:after="0" w:line="240" w:lineRule="auto"/>
              <w:jc w:val="center"/>
              <w:rPr>
                <w:rFonts w:asciiTheme="majorHAnsi" w:hAnsiTheme="majorHAnsi" w:cstheme="minorHAnsi"/>
                <w:bCs/>
                <w:i/>
                <w:iCs/>
              </w:rPr>
            </w:pPr>
            <w:r w:rsidRPr="00FD2433">
              <w:rPr>
                <w:rFonts w:asciiTheme="majorHAnsi" w:hAnsiTheme="majorHAnsi" w:cstheme="minorHAnsi"/>
                <w:bCs/>
                <w:i/>
                <w:iCs/>
              </w:rPr>
              <w:t>Enter brief response here or provide responsive documentation here</w:t>
            </w:r>
          </w:p>
        </w:tc>
        <w:tc>
          <w:tcPr>
            <w:tcW w:w="3600" w:type="dxa"/>
            <w:vMerge/>
            <w:tcBorders>
              <w:left w:val="single" w:sz="4" w:space="0" w:color="auto"/>
              <w:right w:val="single" w:sz="4" w:space="0" w:color="auto"/>
            </w:tcBorders>
            <w:shd w:val="clear" w:color="auto" w:fill="FFFFFF"/>
          </w:tcPr>
          <w:p w14:paraId="35FA019A" w14:textId="77777777" w:rsidR="00AC4C53" w:rsidRPr="00FD2433" w:rsidRDefault="00AC4C53" w:rsidP="0011701C">
            <w:pPr>
              <w:pStyle w:val="ListParagraph"/>
              <w:numPr>
                <w:ilvl w:val="0"/>
                <w:numId w:val="3"/>
              </w:numPr>
              <w:spacing w:after="0" w:line="240" w:lineRule="auto"/>
              <w:ind w:left="371" w:hanging="269"/>
              <w:rPr>
                <w:rFonts w:asciiTheme="majorHAnsi" w:hAnsiTheme="majorHAnsi" w:cstheme="minorHAnsi"/>
              </w:rPr>
            </w:pPr>
          </w:p>
        </w:tc>
      </w:tr>
      <w:tr w:rsidR="00AC4C53" w:rsidRPr="0046527B" w14:paraId="057189E0" w14:textId="77777777" w:rsidTr="00831B70">
        <w:trPr>
          <w:trHeight w:val="473"/>
        </w:trPr>
        <w:tc>
          <w:tcPr>
            <w:tcW w:w="1420" w:type="dxa"/>
            <w:vMerge/>
            <w:tcBorders>
              <w:left w:val="single" w:sz="5" w:space="0" w:color="000000"/>
              <w:right w:val="single" w:sz="6" w:space="0" w:color="000000"/>
            </w:tcBorders>
            <w:shd w:val="clear" w:color="auto" w:fill="FFFFFF"/>
          </w:tcPr>
          <w:p w14:paraId="75CE0532" w14:textId="77777777" w:rsidR="00AC4C53" w:rsidRPr="00FD2433" w:rsidRDefault="00AC4C53" w:rsidP="0011701C">
            <w:pPr>
              <w:spacing w:after="0" w:line="240" w:lineRule="auto"/>
              <w:ind w:left="70"/>
              <w:rPr>
                <w:rFonts w:asciiTheme="majorHAnsi" w:hAnsiTheme="majorHAnsi" w:cstheme="minorHAnsi"/>
              </w:rPr>
            </w:pPr>
          </w:p>
        </w:tc>
        <w:tc>
          <w:tcPr>
            <w:tcW w:w="1890" w:type="dxa"/>
            <w:vMerge/>
            <w:tcBorders>
              <w:left w:val="single" w:sz="5" w:space="0" w:color="000000"/>
              <w:right w:val="single" w:sz="5" w:space="0" w:color="000000"/>
            </w:tcBorders>
            <w:shd w:val="clear" w:color="auto" w:fill="FFFFFF"/>
          </w:tcPr>
          <w:p w14:paraId="7BAA4B2B" w14:textId="77777777" w:rsidR="00AC4C53" w:rsidRPr="00FD2433" w:rsidRDefault="00AC4C53" w:rsidP="0004505B">
            <w:pPr>
              <w:spacing w:after="0" w:line="240" w:lineRule="auto"/>
              <w:ind w:left="74" w:right="90"/>
              <w:rPr>
                <w:rFonts w:asciiTheme="majorHAnsi" w:eastAsia="Times New Roman" w:hAnsiTheme="majorHAnsi" w:cstheme="minorHAnsi"/>
              </w:rPr>
            </w:pP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4F12A223" w14:textId="4F3AEE4C" w:rsidR="00AC4C53" w:rsidRPr="00AC4C53" w:rsidRDefault="00AC4C53" w:rsidP="00AC4C53">
            <w:pPr>
              <w:pStyle w:val="ListParagraph"/>
              <w:numPr>
                <w:ilvl w:val="0"/>
                <w:numId w:val="32"/>
              </w:numPr>
              <w:spacing w:after="0" w:line="240" w:lineRule="auto"/>
              <w:ind w:left="614" w:right="90" w:hanging="270"/>
              <w:rPr>
                <w:rFonts w:asciiTheme="majorHAnsi" w:hAnsiTheme="majorHAnsi" w:cstheme="minorHAnsi"/>
              </w:rPr>
            </w:pPr>
            <w:r w:rsidRPr="00E60C74">
              <w:rPr>
                <w:rFonts w:asciiTheme="majorHAnsi" w:hAnsiTheme="majorHAnsi" w:cstheme="minorHAnsi"/>
              </w:rPr>
              <w:t>Providing written notice of disputes regarding the educational placement of homeless children and youths to parents, guardians, or unaccompanied youth</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18E2F9C0" w14:textId="321EC7BA" w:rsidR="00AC4C53" w:rsidRPr="00FD2433" w:rsidRDefault="0075292E" w:rsidP="0011701C">
            <w:pPr>
              <w:spacing w:after="0" w:line="240" w:lineRule="auto"/>
              <w:jc w:val="center"/>
              <w:rPr>
                <w:rFonts w:asciiTheme="majorHAnsi" w:hAnsiTheme="majorHAnsi" w:cstheme="minorHAnsi"/>
                <w:bCs/>
                <w:i/>
                <w:iCs/>
              </w:rPr>
            </w:pPr>
            <w:r w:rsidRPr="00FD2433">
              <w:rPr>
                <w:rFonts w:asciiTheme="majorHAnsi" w:hAnsiTheme="majorHAnsi" w:cstheme="minorHAnsi"/>
                <w:bCs/>
                <w:i/>
                <w:iCs/>
              </w:rPr>
              <w:t>Enter brief response here or provide responsive documentation here</w:t>
            </w:r>
          </w:p>
        </w:tc>
        <w:tc>
          <w:tcPr>
            <w:tcW w:w="3600" w:type="dxa"/>
            <w:vMerge/>
            <w:tcBorders>
              <w:left w:val="single" w:sz="4" w:space="0" w:color="auto"/>
              <w:right w:val="single" w:sz="4" w:space="0" w:color="auto"/>
            </w:tcBorders>
            <w:shd w:val="clear" w:color="auto" w:fill="FFFFFF"/>
          </w:tcPr>
          <w:p w14:paraId="5693F6D7" w14:textId="77777777" w:rsidR="00AC4C53" w:rsidRPr="00FD2433" w:rsidRDefault="00AC4C53" w:rsidP="0011701C">
            <w:pPr>
              <w:pStyle w:val="ListParagraph"/>
              <w:numPr>
                <w:ilvl w:val="0"/>
                <w:numId w:val="3"/>
              </w:numPr>
              <w:spacing w:after="0" w:line="240" w:lineRule="auto"/>
              <w:ind w:left="371" w:hanging="269"/>
              <w:rPr>
                <w:rFonts w:asciiTheme="majorHAnsi" w:hAnsiTheme="majorHAnsi" w:cstheme="minorHAnsi"/>
              </w:rPr>
            </w:pPr>
          </w:p>
        </w:tc>
      </w:tr>
      <w:tr w:rsidR="00AC4C53" w:rsidRPr="0046527B" w14:paraId="448B7CED" w14:textId="77777777" w:rsidTr="00831B70">
        <w:trPr>
          <w:trHeight w:val="473"/>
        </w:trPr>
        <w:tc>
          <w:tcPr>
            <w:tcW w:w="1420" w:type="dxa"/>
            <w:vMerge/>
            <w:tcBorders>
              <w:left w:val="single" w:sz="5" w:space="0" w:color="000000"/>
              <w:right w:val="single" w:sz="6" w:space="0" w:color="000000"/>
            </w:tcBorders>
            <w:shd w:val="clear" w:color="auto" w:fill="FFFFFF"/>
          </w:tcPr>
          <w:p w14:paraId="139958A1" w14:textId="77777777" w:rsidR="00AC4C53" w:rsidRPr="00FD2433" w:rsidRDefault="00AC4C53" w:rsidP="0011701C">
            <w:pPr>
              <w:spacing w:after="0" w:line="240" w:lineRule="auto"/>
              <w:ind w:left="70"/>
              <w:rPr>
                <w:rFonts w:asciiTheme="majorHAnsi" w:hAnsiTheme="majorHAnsi" w:cstheme="minorHAnsi"/>
              </w:rPr>
            </w:pPr>
          </w:p>
        </w:tc>
        <w:tc>
          <w:tcPr>
            <w:tcW w:w="1890" w:type="dxa"/>
            <w:vMerge/>
            <w:tcBorders>
              <w:left w:val="single" w:sz="5" w:space="0" w:color="000000"/>
              <w:right w:val="single" w:sz="5" w:space="0" w:color="000000"/>
            </w:tcBorders>
            <w:shd w:val="clear" w:color="auto" w:fill="FFFFFF"/>
          </w:tcPr>
          <w:p w14:paraId="7CE9E121" w14:textId="77777777" w:rsidR="00AC4C53" w:rsidRPr="00FD2433" w:rsidRDefault="00AC4C53" w:rsidP="0004505B">
            <w:pPr>
              <w:spacing w:after="0" w:line="240" w:lineRule="auto"/>
              <w:ind w:left="74" w:right="90"/>
              <w:rPr>
                <w:rFonts w:asciiTheme="majorHAnsi" w:eastAsia="Times New Roman" w:hAnsiTheme="majorHAnsi" w:cstheme="minorHAnsi"/>
              </w:rPr>
            </w:pP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336E9FDE" w14:textId="4C5996E0" w:rsidR="00AC4C53" w:rsidRPr="00AC4C53" w:rsidRDefault="00AC4C53" w:rsidP="00AC4C53">
            <w:pPr>
              <w:pStyle w:val="ListParagraph"/>
              <w:numPr>
                <w:ilvl w:val="0"/>
                <w:numId w:val="32"/>
              </w:numPr>
              <w:spacing w:after="0" w:line="240" w:lineRule="auto"/>
              <w:ind w:left="614" w:right="90" w:hanging="270"/>
              <w:rPr>
                <w:rFonts w:asciiTheme="majorHAnsi" w:hAnsiTheme="majorHAnsi" w:cstheme="minorHAnsi"/>
              </w:rPr>
            </w:pPr>
            <w:r w:rsidRPr="00E60C74">
              <w:rPr>
                <w:rFonts w:asciiTheme="majorHAnsi" w:hAnsiTheme="majorHAnsi" w:cstheme="minorHAnsi"/>
              </w:rPr>
              <w:t>Maintaining information about a homeless child’s or youth’s living situation as a student education record and not directory information</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35F7E708" w14:textId="61E0FB31" w:rsidR="00AC4C53" w:rsidRPr="00FD2433" w:rsidRDefault="0075292E" w:rsidP="0011701C">
            <w:pPr>
              <w:spacing w:after="0" w:line="240" w:lineRule="auto"/>
              <w:jc w:val="center"/>
              <w:rPr>
                <w:rFonts w:asciiTheme="majorHAnsi" w:hAnsiTheme="majorHAnsi" w:cstheme="minorHAnsi"/>
                <w:bCs/>
                <w:i/>
                <w:iCs/>
              </w:rPr>
            </w:pPr>
            <w:r w:rsidRPr="00FD2433">
              <w:rPr>
                <w:rFonts w:asciiTheme="majorHAnsi" w:hAnsiTheme="majorHAnsi" w:cstheme="minorHAnsi"/>
                <w:bCs/>
                <w:i/>
                <w:iCs/>
              </w:rPr>
              <w:t>Enter brief response here or provide responsive documentation here</w:t>
            </w:r>
          </w:p>
        </w:tc>
        <w:tc>
          <w:tcPr>
            <w:tcW w:w="3600" w:type="dxa"/>
            <w:vMerge/>
            <w:tcBorders>
              <w:left w:val="single" w:sz="4" w:space="0" w:color="auto"/>
              <w:right w:val="single" w:sz="4" w:space="0" w:color="auto"/>
            </w:tcBorders>
            <w:shd w:val="clear" w:color="auto" w:fill="FFFFFF"/>
          </w:tcPr>
          <w:p w14:paraId="02670084" w14:textId="77777777" w:rsidR="00AC4C53" w:rsidRPr="00FD2433" w:rsidRDefault="00AC4C53" w:rsidP="0011701C">
            <w:pPr>
              <w:pStyle w:val="ListParagraph"/>
              <w:numPr>
                <w:ilvl w:val="0"/>
                <w:numId w:val="3"/>
              </w:numPr>
              <w:spacing w:after="0" w:line="240" w:lineRule="auto"/>
              <w:ind w:left="371" w:hanging="269"/>
              <w:rPr>
                <w:rFonts w:asciiTheme="majorHAnsi" w:hAnsiTheme="majorHAnsi" w:cstheme="minorHAnsi"/>
              </w:rPr>
            </w:pPr>
          </w:p>
        </w:tc>
      </w:tr>
      <w:tr w:rsidR="00AC4C53" w:rsidRPr="0046527B" w14:paraId="54EC57C3" w14:textId="77777777" w:rsidTr="00831B70">
        <w:trPr>
          <w:trHeight w:val="473"/>
        </w:trPr>
        <w:tc>
          <w:tcPr>
            <w:tcW w:w="1420" w:type="dxa"/>
            <w:vMerge/>
            <w:tcBorders>
              <w:left w:val="single" w:sz="5" w:space="0" w:color="000000"/>
              <w:right w:val="single" w:sz="6" w:space="0" w:color="000000"/>
            </w:tcBorders>
            <w:shd w:val="clear" w:color="auto" w:fill="FFFFFF"/>
          </w:tcPr>
          <w:p w14:paraId="78A92965" w14:textId="77777777" w:rsidR="00AC4C53" w:rsidRPr="00FD2433" w:rsidRDefault="00AC4C53" w:rsidP="0011701C">
            <w:pPr>
              <w:spacing w:after="0" w:line="240" w:lineRule="auto"/>
              <w:ind w:left="70"/>
              <w:rPr>
                <w:rFonts w:asciiTheme="majorHAnsi" w:hAnsiTheme="majorHAnsi" w:cstheme="minorHAnsi"/>
              </w:rPr>
            </w:pPr>
          </w:p>
        </w:tc>
        <w:tc>
          <w:tcPr>
            <w:tcW w:w="1890" w:type="dxa"/>
            <w:vMerge/>
            <w:tcBorders>
              <w:left w:val="single" w:sz="5" w:space="0" w:color="000000"/>
              <w:right w:val="single" w:sz="5" w:space="0" w:color="000000"/>
            </w:tcBorders>
            <w:shd w:val="clear" w:color="auto" w:fill="FFFFFF"/>
          </w:tcPr>
          <w:p w14:paraId="0CA60E1E" w14:textId="77777777" w:rsidR="00AC4C53" w:rsidRPr="00FD2433" w:rsidRDefault="00AC4C53" w:rsidP="0004505B">
            <w:pPr>
              <w:spacing w:after="0" w:line="240" w:lineRule="auto"/>
              <w:ind w:left="74" w:right="90"/>
              <w:rPr>
                <w:rFonts w:asciiTheme="majorHAnsi" w:eastAsia="Times New Roman" w:hAnsiTheme="majorHAnsi" w:cstheme="minorHAnsi"/>
              </w:rPr>
            </w:pP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59784347" w14:textId="6E2D9D5C" w:rsidR="00AC4C53" w:rsidRPr="00AC4C53" w:rsidRDefault="00AC4C53" w:rsidP="00AC4C53">
            <w:pPr>
              <w:pStyle w:val="ListParagraph"/>
              <w:numPr>
                <w:ilvl w:val="0"/>
                <w:numId w:val="32"/>
              </w:numPr>
              <w:spacing w:after="0" w:line="240" w:lineRule="auto"/>
              <w:ind w:left="614" w:right="90" w:hanging="270"/>
              <w:rPr>
                <w:rFonts w:asciiTheme="majorHAnsi" w:hAnsiTheme="majorHAnsi" w:cstheme="minorHAnsi"/>
              </w:rPr>
            </w:pPr>
            <w:r w:rsidRPr="00E60C74">
              <w:rPr>
                <w:rFonts w:asciiTheme="majorHAnsi" w:hAnsiTheme="majorHAnsi" w:cstheme="minorHAnsi"/>
              </w:rPr>
              <w:t>Providing transportation services comparable to those provided to other students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75B9E557" w14:textId="0F1171BA" w:rsidR="00AC4C53" w:rsidRPr="00FD2433" w:rsidRDefault="0075292E" w:rsidP="0011701C">
            <w:pPr>
              <w:spacing w:after="0" w:line="240" w:lineRule="auto"/>
              <w:jc w:val="center"/>
              <w:rPr>
                <w:rFonts w:asciiTheme="majorHAnsi" w:hAnsiTheme="majorHAnsi" w:cstheme="minorHAnsi"/>
                <w:bCs/>
                <w:i/>
                <w:iCs/>
              </w:rPr>
            </w:pPr>
            <w:r w:rsidRPr="00FD2433">
              <w:rPr>
                <w:rFonts w:asciiTheme="majorHAnsi" w:hAnsiTheme="majorHAnsi" w:cstheme="minorHAnsi"/>
                <w:bCs/>
                <w:i/>
                <w:iCs/>
              </w:rPr>
              <w:t>Enter brief response here or provide responsive documentation here</w:t>
            </w:r>
          </w:p>
        </w:tc>
        <w:tc>
          <w:tcPr>
            <w:tcW w:w="3600" w:type="dxa"/>
            <w:vMerge/>
            <w:tcBorders>
              <w:left w:val="single" w:sz="4" w:space="0" w:color="auto"/>
              <w:right w:val="single" w:sz="4" w:space="0" w:color="auto"/>
            </w:tcBorders>
            <w:shd w:val="clear" w:color="auto" w:fill="FFFFFF"/>
          </w:tcPr>
          <w:p w14:paraId="77A01FAE" w14:textId="77777777" w:rsidR="00AC4C53" w:rsidRPr="00FD2433" w:rsidRDefault="00AC4C53" w:rsidP="0011701C">
            <w:pPr>
              <w:pStyle w:val="ListParagraph"/>
              <w:numPr>
                <w:ilvl w:val="0"/>
                <w:numId w:val="3"/>
              </w:numPr>
              <w:spacing w:after="0" w:line="240" w:lineRule="auto"/>
              <w:ind w:left="371" w:hanging="269"/>
              <w:rPr>
                <w:rFonts w:asciiTheme="majorHAnsi" w:hAnsiTheme="majorHAnsi" w:cstheme="minorHAnsi"/>
              </w:rPr>
            </w:pPr>
          </w:p>
        </w:tc>
      </w:tr>
      <w:tr w:rsidR="00AC4C53" w:rsidRPr="0046527B" w14:paraId="49B1E29A" w14:textId="77777777" w:rsidTr="00831B70">
        <w:trPr>
          <w:trHeight w:val="473"/>
        </w:trPr>
        <w:tc>
          <w:tcPr>
            <w:tcW w:w="1420" w:type="dxa"/>
            <w:vMerge/>
            <w:tcBorders>
              <w:left w:val="single" w:sz="5" w:space="0" w:color="000000"/>
              <w:right w:val="single" w:sz="6" w:space="0" w:color="000000"/>
            </w:tcBorders>
            <w:shd w:val="clear" w:color="auto" w:fill="FFFFFF"/>
          </w:tcPr>
          <w:p w14:paraId="4A111E1A" w14:textId="77777777" w:rsidR="00AC4C53" w:rsidRPr="00FD2433" w:rsidRDefault="00AC4C53" w:rsidP="0011701C">
            <w:pPr>
              <w:spacing w:after="0" w:line="240" w:lineRule="auto"/>
              <w:ind w:left="70"/>
              <w:rPr>
                <w:rFonts w:asciiTheme="majorHAnsi" w:hAnsiTheme="majorHAnsi" w:cstheme="minorHAnsi"/>
              </w:rPr>
            </w:pPr>
          </w:p>
        </w:tc>
        <w:tc>
          <w:tcPr>
            <w:tcW w:w="1890" w:type="dxa"/>
            <w:vMerge/>
            <w:tcBorders>
              <w:left w:val="single" w:sz="5" w:space="0" w:color="000000"/>
              <w:right w:val="single" w:sz="5" w:space="0" w:color="000000"/>
            </w:tcBorders>
            <w:shd w:val="clear" w:color="auto" w:fill="FFFFFF"/>
          </w:tcPr>
          <w:p w14:paraId="0DBC9687" w14:textId="77777777" w:rsidR="00AC4C53" w:rsidRPr="00FD2433" w:rsidRDefault="00AC4C53" w:rsidP="0004505B">
            <w:pPr>
              <w:spacing w:after="0" w:line="240" w:lineRule="auto"/>
              <w:ind w:left="74" w:right="90"/>
              <w:rPr>
                <w:rFonts w:asciiTheme="majorHAnsi" w:eastAsia="Times New Roman" w:hAnsiTheme="majorHAnsi" w:cstheme="minorHAnsi"/>
              </w:rPr>
            </w:pP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16E76CAC" w14:textId="50D06A13" w:rsidR="00AC4C53" w:rsidRPr="00AC4C53" w:rsidRDefault="00AC4C53" w:rsidP="00AC4C53">
            <w:pPr>
              <w:pStyle w:val="ListParagraph"/>
              <w:numPr>
                <w:ilvl w:val="0"/>
                <w:numId w:val="32"/>
              </w:numPr>
              <w:spacing w:after="0" w:line="240" w:lineRule="auto"/>
              <w:ind w:left="614" w:right="90" w:hanging="270"/>
              <w:rPr>
                <w:rFonts w:asciiTheme="majorHAnsi" w:hAnsiTheme="majorHAnsi" w:cstheme="minorHAnsi"/>
              </w:rPr>
            </w:pPr>
            <w:r w:rsidRPr="00E60C74">
              <w:rPr>
                <w:rFonts w:asciiTheme="majorHAnsi" w:hAnsiTheme="majorHAnsi" w:cstheme="minorHAnsi"/>
              </w:rPr>
              <w:t>Linking homeless children and youths who meet eligibility criteria to appropriate services</w:t>
            </w:r>
            <w:r w:rsidRPr="00FD2433">
              <w:rPr>
                <w:rFonts w:asciiTheme="majorHAnsi" w:hAnsiTheme="majorHAnsi" w:cstheme="minorHAnsi"/>
              </w:rPr>
              <w:t>, including Title I programs, special education services, education programs for English learners, programs in career and technical education, and programs for gifted and talented students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4740BBBB" w14:textId="2B44A7C4" w:rsidR="00AC4C53" w:rsidRPr="00FD2433" w:rsidRDefault="0075292E" w:rsidP="0011701C">
            <w:pPr>
              <w:spacing w:after="0" w:line="240" w:lineRule="auto"/>
              <w:jc w:val="center"/>
              <w:rPr>
                <w:rFonts w:asciiTheme="majorHAnsi" w:hAnsiTheme="majorHAnsi" w:cstheme="minorHAnsi"/>
                <w:bCs/>
                <w:i/>
                <w:iCs/>
              </w:rPr>
            </w:pPr>
            <w:r w:rsidRPr="00FD2433">
              <w:rPr>
                <w:rFonts w:asciiTheme="majorHAnsi" w:hAnsiTheme="majorHAnsi" w:cstheme="minorHAnsi"/>
                <w:bCs/>
                <w:i/>
                <w:iCs/>
              </w:rPr>
              <w:t>Enter brief response here or provide responsive documentation here</w:t>
            </w:r>
          </w:p>
        </w:tc>
        <w:tc>
          <w:tcPr>
            <w:tcW w:w="3600" w:type="dxa"/>
            <w:vMerge/>
            <w:tcBorders>
              <w:left w:val="single" w:sz="4" w:space="0" w:color="auto"/>
              <w:right w:val="single" w:sz="4" w:space="0" w:color="auto"/>
            </w:tcBorders>
            <w:shd w:val="clear" w:color="auto" w:fill="FFFFFF"/>
          </w:tcPr>
          <w:p w14:paraId="196EC615" w14:textId="77777777" w:rsidR="00AC4C53" w:rsidRPr="00FD2433" w:rsidRDefault="00AC4C53" w:rsidP="0011701C">
            <w:pPr>
              <w:pStyle w:val="ListParagraph"/>
              <w:numPr>
                <w:ilvl w:val="0"/>
                <w:numId w:val="3"/>
              </w:numPr>
              <w:spacing w:after="0" w:line="240" w:lineRule="auto"/>
              <w:ind w:left="371" w:hanging="269"/>
              <w:rPr>
                <w:rFonts w:asciiTheme="majorHAnsi" w:hAnsiTheme="majorHAnsi" w:cstheme="minorHAnsi"/>
              </w:rPr>
            </w:pPr>
          </w:p>
        </w:tc>
      </w:tr>
      <w:tr w:rsidR="00AC4C53" w:rsidRPr="0046527B" w14:paraId="0FEB3EB2" w14:textId="77777777" w:rsidTr="00831B70">
        <w:trPr>
          <w:trHeight w:val="473"/>
        </w:trPr>
        <w:tc>
          <w:tcPr>
            <w:tcW w:w="1420" w:type="dxa"/>
            <w:vMerge/>
            <w:tcBorders>
              <w:left w:val="single" w:sz="5" w:space="0" w:color="000000"/>
              <w:right w:val="single" w:sz="6" w:space="0" w:color="000000"/>
            </w:tcBorders>
            <w:shd w:val="clear" w:color="auto" w:fill="FFFFFF"/>
          </w:tcPr>
          <w:p w14:paraId="37BBE292" w14:textId="77777777" w:rsidR="00AC4C53" w:rsidRPr="00FD2433" w:rsidRDefault="00AC4C53" w:rsidP="0011701C">
            <w:pPr>
              <w:spacing w:after="0" w:line="240" w:lineRule="auto"/>
              <w:ind w:left="70"/>
              <w:rPr>
                <w:rFonts w:asciiTheme="majorHAnsi" w:hAnsiTheme="majorHAnsi" w:cstheme="minorHAnsi"/>
              </w:rPr>
            </w:pPr>
          </w:p>
        </w:tc>
        <w:tc>
          <w:tcPr>
            <w:tcW w:w="1890" w:type="dxa"/>
            <w:vMerge/>
            <w:tcBorders>
              <w:left w:val="single" w:sz="5" w:space="0" w:color="000000"/>
              <w:right w:val="single" w:sz="5" w:space="0" w:color="000000"/>
            </w:tcBorders>
            <w:shd w:val="clear" w:color="auto" w:fill="FFFFFF"/>
          </w:tcPr>
          <w:p w14:paraId="3DEFBE66" w14:textId="77777777" w:rsidR="00AC4C53" w:rsidRPr="00FD2433" w:rsidRDefault="00AC4C53" w:rsidP="0004505B">
            <w:pPr>
              <w:spacing w:after="0" w:line="240" w:lineRule="auto"/>
              <w:ind w:left="74" w:right="90"/>
              <w:rPr>
                <w:rFonts w:asciiTheme="majorHAnsi" w:eastAsia="Times New Roman" w:hAnsiTheme="majorHAnsi" w:cstheme="minorHAnsi"/>
              </w:rPr>
            </w:pP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31683436" w14:textId="4B4CE2F5" w:rsidR="00AC4C53" w:rsidRPr="00AC4C53" w:rsidRDefault="00AC4C53" w:rsidP="00AC4C53">
            <w:pPr>
              <w:pStyle w:val="ListParagraph"/>
              <w:numPr>
                <w:ilvl w:val="0"/>
                <w:numId w:val="32"/>
              </w:numPr>
              <w:spacing w:after="0" w:line="240" w:lineRule="auto"/>
              <w:ind w:left="614" w:right="90" w:hanging="270"/>
              <w:rPr>
                <w:rFonts w:asciiTheme="majorHAnsi" w:hAnsiTheme="majorHAnsi" w:cstheme="minorHAnsi"/>
              </w:rPr>
            </w:pPr>
            <w:r w:rsidRPr="00FD2433">
              <w:rPr>
                <w:rFonts w:asciiTheme="majorHAnsi" w:hAnsiTheme="majorHAnsi" w:cstheme="minorHAnsi"/>
              </w:rPr>
              <w:t>Providing free meals expeditiously</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05A7B757" w14:textId="03E4D0B7" w:rsidR="00AC4C53" w:rsidRPr="00FD2433" w:rsidRDefault="0075292E" w:rsidP="0011701C">
            <w:pPr>
              <w:spacing w:after="0" w:line="240" w:lineRule="auto"/>
              <w:jc w:val="center"/>
              <w:rPr>
                <w:rFonts w:asciiTheme="majorHAnsi" w:hAnsiTheme="majorHAnsi" w:cstheme="minorHAnsi"/>
                <w:bCs/>
                <w:i/>
                <w:iCs/>
              </w:rPr>
            </w:pPr>
            <w:r w:rsidRPr="00FD2433">
              <w:rPr>
                <w:rFonts w:asciiTheme="majorHAnsi" w:hAnsiTheme="majorHAnsi" w:cstheme="minorHAnsi"/>
                <w:bCs/>
                <w:i/>
                <w:iCs/>
              </w:rPr>
              <w:t>Enter brief response here or provide responsive documentation here</w:t>
            </w:r>
          </w:p>
        </w:tc>
        <w:tc>
          <w:tcPr>
            <w:tcW w:w="3600" w:type="dxa"/>
            <w:vMerge/>
            <w:tcBorders>
              <w:left w:val="single" w:sz="4" w:space="0" w:color="auto"/>
              <w:right w:val="single" w:sz="4" w:space="0" w:color="auto"/>
            </w:tcBorders>
            <w:shd w:val="clear" w:color="auto" w:fill="FFFFFF"/>
          </w:tcPr>
          <w:p w14:paraId="0E312F2B" w14:textId="77777777" w:rsidR="00AC4C53" w:rsidRPr="00FD2433" w:rsidRDefault="00AC4C53" w:rsidP="0011701C">
            <w:pPr>
              <w:pStyle w:val="ListParagraph"/>
              <w:numPr>
                <w:ilvl w:val="0"/>
                <w:numId w:val="3"/>
              </w:numPr>
              <w:spacing w:after="0" w:line="240" w:lineRule="auto"/>
              <w:ind w:left="371" w:hanging="269"/>
              <w:rPr>
                <w:rFonts w:asciiTheme="majorHAnsi" w:hAnsiTheme="majorHAnsi" w:cstheme="minorHAnsi"/>
              </w:rPr>
            </w:pPr>
          </w:p>
        </w:tc>
      </w:tr>
      <w:tr w:rsidR="00AC4C53" w:rsidRPr="0046527B" w14:paraId="352930F2" w14:textId="77777777" w:rsidTr="00831B70">
        <w:trPr>
          <w:trHeight w:val="473"/>
        </w:trPr>
        <w:tc>
          <w:tcPr>
            <w:tcW w:w="1420" w:type="dxa"/>
            <w:vMerge/>
            <w:tcBorders>
              <w:left w:val="single" w:sz="5" w:space="0" w:color="000000"/>
              <w:right w:val="single" w:sz="6" w:space="0" w:color="000000"/>
            </w:tcBorders>
            <w:shd w:val="clear" w:color="auto" w:fill="FFFFFF"/>
          </w:tcPr>
          <w:p w14:paraId="3781C03A" w14:textId="77777777" w:rsidR="00AC4C53" w:rsidRPr="00FD2433" w:rsidRDefault="00AC4C53" w:rsidP="0011701C">
            <w:pPr>
              <w:spacing w:after="0" w:line="240" w:lineRule="auto"/>
              <w:ind w:left="70"/>
              <w:rPr>
                <w:rFonts w:asciiTheme="majorHAnsi" w:hAnsiTheme="majorHAnsi" w:cstheme="minorHAnsi"/>
              </w:rPr>
            </w:pPr>
          </w:p>
        </w:tc>
        <w:tc>
          <w:tcPr>
            <w:tcW w:w="1890" w:type="dxa"/>
            <w:vMerge/>
            <w:tcBorders>
              <w:left w:val="single" w:sz="5" w:space="0" w:color="000000"/>
              <w:right w:val="single" w:sz="5" w:space="0" w:color="000000"/>
            </w:tcBorders>
            <w:shd w:val="clear" w:color="auto" w:fill="FFFFFF"/>
          </w:tcPr>
          <w:p w14:paraId="07B83974" w14:textId="77777777" w:rsidR="00AC4C53" w:rsidRPr="00FD2433" w:rsidRDefault="00AC4C53" w:rsidP="0004505B">
            <w:pPr>
              <w:spacing w:after="0" w:line="240" w:lineRule="auto"/>
              <w:ind w:left="74" w:right="90"/>
              <w:rPr>
                <w:rFonts w:asciiTheme="majorHAnsi" w:eastAsia="Times New Roman" w:hAnsiTheme="majorHAnsi" w:cstheme="minorHAnsi"/>
              </w:rPr>
            </w:pP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4180DC73" w14:textId="5C4AF191" w:rsidR="00AC4C53" w:rsidRPr="00AC4C53" w:rsidRDefault="00AC4C53" w:rsidP="00AC4C53">
            <w:pPr>
              <w:pStyle w:val="ListParagraph"/>
              <w:numPr>
                <w:ilvl w:val="0"/>
                <w:numId w:val="32"/>
              </w:numPr>
              <w:spacing w:after="0" w:line="240" w:lineRule="auto"/>
              <w:ind w:left="614" w:right="90" w:hanging="270"/>
              <w:rPr>
                <w:rFonts w:asciiTheme="majorHAnsi" w:hAnsiTheme="majorHAnsi" w:cstheme="minorHAnsi"/>
              </w:rPr>
            </w:pPr>
            <w:r w:rsidRPr="00FD2433">
              <w:rPr>
                <w:rFonts w:asciiTheme="majorHAnsi" w:hAnsiTheme="majorHAnsi" w:cstheme="minorHAnsi"/>
              </w:rPr>
              <w:t>Coordinating with social service, housing, and other local agencies to provide services to homeless children and youths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0796024B" w14:textId="7C27AD08" w:rsidR="00AC4C53" w:rsidRPr="00FD2433" w:rsidRDefault="0075292E" w:rsidP="0011701C">
            <w:pPr>
              <w:spacing w:after="0" w:line="240" w:lineRule="auto"/>
              <w:jc w:val="center"/>
              <w:rPr>
                <w:rFonts w:asciiTheme="majorHAnsi" w:hAnsiTheme="majorHAnsi" w:cstheme="minorHAnsi"/>
                <w:bCs/>
                <w:i/>
                <w:iCs/>
              </w:rPr>
            </w:pPr>
            <w:r w:rsidRPr="00FD2433">
              <w:rPr>
                <w:rFonts w:asciiTheme="majorHAnsi" w:hAnsiTheme="majorHAnsi" w:cstheme="minorHAnsi"/>
                <w:bCs/>
                <w:i/>
                <w:iCs/>
              </w:rPr>
              <w:t>Enter brief response here or provide responsive documentation here</w:t>
            </w:r>
          </w:p>
        </w:tc>
        <w:tc>
          <w:tcPr>
            <w:tcW w:w="3600" w:type="dxa"/>
            <w:vMerge/>
            <w:tcBorders>
              <w:left w:val="single" w:sz="4" w:space="0" w:color="auto"/>
              <w:right w:val="single" w:sz="4" w:space="0" w:color="auto"/>
            </w:tcBorders>
            <w:shd w:val="clear" w:color="auto" w:fill="FFFFFF"/>
          </w:tcPr>
          <w:p w14:paraId="20E2BAE9" w14:textId="77777777" w:rsidR="00AC4C53" w:rsidRPr="00FD2433" w:rsidRDefault="00AC4C53" w:rsidP="0011701C">
            <w:pPr>
              <w:pStyle w:val="ListParagraph"/>
              <w:numPr>
                <w:ilvl w:val="0"/>
                <w:numId w:val="3"/>
              </w:numPr>
              <w:spacing w:after="0" w:line="240" w:lineRule="auto"/>
              <w:ind w:left="371" w:hanging="269"/>
              <w:rPr>
                <w:rFonts w:asciiTheme="majorHAnsi" w:hAnsiTheme="majorHAnsi" w:cstheme="minorHAnsi"/>
              </w:rPr>
            </w:pPr>
          </w:p>
        </w:tc>
      </w:tr>
      <w:tr w:rsidR="00AC4C53" w:rsidRPr="0046527B" w14:paraId="77126351" w14:textId="77777777" w:rsidTr="00831B70">
        <w:trPr>
          <w:trHeight w:val="473"/>
        </w:trPr>
        <w:tc>
          <w:tcPr>
            <w:tcW w:w="1420" w:type="dxa"/>
            <w:vMerge/>
            <w:tcBorders>
              <w:left w:val="single" w:sz="5" w:space="0" w:color="000000"/>
              <w:right w:val="single" w:sz="6" w:space="0" w:color="000000"/>
            </w:tcBorders>
            <w:shd w:val="clear" w:color="auto" w:fill="FFFFFF"/>
          </w:tcPr>
          <w:p w14:paraId="51F12CF9" w14:textId="77777777" w:rsidR="00AC4C53" w:rsidRPr="00FD2433" w:rsidRDefault="00AC4C53" w:rsidP="0011701C">
            <w:pPr>
              <w:spacing w:after="0" w:line="240" w:lineRule="auto"/>
              <w:ind w:left="70"/>
              <w:rPr>
                <w:rFonts w:asciiTheme="majorHAnsi" w:hAnsiTheme="majorHAnsi" w:cstheme="minorHAnsi"/>
              </w:rPr>
            </w:pPr>
          </w:p>
        </w:tc>
        <w:tc>
          <w:tcPr>
            <w:tcW w:w="1890" w:type="dxa"/>
            <w:vMerge/>
            <w:tcBorders>
              <w:left w:val="single" w:sz="5" w:space="0" w:color="000000"/>
              <w:right w:val="single" w:sz="5" w:space="0" w:color="000000"/>
            </w:tcBorders>
            <w:shd w:val="clear" w:color="auto" w:fill="FFFFFF"/>
          </w:tcPr>
          <w:p w14:paraId="2C571F1B" w14:textId="77777777" w:rsidR="00AC4C53" w:rsidRPr="00FD2433" w:rsidRDefault="00AC4C53" w:rsidP="0004505B">
            <w:pPr>
              <w:spacing w:after="0" w:line="240" w:lineRule="auto"/>
              <w:ind w:left="74" w:right="90"/>
              <w:rPr>
                <w:rFonts w:asciiTheme="majorHAnsi" w:eastAsia="Times New Roman" w:hAnsiTheme="majorHAnsi" w:cstheme="minorHAnsi"/>
              </w:rPr>
            </w:pP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25510FB3" w14:textId="43107CFF" w:rsidR="00AC4C53" w:rsidRPr="00AC4C53" w:rsidRDefault="00AC4C53" w:rsidP="00AC4C53">
            <w:pPr>
              <w:pStyle w:val="ListParagraph"/>
              <w:numPr>
                <w:ilvl w:val="0"/>
                <w:numId w:val="32"/>
              </w:numPr>
              <w:spacing w:after="0" w:line="240" w:lineRule="auto"/>
              <w:ind w:left="614" w:right="90" w:hanging="270"/>
              <w:rPr>
                <w:rFonts w:asciiTheme="majorHAnsi" w:hAnsiTheme="majorHAnsi" w:cstheme="minorHAnsi"/>
              </w:rPr>
            </w:pPr>
            <w:r w:rsidRPr="00FD2433">
              <w:rPr>
                <w:rFonts w:asciiTheme="majorHAnsi" w:hAnsiTheme="majorHAnsi" w:cstheme="minorHAnsi"/>
              </w:rPr>
              <w:t xml:space="preserve">Coordinating with other LEAs for </w:t>
            </w:r>
            <w:proofErr w:type="spellStart"/>
            <w:r w:rsidRPr="00FD2433">
              <w:rPr>
                <w:rFonts w:asciiTheme="majorHAnsi" w:hAnsiTheme="majorHAnsi" w:cstheme="minorHAnsi"/>
              </w:rPr>
              <w:t>interdistrict</w:t>
            </w:r>
            <w:proofErr w:type="spellEnd"/>
            <w:r w:rsidRPr="00FD2433">
              <w:rPr>
                <w:rFonts w:asciiTheme="majorHAnsi" w:hAnsiTheme="majorHAnsi" w:cstheme="minorHAnsi"/>
              </w:rPr>
              <w:t xml:space="preserve"> services, such as transportation of homeless students and the transfer of school records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31D4050B" w14:textId="192600B9" w:rsidR="00AC4C53" w:rsidRPr="00FD2433" w:rsidRDefault="0075292E" w:rsidP="0011701C">
            <w:pPr>
              <w:spacing w:after="0" w:line="240" w:lineRule="auto"/>
              <w:jc w:val="center"/>
              <w:rPr>
                <w:rFonts w:asciiTheme="majorHAnsi" w:hAnsiTheme="majorHAnsi" w:cstheme="minorHAnsi"/>
                <w:bCs/>
                <w:i/>
                <w:iCs/>
              </w:rPr>
            </w:pPr>
            <w:r w:rsidRPr="00FD2433">
              <w:rPr>
                <w:rFonts w:asciiTheme="majorHAnsi" w:hAnsiTheme="majorHAnsi" w:cstheme="minorHAnsi"/>
                <w:bCs/>
                <w:i/>
                <w:iCs/>
              </w:rPr>
              <w:t>Enter brief response here or provide responsive documentation here</w:t>
            </w:r>
          </w:p>
        </w:tc>
        <w:tc>
          <w:tcPr>
            <w:tcW w:w="3600" w:type="dxa"/>
            <w:vMerge/>
            <w:tcBorders>
              <w:left w:val="single" w:sz="4" w:space="0" w:color="auto"/>
              <w:right w:val="single" w:sz="4" w:space="0" w:color="auto"/>
            </w:tcBorders>
            <w:shd w:val="clear" w:color="auto" w:fill="FFFFFF"/>
          </w:tcPr>
          <w:p w14:paraId="2DD2479F" w14:textId="77777777" w:rsidR="00AC4C53" w:rsidRPr="00FD2433" w:rsidRDefault="00AC4C53" w:rsidP="0011701C">
            <w:pPr>
              <w:pStyle w:val="ListParagraph"/>
              <w:numPr>
                <w:ilvl w:val="0"/>
                <w:numId w:val="3"/>
              </w:numPr>
              <w:spacing w:after="0" w:line="240" w:lineRule="auto"/>
              <w:ind w:left="371" w:hanging="269"/>
              <w:rPr>
                <w:rFonts w:asciiTheme="majorHAnsi" w:hAnsiTheme="majorHAnsi" w:cstheme="minorHAnsi"/>
              </w:rPr>
            </w:pPr>
          </w:p>
        </w:tc>
      </w:tr>
      <w:tr w:rsidR="00AC4C53" w:rsidRPr="0046527B" w14:paraId="6406C690" w14:textId="77777777" w:rsidTr="00831B70">
        <w:trPr>
          <w:trHeight w:val="473"/>
        </w:trPr>
        <w:tc>
          <w:tcPr>
            <w:tcW w:w="1420" w:type="dxa"/>
            <w:vMerge/>
            <w:tcBorders>
              <w:left w:val="single" w:sz="5" w:space="0" w:color="000000"/>
              <w:right w:val="single" w:sz="6" w:space="0" w:color="000000"/>
            </w:tcBorders>
            <w:shd w:val="clear" w:color="auto" w:fill="FFFFFF"/>
          </w:tcPr>
          <w:p w14:paraId="30C786AF" w14:textId="77777777" w:rsidR="00AC4C53" w:rsidRPr="00FD2433" w:rsidRDefault="00AC4C53" w:rsidP="0011701C">
            <w:pPr>
              <w:spacing w:after="0" w:line="240" w:lineRule="auto"/>
              <w:ind w:left="70"/>
              <w:rPr>
                <w:rFonts w:asciiTheme="majorHAnsi" w:hAnsiTheme="majorHAnsi" w:cstheme="minorHAnsi"/>
              </w:rPr>
            </w:pPr>
          </w:p>
        </w:tc>
        <w:tc>
          <w:tcPr>
            <w:tcW w:w="1890" w:type="dxa"/>
            <w:vMerge/>
            <w:tcBorders>
              <w:left w:val="single" w:sz="5" w:space="0" w:color="000000"/>
              <w:right w:val="single" w:sz="5" w:space="0" w:color="000000"/>
            </w:tcBorders>
            <w:shd w:val="clear" w:color="auto" w:fill="FFFFFF"/>
          </w:tcPr>
          <w:p w14:paraId="7186A77C" w14:textId="77777777" w:rsidR="00AC4C53" w:rsidRPr="00FD2433" w:rsidRDefault="00AC4C53" w:rsidP="0004505B">
            <w:pPr>
              <w:spacing w:after="0" w:line="240" w:lineRule="auto"/>
              <w:ind w:left="74" w:right="90"/>
              <w:rPr>
                <w:rFonts w:asciiTheme="majorHAnsi" w:eastAsia="Times New Roman" w:hAnsiTheme="majorHAnsi" w:cstheme="minorHAnsi"/>
              </w:rPr>
            </w:pP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55D43DED" w14:textId="4F9E74E8" w:rsidR="00AC4C53" w:rsidRPr="00AC4C53" w:rsidRDefault="00AC4C53" w:rsidP="00AC4C53">
            <w:pPr>
              <w:pStyle w:val="ListParagraph"/>
              <w:numPr>
                <w:ilvl w:val="0"/>
                <w:numId w:val="32"/>
              </w:numPr>
              <w:spacing w:after="0" w:line="240" w:lineRule="auto"/>
              <w:ind w:left="614" w:right="90" w:hanging="270"/>
              <w:rPr>
                <w:rFonts w:asciiTheme="majorHAnsi" w:hAnsiTheme="majorHAnsi" w:cstheme="minorHAnsi"/>
              </w:rPr>
            </w:pPr>
            <w:r w:rsidRPr="00FD2433">
              <w:rPr>
                <w:rFonts w:asciiTheme="majorHAnsi" w:hAnsiTheme="majorHAnsi" w:cstheme="minorHAnsi"/>
              </w:rPr>
              <w:t xml:space="preserve">Raising the awareness of school personnel and service providers of the effects of short term stays in a </w:t>
            </w:r>
            <w:r w:rsidRPr="00FD2433">
              <w:rPr>
                <w:rFonts w:asciiTheme="majorHAnsi" w:hAnsiTheme="majorHAnsi" w:cstheme="minorHAnsi"/>
              </w:rPr>
              <w:lastRenderedPageBreak/>
              <w:t>shelter and other challenges</w:t>
            </w:r>
            <w:r>
              <w:rPr>
                <w:rFonts w:asciiTheme="majorHAnsi" w:hAnsiTheme="majorHAnsi" w:cstheme="minorHAnsi"/>
              </w:rPr>
              <w:t xml:space="preserve"> </w:t>
            </w:r>
            <w:r w:rsidRPr="00FD2433">
              <w:rPr>
                <w:rFonts w:asciiTheme="majorHAnsi" w:hAnsiTheme="majorHAnsi" w:cstheme="minorHAnsi"/>
              </w:rPr>
              <w:t>associated with homelessness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4A588CEE" w14:textId="61F67393" w:rsidR="00AC4C53" w:rsidRPr="00FD2433" w:rsidRDefault="0075292E" w:rsidP="0011701C">
            <w:pPr>
              <w:spacing w:after="0" w:line="240" w:lineRule="auto"/>
              <w:jc w:val="center"/>
              <w:rPr>
                <w:rFonts w:asciiTheme="majorHAnsi" w:hAnsiTheme="majorHAnsi" w:cstheme="minorHAnsi"/>
                <w:bCs/>
                <w:i/>
                <w:iCs/>
              </w:rPr>
            </w:pPr>
            <w:r w:rsidRPr="00FD2433">
              <w:rPr>
                <w:rFonts w:asciiTheme="majorHAnsi" w:hAnsiTheme="majorHAnsi" w:cstheme="minorHAnsi"/>
                <w:bCs/>
                <w:i/>
                <w:iCs/>
              </w:rPr>
              <w:lastRenderedPageBreak/>
              <w:t xml:space="preserve">Enter brief response here or provide responsive </w:t>
            </w:r>
            <w:r w:rsidRPr="00FD2433">
              <w:rPr>
                <w:rFonts w:asciiTheme="majorHAnsi" w:hAnsiTheme="majorHAnsi" w:cstheme="minorHAnsi"/>
                <w:bCs/>
                <w:i/>
                <w:iCs/>
              </w:rPr>
              <w:lastRenderedPageBreak/>
              <w:t>documentation here</w:t>
            </w:r>
          </w:p>
        </w:tc>
        <w:tc>
          <w:tcPr>
            <w:tcW w:w="3600" w:type="dxa"/>
            <w:vMerge/>
            <w:tcBorders>
              <w:left w:val="single" w:sz="4" w:space="0" w:color="auto"/>
              <w:right w:val="single" w:sz="4" w:space="0" w:color="auto"/>
            </w:tcBorders>
            <w:shd w:val="clear" w:color="auto" w:fill="FFFFFF"/>
          </w:tcPr>
          <w:p w14:paraId="42236C83" w14:textId="77777777" w:rsidR="00AC4C53" w:rsidRPr="00FD2433" w:rsidRDefault="00AC4C53" w:rsidP="0011701C">
            <w:pPr>
              <w:pStyle w:val="ListParagraph"/>
              <w:numPr>
                <w:ilvl w:val="0"/>
                <w:numId w:val="3"/>
              </w:numPr>
              <w:spacing w:after="0" w:line="240" w:lineRule="auto"/>
              <w:ind w:left="371" w:hanging="269"/>
              <w:rPr>
                <w:rFonts w:asciiTheme="majorHAnsi" w:hAnsiTheme="majorHAnsi" w:cstheme="minorHAnsi"/>
              </w:rPr>
            </w:pPr>
          </w:p>
        </w:tc>
      </w:tr>
      <w:tr w:rsidR="00AC4C53" w:rsidRPr="0046527B" w14:paraId="6C2F49D2" w14:textId="77777777" w:rsidTr="00831B70">
        <w:trPr>
          <w:trHeight w:val="473"/>
        </w:trPr>
        <w:tc>
          <w:tcPr>
            <w:tcW w:w="1420" w:type="dxa"/>
            <w:vMerge/>
            <w:tcBorders>
              <w:left w:val="single" w:sz="5" w:space="0" w:color="000000"/>
              <w:bottom w:val="single" w:sz="5" w:space="0" w:color="000000"/>
              <w:right w:val="single" w:sz="6" w:space="0" w:color="000000"/>
            </w:tcBorders>
            <w:shd w:val="clear" w:color="auto" w:fill="FFFFFF"/>
          </w:tcPr>
          <w:p w14:paraId="30DC7228" w14:textId="77777777" w:rsidR="00AC4C53" w:rsidRPr="00FD2433" w:rsidRDefault="00AC4C53" w:rsidP="0011701C">
            <w:pPr>
              <w:spacing w:after="0" w:line="240" w:lineRule="auto"/>
              <w:ind w:left="70"/>
              <w:rPr>
                <w:rFonts w:asciiTheme="majorHAnsi" w:hAnsiTheme="majorHAnsi" w:cstheme="minorHAnsi"/>
              </w:rPr>
            </w:pPr>
          </w:p>
        </w:tc>
        <w:tc>
          <w:tcPr>
            <w:tcW w:w="1890" w:type="dxa"/>
            <w:vMerge/>
            <w:tcBorders>
              <w:left w:val="single" w:sz="5" w:space="0" w:color="000000"/>
              <w:bottom w:val="single" w:sz="5" w:space="0" w:color="000000"/>
              <w:right w:val="single" w:sz="5" w:space="0" w:color="000000"/>
            </w:tcBorders>
            <w:shd w:val="clear" w:color="auto" w:fill="FFFFFF"/>
          </w:tcPr>
          <w:p w14:paraId="141447C5" w14:textId="77777777" w:rsidR="00AC4C53" w:rsidRPr="00FD2433" w:rsidRDefault="00AC4C53" w:rsidP="0004505B">
            <w:pPr>
              <w:spacing w:after="0" w:line="240" w:lineRule="auto"/>
              <w:ind w:left="74" w:right="90"/>
              <w:rPr>
                <w:rFonts w:asciiTheme="majorHAnsi" w:eastAsia="Times New Roman" w:hAnsiTheme="majorHAnsi" w:cstheme="minorHAnsi"/>
              </w:rPr>
            </w:pP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6911FEDF" w14:textId="286DC178" w:rsidR="00AC4C53" w:rsidRPr="00E60C74" w:rsidRDefault="00AC4C53" w:rsidP="00AC4C53">
            <w:pPr>
              <w:pStyle w:val="ListParagraph"/>
              <w:numPr>
                <w:ilvl w:val="0"/>
                <w:numId w:val="32"/>
              </w:numPr>
              <w:spacing w:after="0" w:line="240" w:lineRule="auto"/>
              <w:ind w:left="614" w:right="90" w:hanging="270"/>
              <w:rPr>
                <w:rFonts w:asciiTheme="majorHAnsi" w:hAnsiTheme="majorHAnsi" w:cstheme="minorHAnsi"/>
              </w:rPr>
            </w:pPr>
            <w:r w:rsidRPr="00FD2433">
              <w:rPr>
                <w:rFonts w:asciiTheme="majorHAnsi" w:hAnsiTheme="majorHAnsi" w:cstheme="minorHAnsi"/>
              </w:rPr>
              <w:t>Carrying out all the duties listed for the local homeless liaison</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726B9497" w14:textId="46BCBB59" w:rsidR="00AC4C53" w:rsidRPr="00FD2433" w:rsidRDefault="0075292E" w:rsidP="0011701C">
            <w:pPr>
              <w:spacing w:after="0" w:line="240" w:lineRule="auto"/>
              <w:jc w:val="center"/>
              <w:rPr>
                <w:rFonts w:asciiTheme="majorHAnsi" w:hAnsiTheme="majorHAnsi" w:cstheme="minorHAnsi"/>
                <w:bCs/>
                <w:i/>
                <w:iCs/>
              </w:rPr>
            </w:pPr>
            <w:r w:rsidRPr="00FD2433">
              <w:rPr>
                <w:rFonts w:asciiTheme="majorHAnsi" w:hAnsiTheme="majorHAnsi" w:cstheme="minorHAnsi"/>
                <w:bCs/>
                <w:i/>
                <w:iCs/>
              </w:rPr>
              <w:t>Enter brief response here or provide responsive documentation here</w:t>
            </w:r>
          </w:p>
        </w:tc>
        <w:tc>
          <w:tcPr>
            <w:tcW w:w="3600" w:type="dxa"/>
            <w:vMerge/>
            <w:tcBorders>
              <w:left w:val="single" w:sz="4" w:space="0" w:color="auto"/>
              <w:bottom w:val="single" w:sz="4" w:space="0" w:color="auto"/>
              <w:right w:val="single" w:sz="4" w:space="0" w:color="auto"/>
            </w:tcBorders>
            <w:shd w:val="clear" w:color="auto" w:fill="FFFFFF"/>
          </w:tcPr>
          <w:p w14:paraId="24304E0F" w14:textId="77777777" w:rsidR="00AC4C53" w:rsidRPr="00FD2433" w:rsidRDefault="00AC4C53" w:rsidP="0011701C">
            <w:pPr>
              <w:pStyle w:val="ListParagraph"/>
              <w:numPr>
                <w:ilvl w:val="0"/>
                <w:numId w:val="3"/>
              </w:numPr>
              <w:spacing w:after="0" w:line="240" w:lineRule="auto"/>
              <w:ind w:left="371" w:hanging="269"/>
              <w:rPr>
                <w:rFonts w:asciiTheme="majorHAnsi" w:hAnsiTheme="majorHAnsi" w:cstheme="minorHAnsi"/>
              </w:rPr>
            </w:pPr>
          </w:p>
        </w:tc>
      </w:tr>
      <w:tr w:rsidR="0011701C" w:rsidRPr="0046527B" w14:paraId="6166C1AB"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1CA0451B" w14:textId="43A2A186" w:rsidR="0011701C" w:rsidRPr="00FD2433" w:rsidRDefault="0011701C" w:rsidP="0011701C">
            <w:pPr>
              <w:spacing w:after="0" w:line="240" w:lineRule="auto"/>
              <w:ind w:left="70"/>
              <w:rPr>
                <w:rFonts w:asciiTheme="majorHAnsi" w:hAnsiTheme="majorHAnsi" w:cstheme="minorHAnsi"/>
              </w:rPr>
            </w:pPr>
            <w:r w:rsidRPr="00FD2433">
              <w:rPr>
                <w:rFonts w:asciiTheme="majorHAnsi" w:hAnsiTheme="majorHAnsi" w:cstheme="minorHAnsi"/>
              </w:rPr>
              <w:t>Functions of the Office of the Coordinator</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092C65D6" w14:textId="00C7348A" w:rsidR="0011701C" w:rsidRPr="00FD2433" w:rsidRDefault="0011701C" w:rsidP="0011701C">
            <w:pPr>
              <w:spacing w:after="0" w:line="240" w:lineRule="auto"/>
              <w:ind w:left="74" w:right="90"/>
              <w:rPr>
                <w:rFonts w:asciiTheme="majorHAnsi" w:hAnsiTheme="majorHAnsi" w:cstheme="minorHAnsi"/>
              </w:rPr>
            </w:pPr>
            <w:r w:rsidRPr="00FD2433">
              <w:rPr>
                <w:rFonts w:asciiTheme="majorHAnsi" w:eastAsia="Times New Roman" w:hAnsiTheme="majorHAnsi" w:cstheme="minorHAnsi"/>
              </w:rPr>
              <w:t>McKinney-Vento Act section 723(d)</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6C5859CE" w14:textId="541A1F37" w:rsidR="0011701C" w:rsidRPr="00FD2433" w:rsidRDefault="0011701C" w:rsidP="0011701C">
            <w:pPr>
              <w:pStyle w:val="ListParagraph"/>
              <w:numPr>
                <w:ilvl w:val="0"/>
                <w:numId w:val="16"/>
              </w:numPr>
              <w:spacing w:after="0" w:line="240" w:lineRule="auto"/>
              <w:ind w:left="434" w:right="90"/>
              <w:rPr>
                <w:rFonts w:asciiTheme="majorHAnsi" w:hAnsiTheme="majorHAnsi" w:cstheme="minorHAnsi"/>
              </w:rPr>
            </w:pPr>
            <w:r w:rsidRPr="00FD2433">
              <w:rPr>
                <w:rFonts w:asciiTheme="majorHAnsi" w:hAnsiTheme="majorHAnsi" w:cstheme="minorHAnsi"/>
              </w:rPr>
              <w:t>How does the SEA ensure that subgrant funds are spent only on authorized activities?</w:t>
            </w:r>
          </w:p>
          <w:p w14:paraId="147A152C" w14:textId="77777777" w:rsidR="0011701C" w:rsidRPr="00FD2433" w:rsidRDefault="0011701C" w:rsidP="0011701C">
            <w:pPr>
              <w:pStyle w:val="ListParagraph"/>
              <w:numPr>
                <w:ilvl w:val="0"/>
                <w:numId w:val="4"/>
              </w:numPr>
              <w:spacing w:after="0" w:line="240" w:lineRule="auto"/>
              <w:ind w:left="704" w:right="90" w:hanging="270"/>
              <w:rPr>
                <w:rFonts w:asciiTheme="majorHAnsi" w:hAnsiTheme="majorHAnsi" w:cstheme="minorHAnsi"/>
              </w:rPr>
            </w:pPr>
            <w:r w:rsidRPr="00FD2433">
              <w:rPr>
                <w:rFonts w:asciiTheme="majorHAnsi" w:hAnsiTheme="majorHAnsi" w:cstheme="minorHAnsi"/>
              </w:rPr>
              <w:t>What is the process for overseeing expenses?</w:t>
            </w:r>
          </w:p>
          <w:p w14:paraId="2A8AEAAA" w14:textId="77777777" w:rsidR="0011701C" w:rsidRPr="00FD2433" w:rsidRDefault="0011701C" w:rsidP="0011701C">
            <w:pPr>
              <w:pStyle w:val="ListParagraph"/>
              <w:numPr>
                <w:ilvl w:val="0"/>
                <w:numId w:val="4"/>
              </w:numPr>
              <w:spacing w:after="0" w:line="240" w:lineRule="auto"/>
              <w:ind w:left="704" w:right="90" w:hanging="270"/>
              <w:rPr>
                <w:rFonts w:asciiTheme="majorHAnsi" w:hAnsiTheme="majorHAnsi" w:cstheme="minorHAnsi"/>
              </w:rPr>
            </w:pPr>
            <w:r w:rsidRPr="00FD2433">
              <w:rPr>
                <w:rFonts w:asciiTheme="majorHAnsi" w:hAnsiTheme="majorHAnsi" w:cstheme="minorHAnsi"/>
              </w:rPr>
              <w:t>What is the process for budget amendments?</w:t>
            </w:r>
          </w:p>
          <w:p w14:paraId="4B87EC9B" w14:textId="2E593FA5" w:rsidR="0011701C" w:rsidRPr="00FD2433" w:rsidRDefault="0011701C" w:rsidP="0011701C">
            <w:pPr>
              <w:pStyle w:val="CommentText"/>
              <w:numPr>
                <w:ilvl w:val="0"/>
                <w:numId w:val="4"/>
              </w:numPr>
              <w:spacing w:after="0"/>
              <w:ind w:left="704" w:right="90" w:hanging="270"/>
              <w:rPr>
                <w:rFonts w:asciiTheme="majorHAnsi" w:hAnsiTheme="majorHAnsi" w:cstheme="minorHAnsi"/>
                <w:sz w:val="22"/>
                <w:szCs w:val="22"/>
              </w:rPr>
            </w:pPr>
            <w:r w:rsidRPr="00FD2433">
              <w:rPr>
                <w:rFonts w:asciiTheme="majorHAnsi" w:hAnsiTheme="majorHAnsi" w:cstheme="minorHAnsi"/>
                <w:sz w:val="22"/>
                <w:szCs w:val="22"/>
              </w:rPr>
              <w:t>What budgetary oversight exists to ensure that subgrant conform to the federal Uniform Guidance and State budgetary oversight requirements?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388CE14F" w14:textId="26B78A55" w:rsidR="0011701C" w:rsidRPr="00FD2433" w:rsidRDefault="0011701C" w:rsidP="0011701C">
            <w:pPr>
              <w:spacing w:after="0" w:line="240" w:lineRule="auto"/>
              <w:jc w:val="center"/>
              <w:rPr>
                <w:rFonts w:asciiTheme="majorHAnsi" w:hAnsiTheme="majorHAnsi" w:cstheme="minorHAnsi"/>
              </w:rPr>
            </w:pPr>
            <w:r w:rsidRPr="00FD2433">
              <w:rPr>
                <w:rFonts w:asciiTheme="majorHAnsi" w:hAnsiTheme="majorHAnsi" w:cstheme="minorHAnsi"/>
                <w:bCs/>
                <w:i/>
                <w:iCs/>
              </w:rPr>
              <w:t>Enter brief response here or provide responsive documentation here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3DFDC374" w14:textId="77777777" w:rsidR="0011701C" w:rsidRPr="00FD2433" w:rsidRDefault="0011701C" w:rsidP="0011701C">
            <w:pPr>
              <w:widowControl w:val="0"/>
              <w:numPr>
                <w:ilvl w:val="0"/>
                <w:numId w:val="3"/>
              </w:numPr>
              <w:tabs>
                <w:tab w:val="left" w:pos="11"/>
              </w:tabs>
              <w:spacing w:after="0" w:line="240" w:lineRule="auto"/>
              <w:ind w:left="371" w:right="172" w:hanging="269"/>
              <w:rPr>
                <w:rFonts w:asciiTheme="majorHAnsi" w:eastAsia="Times New Roman" w:hAnsiTheme="majorHAnsi" w:cstheme="minorHAnsi"/>
              </w:rPr>
            </w:pPr>
            <w:r w:rsidRPr="00FD2433">
              <w:rPr>
                <w:rFonts w:asciiTheme="majorHAnsi" w:hAnsiTheme="majorHAnsi" w:cstheme="minorHAnsi"/>
              </w:rPr>
              <w:t>Budgetary forms that show expense types and amounts for each subgrantee, budget amendment form, State grantee policies that apply to McKinney-Vento subgrant</w:t>
            </w:r>
          </w:p>
          <w:p w14:paraId="0FAC55DD" w14:textId="305755E2" w:rsidR="0011701C" w:rsidRPr="00FD2433" w:rsidRDefault="0011701C" w:rsidP="0011701C">
            <w:pPr>
              <w:widowControl w:val="0"/>
              <w:numPr>
                <w:ilvl w:val="0"/>
                <w:numId w:val="3"/>
              </w:numPr>
              <w:tabs>
                <w:tab w:val="left" w:pos="11"/>
              </w:tabs>
              <w:spacing w:after="0" w:line="240" w:lineRule="auto"/>
              <w:ind w:left="371" w:right="172" w:hanging="269"/>
              <w:rPr>
                <w:rFonts w:asciiTheme="majorHAnsi" w:eastAsia="Times New Roman" w:hAnsiTheme="majorHAnsi" w:cstheme="minorHAnsi"/>
              </w:rPr>
            </w:pPr>
            <w:r>
              <w:rPr>
                <w:rFonts w:asciiTheme="majorHAnsi" w:hAnsiTheme="majorHAnsi" w:cstheme="minorHAnsi"/>
              </w:rPr>
              <w:t>Policies or procedures communicated to subgrantees related to budget submission, review and approval, and amendment</w:t>
            </w:r>
          </w:p>
        </w:tc>
      </w:tr>
      <w:tr w:rsidR="0011701C" w:rsidRPr="0046527B" w14:paraId="47D652F1"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6F80D205" w14:textId="219A1A47" w:rsidR="0011701C" w:rsidRPr="00FD2433" w:rsidRDefault="0011701C" w:rsidP="0011701C">
            <w:pPr>
              <w:spacing w:after="0" w:line="240" w:lineRule="auto"/>
              <w:ind w:left="70"/>
              <w:rPr>
                <w:rFonts w:asciiTheme="majorHAnsi" w:hAnsiTheme="majorHAnsi" w:cstheme="minorHAnsi"/>
              </w:rPr>
            </w:pPr>
            <w:r w:rsidRPr="00FD2433">
              <w:rPr>
                <w:rFonts w:asciiTheme="majorHAnsi" w:hAnsiTheme="majorHAnsi" w:cstheme="minorHAnsi"/>
              </w:rPr>
              <w:t>Functions of the Office of the Coordinator</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248BDE25" w14:textId="73F4DEEA" w:rsidR="0011701C" w:rsidRPr="00FD2433" w:rsidRDefault="0011701C" w:rsidP="0011701C">
            <w:pPr>
              <w:pStyle w:val="CommentText"/>
              <w:spacing w:after="0"/>
              <w:ind w:left="74" w:right="90"/>
              <w:rPr>
                <w:rFonts w:asciiTheme="majorHAnsi" w:hAnsiTheme="majorHAnsi" w:cstheme="minorHAnsi"/>
                <w:sz w:val="22"/>
                <w:szCs w:val="22"/>
              </w:rPr>
            </w:pPr>
            <w:r w:rsidRPr="00FD2433">
              <w:rPr>
                <w:rFonts w:asciiTheme="majorHAnsi" w:eastAsia="Times New Roman" w:hAnsiTheme="majorHAnsi" w:cstheme="minorHAnsi"/>
                <w:sz w:val="22"/>
                <w:szCs w:val="22"/>
              </w:rPr>
              <w:t>McKinney-Vento Act section 722(f)(7)</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3C05EDB2" w14:textId="72E70A87" w:rsidR="0011701C" w:rsidRPr="00FD2433" w:rsidRDefault="0011701C" w:rsidP="0011701C">
            <w:pPr>
              <w:pStyle w:val="CommentText"/>
              <w:numPr>
                <w:ilvl w:val="0"/>
                <w:numId w:val="16"/>
              </w:numPr>
              <w:spacing w:after="0"/>
              <w:ind w:left="434" w:right="90"/>
              <w:rPr>
                <w:rFonts w:asciiTheme="majorHAnsi" w:hAnsiTheme="majorHAnsi" w:cstheme="minorHAnsi"/>
                <w:sz w:val="22"/>
                <w:szCs w:val="22"/>
              </w:rPr>
            </w:pPr>
            <w:r w:rsidRPr="00FD2433">
              <w:rPr>
                <w:rFonts w:asciiTheme="majorHAnsi" w:hAnsiTheme="majorHAnsi" w:cstheme="minorHAnsi"/>
                <w:sz w:val="22"/>
                <w:szCs w:val="22"/>
              </w:rPr>
              <w:t xml:space="preserve">What is the process for responding to calls and </w:t>
            </w:r>
            <w:r w:rsidRPr="00310599">
              <w:rPr>
                <w:rFonts w:asciiTheme="majorHAnsi" w:hAnsiTheme="majorHAnsi" w:cstheme="minorHAnsi"/>
                <w:sz w:val="22"/>
                <w:szCs w:val="22"/>
              </w:rPr>
              <w:t>emails from parents and guardians of homeless children and youth, and unaccompanied youths?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4A7CA473" w14:textId="0B9A2753" w:rsidR="0011701C" w:rsidRPr="00FD2433" w:rsidRDefault="0011701C" w:rsidP="0011701C">
            <w:pPr>
              <w:spacing w:after="0" w:line="240" w:lineRule="auto"/>
              <w:jc w:val="center"/>
              <w:rPr>
                <w:rFonts w:asciiTheme="majorHAnsi" w:hAnsiTheme="majorHAnsi" w:cstheme="minorHAnsi"/>
              </w:rPr>
            </w:pPr>
            <w:r w:rsidRPr="00FD2433">
              <w:rPr>
                <w:rFonts w:asciiTheme="majorHAnsi" w:hAnsiTheme="majorHAnsi" w:cstheme="minorHAnsi"/>
                <w:bCs/>
                <w:i/>
                <w:iCs/>
              </w:rPr>
              <w:t>Enter brief response here or provide responsive documentation here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5E8B7D97" w14:textId="77777777" w:rsidR="0011701C" w:rsidRPr="00FD2433" w:rsidRDefault="0011701C" w:rsidP="0011701C">
            <w:pPr>
              <w:widowControl w:val="0"/>
              <w:numPr>
                <w:ilvl w:val="0"/>
                <w:numId w:val="3"/>
              </w:numPr>
              <w:tabs>
                <w:tab w:val="left" w:pos="405"/>
              </w:tabs>
              <w:spacing w:after="0" w:line="240" w:lineRule="auto"/>
              <w:ind w:right="172"/>
              <w:rPr>
                <w:rFonts w:asciiTheme="majorHAnsi" w:eastAsia="Times New Roman" w:hAnsiTheme="majorHAnsi" w:cstheme="minorHAnsi"/>
              </w:rPr>
            </w:pPr>
            <w:r w:rsidRPr="00FD2433">
              <w:rPr>
                <w:rFonts w:asciiTheme="majorHAnsi" w:hAnsiTheme="majorHAnsi" w:cstheme="minorHAnsi"/>
              </w:rPr>
              <w:t>Telephone and email logs</w:t>
            </w:r>
          </w:p>
          <w:p w14:paraId="2ABDA100" w14:textId="2C5057C7" w:rsidR="0011701C" w:rsidRPr="00FD2433" w:rsidRDefault="0011701C" w:rsidP="0011701C">
            <w:pPr>
              <w:widowControl w:val="0"/>
              <w:numPr>
                <w:ilvl w:val="0"/>
                <w:numId w:val="3"/>
              </w:numPr>
              <w:tabs>
                <w:tab w:val="left" w:pos="405"/>
              </w:tabs>
              <w:spacing w:after="0" w:line="240" w:lineRule="auto"/>
              <w:ind w:right="172"/>
              <w:rPr>
                <w:rFonts w:asciiTheme="majorHAnsi" w:eastAsia="Times New Roman" w:hAnsiTheme="majorHAnsi" w:cstheme="minorHAnsi"/>
              </w:rPr>
            </w:pPr>
            <w:r>
              <w:rPr>
                <w:rFonts w:asciiTheme="majorHAnsi" w:hAnsiTheme="majorHAnsi" w:cstheme="minorHAnsi"/>
              </w:rPr>
              <w:t>Publicly available information for parents and the public to contact the SEA</w:t>
            </w:r>
          </w:p>
        </w:tc>
      </w:tr>
      <w:tr w:rsidR="0011701C" w:rsidRPr="0046527B" w14:paraId="782DDB02"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2EECA6EA" w14:textId="536F6DFF" w:rsidR="0011701C" w:rsidRPr="00FD2433" w:rsidRDefault="0011701C" w:rsidP="0011701C">
            <w:pPr>
              <w:spacing w:after="0" w:line="240" w:lineRule="auto"/>
              <w:ind w:left="70"/>
              <w:rPr>
                <w:rFonts w:asciiTheme="majorHAnsi" w:hAnsiTheme="majorHAnsi" w:cstheme="minorHAnsi"/>
              </w:rPr>
            </w:pPr>
            <w:r w:rsidRPr="00FD2433">
              <w:rPr>
                <w:rFonts w:asciiTheme="majorHAnsi" w:hAnsiTheme="majorHAnsi" w:cstheme="minorHAnsi"/>
              </w:rPr>
              <w:t>Coordination with Title I, Part A</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24F83A3E" w14:textId="1EE2BAF3" w:rsidR="0011701C" w:rsidRPr="00FD2433" w:rsidRDefault="0011701C" w:rsidP="0011701C">
            <w:pPr>
              <w:spacing w:after="0" w:line="240" w:lineRule="auto"/>
              <w:ind w:left="74" w:right="90"/>
              <w:rPr>
                <w:rFonts w:asciiTheme="majorHAnsi" w:hAnsiTheme="majorHAnsi" w:cstheme="minorHAnsi"/>
              </w:rPr>
            </w:pPr>
            <w:r w:rsidRPr="00FD2433">
              <w:rPr>
                <w:rFonts w:asciiTheme="majorHAnsi" w:hAnsiTheme="majorHAnsi" w:cstheme="minorHAnsi"/>
              </w:rPr>
              <w:t>ESEA section 1112(a)(1)(B); ESEA section 1113(c)(3)</w:t>
            </w:r>
          </w:p>
          <w:p w14:paraId="3EBEB0C3" w14:textId="28AA3934" w:rsidR="0011701C" w:rsidRPr="00FD2433" w:rsidRDefault="0011701C" w:rsidP="0011701C">
            <w:pPr>
              <w:spacing w:after="0" w:line="240" w:lineRule="auto"/>
              <w:ind w:right="90"/>
              <w:rPr>
                <w:rFonts w:asciiTheme="majorHAnsi" w:hAnsiTheme="majorHAnsi" w:cstheme="minorHAnsi"/>
              </w:rPr>
            </w:pP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47CC2B36" w14:textId="37C013B2" w:rsidR="0011701C" w:rsidRPr="00FD2433" w:rsidRDefault="0011701C" w:rsidP="0011701C">
            <w:pPr>
              <w:pStyle w:val="ListParagraph"/>
              <w:numPr>
                <w:ilvl w:val="0"/>
                <w:numId w:val="16"/>
              </w:numPr>
              <w:spacing w:after="0" w:line="240" w:lineRule="auto"/>
              <w:ind w:left="434" w:right="90"/>
              <w:rPr>
                <w:rFonts w:asciiTheme="majorHAnsi" w:hAnsiTheme="majorHAnsi" w:cstheme="minorHAnsi"/>
              </w:rPr>
            </w:pPr>
            <w:r w:rsidRPr="00FD2433">
              <w:rPr>
                <w:rFonts w:asciiTheme="majorHAnsi" w:hAnsiTheme="majorHAnsi" w:cstheme="minorHAnsi"/>
              </w:rPr>
              <w:t>What coordination with the Title I, Part A program exists at the State level to ensure that homeless children and youth are included in LEA Title I, Part A plans?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7EA2860A" w14:textId="08AFC46B" w:rsidR="0011701C" w:rsidRPr="00FD2433" w:rsidRDefault="0011701C" w:rsidP="0011701C">
            <w:pPr>
              <w:spacing w:after="0" w:line="240" w:lineRule="auto"/>
              <w:jc w:val="center"/>
              <w:rPr>
                <w:rFonts w:asciiTheme="majorHAnsi" w:hAnsiTheme="majorHAnsi" w:cstheme="minorHAnsi"/>
              </w:rPr>
            </w:pPr>
            <w:r w:rsidRPr="00FD2433">
              <w:rPr>
                <w:rFonts w:asciiTheme="majorHAnsi" w:hAnsiTheme="majorHAnsi" w:cstheme="minorHAnsi"/>
                <w:bCs/>
                <w:i/>
                <w:iCs/>
              </w:rPr>
              <w:t>Enter brief response here or provide responsive documentation here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2530294E" w14:textId="77777777" w:rsidR="0011701C" w:rsidRPr="00FD2433" w:rsidRDefault="0011701C" w:rsidP="0011701C">
            <w:pPr>
              <w:pStyle w:val="ListParagraph"/>
              <w:numPr>
                <w:ilvl w:val="0"/>
                <w:numId w:val="3"/>
              </w:numPr>
              <w:spacing w:after="0" w:line="240" w:lineRule="auto"/>
              <w:rPr>
                <w:rFonts w:asciiTheme="majorHAnsi" w:hAnsiTheme="majorHAnsi" w:cstheme="minorHAnsi"/>
              </w:rPr>
            </w:pPr>
            <w:r w:rsidRPr="00FD2433">
              <w:rPr>
                <w:rFonts w:asciiTheme="majorHAnsi" w:hAnsiTheme="majorHAnsi" w:cstheme="minorHAnsi"/>
              </w:rPr>
              <w:t>Agendas from joint trainings</w:t>
            </w:r>
          </w:p>
          <w:p w14:paraId="43AD5E64" w14:textId="77777777" w:rsidR="0011701C" w:rsidRPr="00FD2433" w:rsidRDefault="0011701C" w:rsidP="0011701C">
            <w:pPr>
              <w:pStyle w:val="ListParagraph"/>
              <w:numPr>
                <w:ilvl w:val="0"/>
                <w:numId w:val="3"/>
              </w:numPr>
              <w:spacing w:after="0" w:line="240" w:lineRule="auto"/>
              <w:rPr>
                <w:rFonts w:asciiTheme="majorHAnsi" w:hAnsiTheme="majorHAnsi" w:cstheme="minorHAnsi"/>
              </w:rPr>
            </w:pPr>
            <w:r w:rsidRPr="00FD2433">
              <w:rPr>
                <w:rFonts w:asciiTheme="majorHAnsi" w:hAnsiTheme="majorHAnsi" w:cstheme="minorHAnsi"/>
              </w:rPr>
              <w:t>Sample LEA Title I, Part A plans that include services for homeless students</w:t>
            </w:r>
          </w:p>
          <w:p w14:paraId="3BFD1C27" w14:textId="02BC6223" w:rsidR="0011701C" w:rsidRPr="00FD2433" w:rsidRDefault="0011701C" w:rsidP="0011701C">
            <w:pPr>
              <w:widowControl w:val="0"/>
              <w:numPr>
                <w:ilvl w:val="0"/>
                <w:numId w:val="3"/>
              </w:numPr>
              <w:tabs>
                <w:tab w:val="left" w:pos="11"/>
              </w:tabs>
              <w:spacing w:after="0" w:line="240" w:lineRule="auto"/>
              <w:ind w:left="461" w:right="172" w:hanging="359"/>
              <w:rPr>
                <w:rFonts w:asciiTheme="majorHAnsi" w:eastAsia="Times New Roman" w:hAnsiTheme="majorHAnsi" w:cstheme="minorHAnsi"/>
              </w:rPr>
            </w:pPr>
            <w:r w:rsidRPr="00FD2433">
              <w:rPr>
                <w:rFonts w:asciiTheme="majorHAnsi" w:hAnsiTheme="majorHAnsi" w:cstheme="minorHAnsi"/>
              </w:rPr>
              <w:t>LEA monitoring protocol with questions related to coordination between Title I and the EHCY program</w:t>
            </w:r>
          </w:p>
        </w:tc>
      </w:tr>
      <w:tr w:rsidR="0011701C" w:rsidRPr="0046527B" w14:paraId="3B12E77D"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6CD62C81" w14:textId="18F67525" w:rsidR="0011701C" w:rsidRPr="00FD2433" w:rsidRDefault="0011701C" w:rsidP="0011701C">
            <w:pPr>
              <w:spacing w:after="0" w:line="240" w:lineRule="auto"/>
              <w:ind w:left="70"/>
              <w:rPr>
                <w:rFonts w:asciiTheme="majorHAnsi" w:hAnsiTheme="majorHAnsi" w:cstheme="minorHAnsi"/>
              </w:rPr>
            </w:pPr>
            <w:r w:rsidRPr="00FD2433">
              <w:rPr>
                <w:rFonts w:asciiTheme="majorHAnsi" w:hAnsiTheme="majorHAnsi" w:cstheme="minorHAnsi"/>
              </w:rPr>
              <w:t>Coordination with Special Education</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67FF838A" w14:textId="2653E66D" w:rsidR="0011701C" w:rsidRPr="00FD2433" w:rsidRDefault="0011701C" w:rsidP="0011701C">
            <w:pPr>
              <w:pStyle w:val="CommentText"/>
              <w:spacing w:after="0"/>
              <w:ind w:left="74" w:right="90"/>
              <w:rPr>
                <w:rFonts w:asciiTheme="majorHAnsi" w:hAnsiTheme="majorHAnsi" w:cstheme="minorHAnsi"/>
                <w:sz w:val="22"/>
                <w:szCs w:val="22"/>
              </w:rPr>
            </w:pPr>
            <w:r w:rsidRPr="00FD2433">
              <w:rPr>
                <w:rFonts w:asciiTheme="majorHAnsi" w:eastAsia="Times New Roman" w:hAnsiTheme="majorHAnsi" w:cstheme="minorHAnsi"/>
                <w:sz w:val="22"/>
                <w:szCs w:val="22"/>
              </w:rPr>
              <w:t xml:space="preserve">McKinney-Vento Act section </w:t>
            </w:r>
            <w:r w:rsidRPr="00FD2433">
              <w:rPr>
                <w:rFonts w:asciiTheme="majorHAnsi" w:hAnsiTheme="majorHAnsi" w:cstheme="minorHAnsi"/>
                <w:sz w:val="22"/>
                <w:szCs w:val="22"/>
              </w:rPr>
              <w:t>732(g)(5)(D)</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6F763B2F" w14:textId="612DCADD" w:rsidR="0011701C" w:rsidRPr="00FD2433" w:rsidRDefault="0011701C" w:rsidP="0011701C">
            <w:pPr>
              <w:pStyle w:val="CommentText"/>
              <w:numPr>
                <w:ilvl w:val="0"/>
                <w:numId w:val="16"/>
              </w:numPr>
              <w:spacing w:after="0"/>
              <w:ind w:left="434" w:right="90"/>
              <w:rPr>
                <w:rFonts w:asciiTheme="majorHAnsi" w:hAnsiTheme="majorHAnsi" w:cstheme="minorHAnsi"/>
                <w:sz w:val="22"/>
                <w:szCs w:val="22"/>
              </w:rPr>
            </w:pPr>
            <w:r w:rsidRPr="00FD2433">
              <w:rPr>
                <w:rFonts w:asciiTheme="majorHAnsi" w:hAnsiTheme="majorHAnsi" w:cstheme="minorHAnsi"/>
                <w:sz w:val="22"/>
                <w:szCs w:val="22"/>
              </w:rPr>
              <w:t xml:space="preserve">What coordination exists with the special education program at the State level to ensure that LEAs coordinate the provision of EHCY services with </w:t>
            </w:r>
            <w:r w:rsidRPr="00FD2433">
              <w:rPr>
                <w:rFonts w:asciiTheme="majorHAnsi" w:hAnsiTheme="majorHAnsi" w:cstheme="minorHAnsi"/>
                <w:sz w:val="22"/>
                <w:szCs w:val="22"/>
              </w:rPr>
              <w:lastRenderedPageBreak/>
              <w:t>the provision of programs for children with disabilities in their LEAs and other involved LEAs?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25C970B0" w14:textId="19456766" w:rsidR="0011701C" w:rsidRPr="00FD2433" w:rsidRDefault="0011701C" w:rsidP="0011701C">
            <w:pPr>
              <w:spacing w:after="0" w:line="240" w:lineRule="auto"/>
              <w:jc w:val="center"/>
              <w:rPr>
                <w:rFonts w:asciiTheme="majorHAnsi" w:hAnsiTheme="majorHAnsi" w:cstheme="minorHAnsi"/>
              </w:rPr>
            </w:pPr>
            <w:r w:rsidRPr="00FD2433">
              <w:rPr>
                <w:rFonts w:asciiTheme="majorHAnsi" w:hAnsiTheme="majorHAnsi" w:cstheme="minorHAnsi"/>
                <w:bCs/>
                <w:i/>
                <w:iCs/>
              </w:rPr>
              <w:lastRenderedPageBreak/>
              <w:t xml:space="preserve">Enter brief response here or provide responsive </w:t>
            </w:r>
            <w:r w:rsidRPr="00FD2433">
              <w:rPr>
                <w:rFonts w:asciiTheme="majorHAnsi" w:hAnsiTheme="majorHAnsi" w:cstheme="minorHAnsi"/>
                <w:bCs/>
                <w:i/>
                <w:iCs/>
              </w:rPr>
              <w:lastRenderedPageBreak/>
              <w:t>documentation here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324966CB" w14:textId="77777777" w:rsidR="0011701C" w:rsidRPr="00FD2433" w:rsidRDefault="0011701C" w:rsidP="0011701C">
            <w:pPr>
              <w:pStyle w:val="ListParagraph"/>
              <w:numPr>
                <w:ilvl w:val="0"/>
                <w:numId w:val="3"/>
              </w:numPr>
              <w:spacing w:after="0" w:line="240" w:lineRule="auto"/>
              <w:rPr>
                <w:rFonts w:asciiTheme="majorHAnsi" w:hAnsiTheme="majorHAnsi" w:cstheme="minorHAnsi"/>
              </w:rPr>
            </w:pPr>
            <w:r w:rsidRPr="00FD2433">
              <w:rPr>
                <w:rFonts w:asciiTheme="majorHAnsi" w:hAnsiTheme="majorHAnsi" w:cstheme="minorHAnsi"/>
              </w:rPr>
              <w:lastRenderedPageBreak/>
              <w:t>Joint trainings</w:t>
            </w:r>
          </w:p>
          <w:p w14:paraId="44F94ABE" w14:textId="77777777" w:rsidR="0011701C" w:rsidRPr="00FD2433" w:rsidRDefault="0011701C" w:rsidP="0011701C">
            <w:pPr>
              <w:pStyle w:val="ListParagraph"/>
              <w:numPr>
                <w:ilvl w:val="0"/>
                <w:numId w:val="3"/>
              </w:numPr>
              <w:spacing w:after="0" w:line="240" w:lineRule="auto"/>
              <w:rPr>
                <w:rFonts w:asciiTheme="majorHAnsi" w:hAnsiTheme="majorHAnsi" w:cstheme="minorHAnsi"/>
              </w:rPr>
            </w:pPr>
            <w:r w:rsidRPr="00FD2433">
              <w:rPr>
                <w:rFonts w:asciiTheme="majorHAnsi" w:hAnsiTheme="majorHAnsi" w:cstheme="minorHAnsi"/>
              </w:rPr>
              <w:t>Joint policy memos</w:t>
            </w:r>
          </w:p>
          <w:p w14:paraId="2AB5426D" w14:textId="77777777" w:rsidR="0011701C" w:rsidRPr="00FD2433" w:rsidRDefault="0011701C" w:rsidP="0011701C">
            <w:pPr>
              <w:pStyle w:val="ListParagraph"/>
              <w:numPr>
                <w:ilvl w:val="0"/>
                <w:numId w:val="3"/>
              </w:numPr>
              <w:spacing w:after="0" w:line="240" w:lineRule="auto"/>
              <w:rPr>
                <w:rFonts w:asciiTheme="majorHAnsi" w:hAnsiTheme="majorHAnsi" w:cstheme="minorHAnsi"/>
              </w:rPr>
            </w:pPr>
            <w:r w:rsidRPr="00FD2433">
              <w:rPr>
                <w:rFonts w:asciiTheme="majorHAnsi" w:hAnsiTheme="majorHAnsi" w:cstheme="minorHAnsi"/>
              </w:rPr>
              <w:lastRenderedPageBreak/>
              <w:t>Phone and email contacts related to homeless children and youth with disabilities</w:t>
            </w:r>
          </w:p>
          <w:p w14:paraId="3BF4D818" w14:textId="1F921223" w:rsidR="0011701C" w:rsidRPr="00FD2433" w:rsidRDefault="0011701C" w:rsidP="0011701C">
            <w:pPr>
              <w:widowControl w:val="0"/>
              <w:numPr>
                <w:ilvl w:val="0"/>
                <w:numId w:val="3"/>
              </w:numPr>
              <w:tabs>
                <w:tab w:val="left" w:pos="405"/>
              </w:tabs>
              <w:spacing w:after="0" w:line="240" w:lineRule="auto"/>
              <w:ind w:right="172"/>
              <w:rPr>
                <w:rFonts w:asciiTheme="majorHAnsi" w:eastAsia="Times New Roman" w:hAnsiTheme="majorHAnsi" w:cstheme="minorHAnsi"/>
              </w:rPr>
            </w:pPr>
            <w:r w:rsidRPr="00FD2433">
              <w:rPr>
                <w:rFonts w:asciiTheme="majorHAnsi" w:hAnsiTheme="majorHAnsi" w:cstheme="minorHAnsi"/>
              </w:rPr>
              <w:t>Agendas from IDEA State Intervention Coordinating Council (SICC) and Special Education Advisory Panel meetings that the State Coordinator attended</w:t>
            </w:r>
          </w:p>
        </w:tc>
      </w:tr>
      <w:tr w:rsidR="0011701C" w:rsidRPr="0046527B" w14:paraId="59D10502"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15F1683B" w14:textId="2DD592A4" w:rsidR="0011701C" w:rsidRPr="00FD2433" w:rsidRDefault="0011701C" w:rsidP="0011701C">
            <w:pPr>
              <w:spacing w:after="0" w:line="240" w:lineRule="auto"/>
              <w:ind w:left="70"/>
              <w:rPr>
                <w:rFonts w:asciiTheme="majorHAnsi" w:hAnsiTheme="majorHAnsi" w:cstheme="minorHAnsi"/>
              </w:rPr>
            </w:pPr>
            <w:r w:rsidRPr="00FD2433">
              <w:rPr>
                <w:rFonts w:asciiTheme="majorHAnsi" w:hAnsiTheme="majorHAnsi" w:cstheme="minorHAnsi"/>
              </w:rPr>
              <w:lastRenderedPageBreak/>
              <w:t>LEA Subgrant Oversight</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0EC337C2" w14:textId="2C5BA6F2" w:rsidR="0011701C" w:rsidRPr="00FD2433" w:rsidRDefault="0011701C" w:rsidP="0011701C">
            <w:pPr>
              <w:pStyle w:val="CommentText"/>
              <w:spacing w:after="0"/>
              <w:ind w:left="74" w:right="90"/>
              <w:rPr>
                <w:rFonts w:asciiTheme="majorHAnsi" w:hAnsiTheme="majorHAnsi" w:cstheme="minorHAnsi"/>
                <w:sz w:val="22"/>
                <w:szCs w:val="22"/>
              </w:rPr>
            </w:pPr>
            <w:r w:rsidRPr="00FD2433">
              <w:rPr>
                <w:rFonts w:asciiTheme="majorHAnsi" w:eastAsia="Times New Roman" w:hAnsiTheme="majorHAnsi" w:cstheme="minorHAnsi"/>
                <w:sz w:val="22"/>
                <w:szCs w:val="22"/>
              </w:rPr>
              <w:t>McKinney-Vento Act section 723(a)(4)</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693859E0" w14:textId="3703F7CB" w:rsidR="0011701C" w:rsidRPr="00FD2433" w:rsidRDefault="0011701C" w:rsidP="0011701C">
            <w:pPr>
              <w:pStyle w:val="CommentText"/>
              <w:numPr>
                <w:ilvl w:val="0"/>
                <w:numId w:val="16"/>
              </w:numPr>
              <w:spacing w:after="0"/>
              <w:ind w:left="434" w:right="90"/>
              <w:rPr>
                <w:rFonts w:asciiTheme="majorHAnsi" w:hAnsiTheme="majorHAnsi" w:cstheme="minorHAnsi"/>
                <w:sz w:val="22"/>
                <w:szCs w:val="22"/>
              </w:rPr>
            </w:pPr>
            <w:r w:rsidRPr="00FD2433">
              <w:rPr>
                <w:rFonts w:asciiTheme="majorHAnsi" w:hAnsiTheme="majorHAnsi" w:cstheme="minorHAnsi"/>
                <w:sz w:val="22"/>
                <w:szCs w:val="22"/>
              </w:rPr>
              <w:t xml:space="preserve">How many years is the EHCY subgrant cycle? Did the last application process take place within the past three years? </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31DCDA4A" w14:textId="745A86E2" w:rsidR="0011701C" w:rsidRPr="00FD2433" w:rsidRDefault="0011701C" w:rsidP="0011701C">
            <w:pPr>
              <w:spacing w:after="0" w:line="240" w:lineRule="auto"/>
              <w:jc w:val="center"/>
              <w:rPr>
                <w:rFonts w:asciiTheme="majorHAnsi" w:hAnsiTheme="majorHAnsi" w:cstheme="minorHAnsi"/>
              </w:rPr>
            </w:pPr>
            <w:r w:rsidRPr="00FD2433">
              <w:rPr>
                <w:rFonts w:asciiTheme="majorHAnsi" w:hAnsiTheme="majorHAnsi" w:cstheme="minorHAnsi"/>
                <w:bCs/>
                <w:i/>
                <w:iCs/>
              </w:rPr>
              <w:t>Enter brief response here or provide responsive documentation here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00AF22A7" w14:textId="14D44C23" w:rsidR="0011701C" w:rsidRPr="00FD2433" w:rsidRDefault="0011701C" w:rsidP="0011701C">
            <w:pPr>
              <w:widowControl w:val="0"/>
              <w:numPr>
                <w:ilvl w:val="0"/>
                <w:numId w:val="3"/>
              </w:numPr>
              <w:tabs>
                <w:tab w:val="left" w:pos="405"/>
              </w:tabs>
              <w:spacing w:after="0" w:line="240" w:lineRule="auto"/>
              <w:ind w:right="172"/>
              <w:rPr>
                <w:rFonts w:asciiTheme="majorHAnsi" w:eastAsia="Times New Roman" w:hAnsiTheme="majorHAnsi" w:cstheme="minorHAnsi"/>
              </w:rPr>
            </w:pPr>
            <w:r w:rsidRPr="00FD2433">
              <w:rPr>
                <w:rFonts w:asciiTheme="majorHAnsi" w:hAnsiTheme="majorHAnsi" w:cstheme="minorHAnsi"/>
              </w:rPr>
              <w:t xml:space="preserve">Memos, </w:t>
            </w:r>
            <w:r>
              <w:rPr>
                <w:rFonts w:asciiTheme="majorHAnsi" w:hAnsiTheme="majorHAnsi" w:cstheme="minorHAnsi"/>
              </w:rPr>
              <w:t xml:space="preserve">guidance, and </w:t>
            </w:r>
            <w:r w:rsidRPr="00FD2433">
              <w:rPr>
                <w:rFonts w:asciiTheme="majorHAnsi" w:hAnsiTheme="majorHAnsi" w:cstheme="minorHAnsi"/>
              </w:rPr>
              <w:t>announcements for the most recent subgrant process</w:t>
            </w:r>
          </w:p>
        </w:tc>
      </w:tr>
      <w:tr w:rsidR="0011701C" w:rsidRPr="0046527B" w14:paraId="2B1DD0BE"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7CCACB0C" w14:textId="30E1E9C1" w:rsidR="0011701C" w:rsidRPr="00FD2433" w:rsidRDefault="0011701C" w:rsidP="0011701C">
            <w:pPr>
              <w:spacing w:after="0" w:line="240" w:lineRule="auto"/>
              <w:ind w:left="70"/>
              <w:rPr>
                <w:rFonts w:asciiTheme="majorHAnsi" w:hAnsiTheme="majorHAnsi" w:cstheme="minorHAnsi"/>
              </w:rPr>
            </w:pPr>
            <w:r w:rsidRPr="00FD2433">
              <w:rPr>
                <w:rFonts w:asciiTheme="majorHAnsi" w:hAnsiTheme="majorHAnsi" w:cstheme="minorHAnsi"/>
              </w:rPr>
              <w:t>LEA Subgrant Oversight</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5CF47C4F" w14:textId="08E6050C" w:rsidR="0011701C" w:rsidRPr="00FD2433" w:rsidRDefault="0011701C" w:rsidP="0011701C">
            <w:pPr>
              <w:spacing w:after="0" w:line="240" w:lineRule="auto"/>
              <w:ind w:left="74" w:right="90"/>
              <w:rPr>
                <w:rFonts w:asciiTheme="majorHAnsi" w:hAnsiTheme="majorHAnsi" w:cstheme="minorHAnsi"/>
              </w:rPr>
            </w:pPr>
            <w:r w:rsidRPr="00FD2433">
              <w:rPr>
                <w:rFonts w:asciiTheme="majorHAnsi" w:eastAsia="Times New Roman" w:hAnsiTheme="majorHAnsi" w:cstheme="minorHAnsi"/>
              </w:rPr>
              <w:t>McKinney-Vento Act section 723(b)</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1662BE86" w14:textId="3E7D4D07" w:rsidR="0011701C" w:rsidRPr="00FD2433" w:rsidRDefault="0011701C" w:rsidP="0011701C">
            <w:pPr>
              <w:pStyle w:val="ListParagraph"/>
              <w:numPr>
                <w:ilvl w:val="0"/>
                <w:numId w:val="16"/>
              </w:numPr>
              <w:spacing w:after="0" w:line="240" w:lineRule="auto"/>
              <w:ind w:left="434" w:right="90"/>
              <w:rPr>
                <w:rFonts w:asciiTheme="majorHAnsi" w:hAnsiTheme="majorHAnsi" w:cstheme="minorHAnsi"/>
              </w:rPr>
            </w:pPr>
            <w:r w:rsidRPr="00FD2433">
              <w:rPr>
                <w:rFonts w:asciiTheme="majorHAnsi" w:hAnsiTheme="majorHAnsi" w:cstheme="minorHAnsi"/>
              </w:rPr>
              <w:t xml:space="preserve">Does the SEA require that the LEA application </w:t>
            </w:r>
            <w:proofErr w:type="gramStart"/>
            <w:r w:rsidRPr="00FD2433">
              <w:rPr>
                <w:rFonts w:asciiTheme="majorHAnsi" w:hAnsiTheme="majorHAnsi" w:cstheme="minorHAnsi"/>
              </w:rPr>
              <w:t>include</w:t>
            </w:r>
            <w:r>
              <w:rPr>
                <w:rFonts w:asciiTheme="majorHAnsi" w:hAnsiTheme="majorHAnsi" w:cstheme="minorHAnsi"/>
              </w:rPr>
              <w:t>:</w:t>
            </w:r>
            <w:proofErr w:type="gramEnd"/>
            <w:r w:rsidRPr="00FD2433">
              <w:rPr>
                <w:rFonts w:asciiTheme="majorHAnsi" w:hAnsiTheme="majorHAnsi" w:cstheme="minorHAnsi"/>
              </w:rPr>
              <w:t xml:space="preserve"> </w:t>
            </w:r>
          </w:p>
          <w:p w14:paraId="6533E9BA" w14:textId="13ECC0CD" w:rsidR="0011701C" w:rsidRPr="00FD2433" w:rsidRDefault="0011701C" w:rsidP="0011701C">
            <w:pPr>
              <w:pStyle w:val="ListParagraph"/>
              <w:numPr>
                <w:ilvl w:val="0"/>
                <w:numId w:val="12"/>
              </w:numPr>
              <w:spacing w:after="0" w:line="240" w:lineRule="auto"/>
              <w:ind w:left="794" w:right="90"/>
              <w:rPr>
                <w:rFonts w:asciiTheme="majorHAnsi" w:hAnsiTheme="majorHAnsi" w:cstheme="minorHAnsi"/>
              </w:rPr>
            </w:pPr>
            <w:r w:rsidRPr="00FD2433">
              <w:rPr>
                <w:rFonts w:asciiTheme="majorHAnsi" w:hAnsiTheme="majorHAnsi" w:cstheme="minorHAnsi"/>
              </w:rPr>
              <w:t>An assessment of the educational and related needs of homeless children and youths in the area served by the LEA</w:t>
            </w:r>
          </w:p>
          <w:p w14:paraId="139A769D" w14:textId="7CAD3F47" w:rsidR="0011701C" w:rsidRPr="00FD2433" w:rsidRDefault="0011701C" w:rsidP="0011701C">
            <w:pPr>
              <w:pStyle w:val="ListParagraph"/>
              <w:numPr>
                <w:ilvl w:val="0"/>
                <w:numId w:val="12"/>
              </w:numPr>
              <w:spacing w:after="0" w:line="240" w:lineRule="auto"/>
              <w:ind w:left="794" w:right="90"/>
              <w:rPr>
                <w:rFonts w:asciiTheme="majorHAnsi" w:hAnsiTheme="majorHAnsi" w:cstheme="minorHAnsi"/>
              </w:rPr>
            </w:pPr>
            <w:r w:rsidRPr="00FD2433">
              <w:rPr>
                <w:rFonts w:asciiTheme="majorHAnsi" w:hAnsiTheme="majorHAnsi" w:cstheme="minorHAnsi"/>
              </w:rPr>
              <w:t>A description of the services and programs for which assistance is sought to address the needs identified</w:t>
            </w:r>
          </w:p>
          <w:p w14:paraId="27C52A0C" w14:textId="1D617996" w:rsidR="0011701C" w:rsidRPr="00FD2433" w:rsidRDefault="0011701C" w:rsidP="0011701C">
            <w:pPr>
              <w:pStyle w:val="ListParagraph"/>
              <w:numPr>
                <w:ilvl w:val="0"/>
                <w:numId w:val="12"/>
              </w:numPr>
              <w:spacing w:after="0" w:line="240" w:lineRule="auto"/>
              <w:ind w:left="794" w:right="90"/>
              <w:rPr>
                <w:rFonts w:asciiTheme="majorHAnsi" w:hAnsiTheme="majorHAnsi" w:cstheme="minorHAnsi"/>
              </w:rPr>
            </w:pPr>
            <w:r w:rsidRPr="00FD2433">
              <w:rPr>
                <w:rFonts w:asciiTheme="majorHAnsi" w:hAnsiTheme="majorHAnsi" w:cstheme="minorHAnsi"/>
              </w:rPr>
              <w:t xml:space="preserve">An assurance that the LEA’s combined fiscal effort per student, or the aggregate expenditures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w:t>
            </w:r>
            <w:r w:rsidRPr="00FD2433">
              <w:rPr>
                <w:rFonts w:asciiTheme="majorHAnsi" w:hAnsiTheme="majorHAnsi" w:cstheme="minorHAnsi"/>
              </w:rPr>
              <w:lastRenderedPageBreak/>
              <w:t>year preceding the fiscal year for which the determination is made</w:t>
            </w:r>
          </w:p>
          <w:p w14:paraId="51EACD00" w14:textId="3F822D75" w:rsidR="0011701C" w:rsidRPr="00FD2433" w:rsidRDefault="0011701C" w:rsidP="0011701C">
            <w:pPr>
              <w:pStyle w:val="ListParagraph"/>
              <w:numPr>
                <w:ilvl w:val="0"/>
                <w:numId w:val="12"/>
              </w:numPr>
              <w:spacing w:after="0" w:line="240" w:lineRule="auto"/>
              <w:ind w:left="794" w:right="90"/>
              <w:rPr>
                <w:rFonts w:asciiTheme="majorHAnsi" w:hAnsiTheme="majorHAnsi" w:cstheme="minorHAnsi"/>
              </w:rPr>
            </w:pPr>
            <w:r w:rsidRPr="00FD2433">
              <w:rPr>
                <w:rFonts w:asciiTheme="majorHAnsi" w:hAnsiTheme="majorHAnsi" w:cstheme="minorHAnsi"/>
              </w:rPr>
              <w:t xml:space="preserve">An assurance that the applicant complies with or will use requested funds to comply with LEA requirements specified in the McKinney-Vento Act  </w:t>
            </w:r>
          </w:p>
          <w:p w14:paraId="37C74D25" w14:textId="0016C3AA" w:rsidR="0011701C" w:rsidRPr="00FD2433" w:rsidRDefault="0011701C" w:rsidP="0011701C">
            <w:pPr>
              <w:pStyle w:val="ListParagraph"/>
              <w:numPr>
                <w:ilvl w:val="0"/>
                <w:numId w:val="12"/>
              </w:numPr>
              <w:spacing w:after="0" w:line="240" w:lineRule="auto"/>
              <w:ind w:left="794" w:right="90"/>
              <w:rPr>
                <w:rFonts w:asciiTheme="majorHAnsi" w:hAnsiTheme="majorHAnsi" w:cstheme="minorHAnsi"/>
              </w:rPr>
            </w:pPr>
            <w:r w:rsidRPr="00FD2433">
              <w:rPr>
                <w:rFonts w:asciiTheme="majorHAnsi" w:hAnsiTheme="majorHAnsi" w:cstheme="minorHAnsi"/>
              </w:rPr>
              <w:t>A description of policies and procedures that the agency will implement to ensure that activities carried out by the agency will not isolate or stigmatize homeless children and youths</w:t>
            </w:r>
          </w:p>
          <w:p w14:paraId="73E75D9A" w14:textId="37C8F270" w:rsidR="0011701C" w:rsidRPr="00FD2433" w:rsidRDefault="0011701C" w:rsidP="0011701C">
            <w:pPr>
              <w:pStyle w:val="ListParagraph"/>
              <w:numPr>
                <w:ilvl w:val="0"/>
                <w:numId w:val="12"/>
              </w:numPr>
              <w:spacing w:after="0" w:line="240" w:lineRule="auto"/>
              <w:ind w:left="794" w:right="90"/>
              <w:rPr>
                <w:rFonts w:asciiTheme="majorHAnsi" w:hAnsiTheme="majorHAnsi" w:cstheme="minorHAnsi"/>
              </w:rPr>
            </w:pPr>
            <w:r w:rsidRPr="00FD2433">
              <w:rPr>
                <w:rFonts w:asciiTheme="majorHAnsi" w:hAnsiTheme="majorHAnsi" w:cstheme="minorHAnsi"/>
              </w:rPr>
              <w:t>An assurance that the LEA will collect and promptly provide data specified in the McKinney-Vento Act to the State Coordinator</w:t>
            </w:r>
          </w:p>
          <w:p w14:paraId="0ADC9202" w14:textId="3309773F" w:rsidR="0011701C" w:rsidRPr="00FD2433" w:rsidRDefault="0011701C" w:rsidP="0011701C">
            <w:pPr>
              <w:pStyle w:val="CommentText"/>
              <w:numPr>
                <w:ilvl w:val="0"/>
                <w:numId w:val="12"/>
              </w:numPr>
              <w:spacing w:after="0"/>
              <w:ind w:left="794" w:right="90"/>
              <w:rPr>
                <w:rFonts w:asciiTheme="majorHAnsi" w:hAnsiTheme="majorHAnsi" w:cstheme="minorHAnsi"/>
                <w:sz w:val="22"/>
                <w:szCs w:val="22"/>
              </w:rPr>
            </w:pPr>
            <w:r w:rsidRPr="00FD2433">
              <w:rPr>
                <w:rFonts w:asciiTheme="majorHAnsi" w:hAnsiTheme="majorHAnsi" w:cstheme="minorHAnsi"/>
                <w:sz w:val="22"/>
                <w:szCs w:val="22"/>
              </w:rPr>
              <w:t>An assurance that the LEA will meet the LEA requirements specified in the McKinney-Vento Act</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4ADA19F0" w14:textId="35E0ECA8" w:rsidR="0011701C" w:rsidRPr="00FD2433" w:rsidRDefault="0011701C" w:rsidP="0011701C">
            <w:pPr>
              <w:spacing w:after="0" w:line="240" w:lineRule="auto"/>
              <w:jc w:val="center"/>
              <w:rPr>
                <w:rFonts w:asciiTheme="majorHAnsi" w:hAnsiTheme="majorHAnsi" w:cstheme="minorHAnsi"/>
              </w:rPr>
            </w:pPr>
            <w:r w:rsidRPr="00FD2433">
              <w:rPr>
                <w:rFonts w:asciiTheme="majorHAnsi" w:hAnsiTheme="majorHAnsi" w:cstheme="minorHAnsi"/>
                <w:bCs/>
                <w:i/>
                <w:iCs/>
              </w:rPr>
              <w:lastRenderedPageBreak/>
              <w:t>Enter brief response here or provide responsive documentation here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2C21E368" w14:textId="40B5BC20" w:rsidR="0011701C" w:rsidRPr="00FD2433" w:rsidRDefault="0011701C" w:rsidP="0011701C">
            <w:pPr>
              <w:widowControl w:val="0"/>
              <w:numPr>
                <w:ilvl w:val="0"/>
                <w:numId w:val="3"/>
              </w:numPr>
              <w:tabs>
                <w:tab w:val="left" w:pos="405"/>
              </w:tabs>
              <w:spacing w:after="0" w:line="240" w:lineRule="auto"/>
              <w:ind w:right="172"/>
              <w:rPr>
                <w:rFonts w:asciiTheme="majorHAnsi" w:eastAsia="Times New Roman" w:hAnsiTheme="majorHAnsi" w:cstheme="minorHAnsi"/>
              </w:rPr>
            </w:pPr>
            <w:r w:rsidRPr="00FD2433">
              <w:rPr>
                <w:rFonts w:asciiTheme="majorHAnsi" w:eastAsia="Times New Roman" w:hAnsiTheme="majorHAnsi" w:cstheme="minorHAnsi"/>
              </w:rPr>
              <w:t>LEA subgrant application form</w:t>
            </w:r>
          </w:p>
        </w:tc>
      </w:tr>
      <w:tr w:rsidR="0011701C" w:rsidRPr="0046527B" w14:paraId="5D061D7E" w14:textId="77777777" w:rsidTr="00D31606">
        <w:trPr>
          <w:trHeight w:val="473"/>
        </w:trPr>
        <w:tc>
          <w:tcPr>
            <w:tcW w:w="1420" w:type="dxa"/>
            <w:tcBorders>
              <w:top w:val="single" w:sz="5" w:space="0" w:color="000000"/>
              <w:left w:val="single" w:sz="5" w:space="0" w:color="000000"/>
              <w:bottom w:val="single" w:sz="5" w:space="0" w:color="000000"/>
              <w:right w:val="single" w:sz="6" w:space="0" w:color="000000"/>
            </w:tcBorders>
            <w:shd w:val="clear" w:color="auto" w:fill="FFFFFF"/>
          </w:tcPr>
          <w:p w14:paraId="47D4E986" w14:textId="65D160D6" w:rsidR="0011701C" w:rsidRPr="00FD2433" w:rsidRDefault="0011701C" w:rsidP="0011701C">
            <w:pPr>
              <w:spacing w:after="0" w:line="240" w:lineRule="auto"/>
              <w:ind w:left="70"/>
              <w:rPr>
                <w:rFonts w:asciiTheme="majorHAnsi" w:hAnsiTheme="majorHAnsi" w:cstheme="minorHAnsi"/>
              </w:rPr>
            </w:pPr>
            <w:r w:rsidRPr="00FD2433">
              <w:rPr>
                <w:rFonts w:asciiTheme="majorHAnsi" w:hAnsiTheme="majorHAnsi" w:cstheme="minorHAnsi"/>
              </w:rPr>
              <w:t>LEA Subgrant Oversight</w:t>
            </w:r>
          </w:p>
        </w:tc>
        <w:tc>
          <w:tcPr>
            <w:tcW w:w="1890" w:type="dxa"/>
            <w:tcBorders>
              <w:top w:val="single" w:sz="5" w:space="0" w:color="000000"/>
              <w:left w:val="single" w:sz="5" w:space="0" w:color="000000"/>
              <w:bottom w:val="single" w:sz="5" w:space="0" w:color="000000"/>
              <w:right w:val="single" w:sz="5" w:space="0" w:color="000000"/>
            </w:tcBorders>
            <w:shd w:val="clear" w:color="auto" w:fill="FFFFFF"/>
          </w:tcPr>
          <w:p w14:paraId="13F1FC03" w14:textId="54FF590C" w:rsidR="0011701C" w:rsidRPr="00FD2433" w:rsidRDefault="0011701C" w:rsidP="0011701C">
            <w:pPr>
              <w:pStyle w:val="CommentText"/>
              <w:spacing w:after="0"/>
              <w:ind w:left="74" w:right="90"/>
              <w:rPr>
                <w:rFonts w:asciiTheme="majorHAnsi" w:hAnsiTheme="majorHAnsi" w:cstheme="minorHAnsi"/>
                <w:sz w:val="22"/>
                <w:szCs w:val="22"/>
              </w:rPr>
            </w:pPr>
            <w:r w:rsidRPr="00FD2433">
              <w:rPr>
                <w:rFonts w:asciiTheme="majorHAnsi" w:eastAsia="Times New Roman" w:hAnsiTheme="majorHAnsi" w:cstheme="minorHAnsi"/>
                <w:sz w:val="22"/>
                <w:szCs w:val="22"/>
              </w:rPr>
              <w:t>McKinney-Vento Act section 723(c)</w:t>
            </w:r>
          </w:p>
        </w:tc>
        <w:tc>
          <w:tcPr>
            <w:tcW w:w="4230" w:type="dxa"/>
            <w:tcBorders>
              <w:top w:val="single" w:sz="5" w:space="0" w:color="000000"/>
              <w:left w:val="single" w:sz="5" w:space="0" w:color="000000"/>
              <w:bottom w:val="single" w:sz="5" w:space="0" w:color="000000"/>
              <w:right w:val="single" w:sz="6" w:space="0" w:color="000000"/>
            </w:tcBorders>
            <w:shd w:val="clear" w:color="auto" w:fill="FFFFFF"/>
          </w:tcPr>
          <w:p w14:paraId="4E0F90AC" w14:textId="271CE8C9" w:rsidR="0011701C" w:rsidRPr="00FD2433" w:rsidRDefault="0011701C" w:rsidP="0011701C">
            <w:pPr>
              <w:pStyle w:val="CommentText"/>
              <w:numPr>
                <w:ilvl w:val="0"/>
                <w:numId w:val="16"/>
              </w:numPr>
              <w:spacing w:after="0"/>
              <w:ind w:left="434" w:right="90"/>
              <w:rPr>
                <w:rFonts w:asciiTheme="majorHAnsi" w:hAnsiTheme="majorHAnsi" w:cstheme="minorHAnsi"/>
                <w:sz w:val="22"/>
                <w:szCs w:val="22"/>
              </w:rPr>
            </w:pPr>
            <w:r w:rsidRPr="00FD2433">
              <w:rPr>
                <w:rFonts w:asciiTheme="majorHAnsi" w:hAnsiTheme="majorHAnsi" w:cstheme="minorHAnsi"/>
                <w:sz w:val="22"/>
                <w:szCs w:val="22"/>
              </w:rPr>
              <w:t xml:space="preserve">How does the SEA ensure that competitive awards were made </w:t>
            </w:r>
            <w:proofErr w:type="gramStart"/>
            <w:r w:rsidRPr="00FD2433">
              <w:rPr>
                <w:rFonts w:asciiTheme="majorHAnsi" w:hAnsiTheme="majorHAnsi" w:cstheme="minorHAnsi"/>
                <w:sz w:val="22"/>
                <w:szCs w:val="22"/>
              </w:rPr>
              <w:t>on the basis of</w:t>
            </w:r>
            <w:proofErr w:type="gramEnd"/>
            <w:r w:rsidRPr="00FD2433">
              <w:rPr>
                <w:rFonts w:asciiTheme="majorHAnsi" w:hAnsiTheme="majorHAnsi" w:cstheme="minorHAnsi"/>
                <w:sz w:val="22"/>
                <w:szCs w:val="22"/>
              </w:rPr>
              <w:t xml:space="preserve"> need and quality of the applications?</w:t>
            </w:r>
          </w:p>
        </w:tc>
        <w:tc>
          <w:tcPr>
            <w:tcW w:w="1710" w:type="dxa"/>
            <w:tcBorders>
              <w:top w:val="single" w:sz="6" w:space="0" w:color="000000"/>
              <w:left w:val="single" w:sz="6" w:space="0" w:color="000000"/>
              <w:bottom w:val="single" w:sz="6" w:space="0" w:color="000000"/>
              <w:right w:val="single" w:sz="4" w:space="0" w:color="auto"/>
            </w:tcBorders>
            <w:shd w:val="clear" w:color="auto" w:fill="F2F2F2"/>
          </w:tcPr>
          <w:p w14:paraId="462DEBE7" w14:textId="5DC0AAF2" w:rsidR="0011701C" w:rsidRPr="00FD2433" w:rsidRDefault="0011701C" w:rsidP="0011701C">
            <w:pPr>
              <w:spacing w:after="0" w:line="240" w:lineRule="auto"/>
              <w:jc w:val="center"/>
              <w:rPr>
                <w:rFonts w:asciiTheme="majorHAnsi" w:hAnsiTheme="majorHAnsi" w:cstheme="minorHAnsi"/>
              </w:rPr>
            </w:pPr>
            <w:r w:rsidRPr="00FD2433">
              <w:rPr>
                <w:rFonts w:asciiTheme="majorHAnsi" w:hAnsiTheme="majorHAnsi" w:cstheme="minorHAnsi"/>
                <w:bCs/>
                <w:i/>
                <w:iCs/>
              </w:rPr>
              <w:t>Enter brief response here or provide responsive documentation here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6ABFD974" w14:textId="5F09B374" w:rsidR="0011701C" w:rsidRPr="00FD2433" w:rsidRDefault="0011701C" w:rsidP="0011701C">
            <w:pPr>
              <w:widowControl w:val="0"/>
              <w:numPr>
                <w:ilvl w:val="0"/>
                <w:numId w:val="3"/>
              </w:numPr>
              <w:tabs>
                <w:tab w:val="left" w:pos="0"/>
              </w:tabs>
              <w:spacing w:after="0" w:line="240" w:lineRule="auto"/>
              <w:ind w:right="172"/>
              <w:rPr>
                <w:rFonts w:asciiTheme="majorHAnsi" w:eastAsia="Times New Roman" w:hAnsiTheme="majorHAnsi" w:cstheme="minorHAnsi"/>
              </w:rPr>
            </w:pPr>
            <w:r w:rsidRPr="00FD2433">
              <w:rPr>
                <w:rFonts w:asciiTheme="majorHAnsi" w:hAnsiTheme="majorHAnsi" w:cstheme="minorHAnsi"/>
              </w:rPr>
              <w:t>Policies describing the competitive subgrant process, subgrant application form, description of the application review process, list and qualifications of reviewers</w:t>
            </w:r>
          </w:p>
        </w:tc>
      </w:tr>
    </w:tbl>
    <w:p w14:paraId="2A9AF1BA" w14:textId="77777777" w:rsidR="00093DC0" w:rsidRPr="00456897" w:rsidRDefault="00093DC0" w:rsidP="00FD2433">
      <w:pPr>
        <w:pStyle w:val="Header"/>
        <w:tabs>
          <w:tab w:val="clear" w:pos="4680"/>
          <w:tab w:val="clear" w:pos="9360"/>
        </w:tabs>
        <w:rPr>
          <w:rFonts w:asciiTheme="majorHAnsi" w:hAnsiTheme="majorHAnsi"/>
        </w:rPr>
      </w:pPr>
    </w:p>
    <w:sectPr w:rsidR="00093DC0" w:rsidRPr="00456897" w:rsidSect="00A64A3E">
      <w:footerReference w:type="even" r:id="rId11"/>
      <w:footerReference w:type="default" r:id="rId12"/>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86D4D" w14:textId="77777777" w:rsidR="00940E2F" w:rsidRDefault="00940E2F" w:rsidP="009B09CB">
      <w:pPr>
        <w:spacing w:after="0" w:line="240" w:lineRule="auto"/>
      </w:pPr>
      <w:r>
        <w:separator/>
      </w:r>
    </w:p>
  </w:endnote>
  <w:endnote w:type="continuationSeparator" w:id="0">
    <w:p w14:paraId="76D9037C" w14:textId="77777777" w:rsidR="00940E2F" w:rsidRDefault="00940E2F" w:rsidP="009B09CB">
      <w:pPr>
        <w:spacing w:after="0" w:line="240" w:lineRule="auto"/>
      </w:pPr>
      <w:r>
        <w:continuationSeparator/>
      </w:r>
    </w:p>
  </w:endnote>
  <w:endnote w:type="continuationNotice" w:id="1">
    <w:p w14:paraId="691A12A6" w14:textId="77777777" w:rsidR="00940E2F" w:rsidRDefault="00940E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4039377"/>
      <w:docPartObj>
        <w:docPartGallery w:val="Page Numbers (Bottom of Page)"/>
        <w:docPartUnique/>
      </w:docPartObj>
    </w:sdtPr>
    <w:sdtEndPr>
      <w:rPr>
        <w:rStyle w:val="PageNumber"/>
      </w:rPr>
    </w:sdtEndPr>
    <w:sdtContent>
      <w:p w14:paraId="6AC80C6D" w14:textId="487C26C4" w:rsidR="00176793" w:rsidRDefault="00176793" w:rsidP="003472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4B7B5B" w14:textId="77777777" w:rsidR="00176793" w:rsidRDefault="00176793" w:rsidP="002371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661120"/>
      <w:docPartObj>
        <w:docPartGallery w:val="Page Numbers (Bottom of Page)"/>
        <w:docPartUnique/>
      </w:docPartObj>
    </w:sdtPr>
    <w:sdtEndPr>
      <w:rPr>
        <w:rFonts w:asciiTheme="majorHAnsi" w:hAnsiTheme="majorHAnsi"/>
        <w:noProof/>
      </w:rPr>
    </w:sdtEndPr>
    <w:sdtContent>
      <w:p w14:paraId="12A7968E" w14:textId="668350E7" w:rsidR="00176793" w:rsidRPr="00FD2433" w:rsidRDefault="00176793" w:rsidP="00794F5A">
        <w:pPr>
          <w:pStyle w:val="Footer"/>
          <w:jc w:val="center"/>
          <w:rPr>
            <w:rFonts w:asciiTheme="majorHAnsi" w:hAnsiTheme="majorHAnsi"/>
          </w:rPr>
        </w:pPr>
        <w:r w:rsidRPr="00794F5A">
          <w:rPr>
            <w:rFonts w:asciiTheme="majorHAnsi" w:hAnsiTheme="majorHAnsi"/>
          </w:rPr>
          <w:fldChar w:fldCharType="begin"/>
        </w:r>
        <w:r w:rsidRPr="00794F5A">
          <w:rPr>
            <w:rFonts w:asciiTheme="majorHAnsi" w:hAnsiTheme="majorHAnsi"/>
          </w:rPr>
          <w:instrText xml:space="preserve"> PAGE   \* MERGEFORMAT </w:instrText>
        </w:r>
        <w:r w:rsidRPr="00794F5A">
          <w:rPr>
            <w:rFonts w:asciiTheme="majorHAnsi" w:hAnsiTheme="majorHAnsi"/>
          </w:rPr>
          <w:fldChar w:fldCharType="separate"/>
        </w:r>
        <w:r w:rsidRPr="00794F5A">
          <w:rPr>
            <w:rFonts w:asciiTheme="majorHAnsi" w:hAnsiTheme="majorHAnsi"/>
            <w:noProof/>
          </w:rPr>
          <w:t>2</w:t>
        </w:r>
        <w:r w:rsidRPr="00794F5A">
          <w:rPr>
            <w:rFonts w:asciiTheme="majorHAnsi" w:hAnsi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F7B9A" w14:textId="77777777" w:rsidR="00940E2F" w:rsidRDefault="00940E2F" w:rsidP="009B09CB">
      <w:pPr>
        <w:spacing w:after="0" w:line="240" w:lineRule="auto"/>
      </w:pPr>
      <w:r>
        <w:separator/>
      </w:r>
    </w:p>
  </w:footnote>
  <w:footnote w:type="continuationSeparator" w:id="0">
    <w:p w14:paraId="62718908" w14:textId="77777777" w:rsidR="00940E2F" w:rsidRDefault="00940E2F" w:rsidP="009B09CB">
      <w:pPr>
        <w:spacing w:after="0" w:line="240" w:lineRule="auto"/>
      </w:pPr>
      <w:r>
        <w:continuationSeparator/>
      </w:r>
    </w:p>
  </w:footnote>
  <w:footnote w:type="continuationNotice" w:id="1">
    <w:p w14:paraId="5D210959" w14:textId="77777777" w:rsidR="00940E2F" w:rsidRDefault="00940E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B831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9369A"/>
    <w:multiLevelType w:val="hybridMultilevel"/>
    <w:tmpl w:val="EB048914"/>
    <w:lvl w:ilvl="0" w:tplc="4AC6E890">
      <w:numFmt w:val="bullet"/>
      <w:lvlText w:val="-"/>
      <w:lvlJc w:val="left"/>
      <w:pPr>
        <w:ind w:left="819" w:hanging="360"/>
      </w:pPr>
      <w:rPr>
        <w:rFonts w:ascii="Cambria" w:eastAsia="Calibri" w:hAnsi="Cambria"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cs="Wingdings" w:hint="default"/>
      </w:rPr>
    </w:lvl>
    <w:lvl w:ilvl="3" w:tplc="04090001" w:tentative="1">
      <w:start w:val="1"/>
      <w:numFmt w:val="bullet"/>
      <w:lvlText w:val=""/>
      <w:lvlJc w:val="left"/>
      <w:pPr>
        <w:ind w:left="2979" w:hanging="360"/>
      </w:pPr>
      <w:rPr>
        <w:rFonts w:ascii="Symbol" w:hAnsi="Symbol" w:cs="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cs="Wingdings" w:hint="default"/>
      </w:rPr>
    </w:lvl>
    <w:lvl w:ilvl="6" w:tplc="04090001" w:tentative="1">
      <w:start w:val="1"/>
      <w:numFmt w:val="bullet"/>
      <w:lvlText w:val=""/>
      <w:lvlJc w:val="left"/>
      <w:pPr>
        <w:ind w:left="5139" w:hanging="360"/>
      </w:pPr>
      <w:rPr>
        <w:rFonts w:ascii="Symbol" w:hAnsi="Symbol" w:cs="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cs="Wingdings" w:hint="default"/>
      </w:rPr>
    </w:lvl>
  </w:abstractNum>
  <w:abstractNum w:abstractNumId="2" w15:restartNumberingAfterBreak="0">
    <w:nsid w:val="0923451B"/>
    <w:multiLevelType w:val="hybridMultilevel"/>
    <w:tmpl w:val="5C52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B1322"/>
    <w:multiLevelType w:val="hybridMultilevel"/>
    <w:tmpl w:val="70D88504"/>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4" w15:restartNumberingAfterBreak="0">
    <w:nsid w:val="0C4A3481"/>
    <w:multiLevelType w:val="hybridMultilevel"/>
    <w:tmpl w:val="CBE21C02"/>
    <w:lvl w:ilvl="0" w:tplc="4AC6E89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176CE6"/>
    <w:multiLevelType w:val="hybridMultilevel"/>
    <w:tmpl w:val="17EE6CFE"/>
    <w:lvl w:ilvl="0" w:tplc="4AC6E89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043003"/>
    <w:multiLevelType w:val="hybridMultilevel"/>
    <w:tmpl w:val="2F42509C"/>
    <w:lvl w:ilvl="0" w:tplc="4AC6E890">
      <w:numFmt w:val="bullet"/>
      <w:lvlText w:val="-"/>
      <w:lvlJc w:val="left"/>
      <w:pPr>
        <w:ind w:left="1182" w:hanging="360"/>
      </w:pPr>
      <w:rPr>
        <w:rFonts w:ascii="Cambria" w:eastAsia="Calibri" w:hAnsi="Cambria" w:cs="Times New Roman"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cs="Wingdings" w:hint="default"/>
      </w:rPr>
    </w:lvl>
    <w:lvl w:ilvl="3" w:tplc="04090001" w:tentative="1">
      <w:start w:val="1"/>
      <w:numFmt w:val="bullet"/>
      <w:lvlText w:val=""/>
      <w:lvlJc w:val="left"/>
      <w:pPr>
        <w:ind w:left="3342" w:hanging="360"/>
      </w:pPr>
      <w:rPr>
        <w:rFonts w:ascii="Symbol" w:hAnsi="Symbol" w:cs="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cs="Wingdings" w:hint="default"/>
      </w:rPr>
    </w:lvl>
    <w:lvl w:ilvl="6" w:tplc="04090001" w:tentative="1">
      <w:start w:val="1"/>
      <w:numFmt w:val="bullet"/>
      <w:lvlText w:val=""/>
      <w:lvlJc w:val="left"/>
      <w:pPr>
        <w:ind w:left="5502" w:hanging="360"/>
      </w:pPr>
      <w:rPr>
        <w:rFonts w:ascii="Symbol" w:hAnsi="Symbol" w:cs="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cs="Wingdings" w:hint="default"/>
      </w:rPr>
    </w:lvl>
  </w:abstractNum>
  <w:abstractNum w:abstractNumId="7" w15:restartNumberingAfterBreak="0">
    <w:nsid w:val="16027E2C"/>
    <w:multiLevelType w:val="hybridMultilevel"/>
    <w:tmpl w:val="6ECC251C"/>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8" w15:restartNumberingAfterBreak="0">
    <w:nsid w:val="171B28BB"/>
    <w:multiLevelType w:val="hybridMultilevel"/>
    <w:tmpl w:val="88080248"/>
    <w:lvl w:ilvl="0" w:tplc="04090001">
      <w:start w:val="1"/>
      <w:numFmt w:val="bullet"/>
      <w:lvlText w:val=""/>
      <w:lvlJc w:val="left"/>
      <w:pPr>
        <w:ind w:left="692" w:hanging="360"/>
      </w:pPr>
      <w:rPr>
        <w:rFonts w:ascii="Symbol" w:hAnsi="Symbol"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9" w15:restartNumberingAfterBreak="0">
    <w:nsid w:val="1A1425CC"/>
    <w:multiLevelType w:val="hybridMultilevel"/>
    <w:tmpl w:val="A644EAFA"/>
    <w:lvl w:ilvl="0" w:tplc="E9EED8BE">
      <w:start w:val="1"/>
      <w:numFmt w:val="decimal"/>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0" w15:restartNumberingAfterBreak="0">
    <w:nsid w:val="1E706251"/>
    <w:multiLevelType w:val="hybridMultilevel"/>
    <w:tmpl w:val="0696EFC4"/>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1" w15:restartNumberingAfterBreak="0">
    <w:nsid w:val="24CD0CBC"/>
    <w:multiLevelType w:val="hybridMultilevel"/>
    <w:tmpl w:val="99C6BD08"/>
    <w:lvl w:ilvl="0" w:tplc="4AC6E89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6A139F3"/>
    <w:multiLevelType w:val="hybridMultilevel"/>
    <w:tmpl w:val="7A8EFC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41B40"/>
    <w:multiLevelType w:val="hybridMultilevel"/>
    <w:tmpl w:val="78E422BA"/>
    <w:lvl w:ilvl="0" w:tplc="5BB23CB6">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45900"/>
    <w:multiLevelType w:val="hybridMultilevel"/>
    <w:tmpl w:val="4C2A6912"/>
    <w:lvl w:ilvl="0" w:tplc="4AC6E89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E0D6BA8"/>
    <w:multiLevelType w:val="hybridMultilevel"/>
    <w:tmpl w:val="C02CD1A2"/>
    <w:lvl w:ilvl="0" w:tplc="4AC6E890">
      <w:numFmt w:val="bullet"/>
      <w:lvlText w:val="-"/>
      <w:lvlJc w:val="left"/>
      <w:pPr>
        <w:ind w:left="823" w:hanging="360"/>
      </w:pPr>
      <w:rPr>
        <w:rFonts w:ascii="Cambria" w:eastAsia="Calibri" w:hAnsi="Cambria" w:cs="Times New Roman"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cs="Wingdings" w:hint="default"/>
      </w:rPr>
    </w:lvl>
    <w:lvl w:ilvl="3" w:tplc="04090001" w:tentative="1">
      <w:start w:val="1"/>
      <w:numFmt w:val="bullet"/>
      <w:lvlText w:val=""/>
      <w:lvlJc w:val="left"/>
      <w:pPr>
        <w:ind w:left="2983" w:hanging="360"/>
      </w:pPr>
      <w:rPr>
        <w:rFonts w:ascii="Symbol" w:hAnsi="Symbol" w:cs="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cs="Wingdings" w:hint="default"/>
      </w:rPr>
    </w:lvl>
    <w:lvl w:ilvl="6" w:tplc="04090001" w:tentative="1">
      <w:start w:val="1"/>
      <w:numFmt w:val="bullet"/>
      <w:lvlText w:val=""/>
      <w:lvlJc w:val="left"/>
      <w:pPr>
        <w:ind w:left="5143" w:hanging="360"/>
      </w:pPr>
      <w:rPr>
        <w:rFonts w:ascii="Symbol" w:hAnsi="Symbol" w:cs="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cs="Wingdings" w:hint="default"/>
      </w:rPr>
    </w:lvl>
  </w:abstractNum>
  <w:abstractNum w:abstractNumId="16" w15:restartNumberingAfterBreak="0">
    <w:nsid w:val="31EB4259"/>
    <w:multiLevelType w:val="hybridMultilevel"/>
    <w:tmpl w:val="B82C09E4"/>
    <w:lvl w:ilvl="0" w:tplc="4AC6E89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92E6F"/>
    <w:multiLevelType w:val="hybridMultilevel"/>
    <w:tmpl w:val="0C7A000C"/>
    <w:lvl w:ilvl="0" w:tplc="4AC6E89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98190B"/>
    <w:multiLevelType w:val="hybridMultilevel"/>
    <w:tmpl w:val="B8E6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A05B3"/>
    <w:multiLevelType w:val="hybridMultilevel"/>
    <w:tmpl w:val="77B24B58"/>
    <w:lvl w:ilvl="0" w:tplc="6F629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82E65"/>
    <w:multiLevelType w:val="hybridMultilevel"/>
    <w:tmpl w:val="3E7EF9BA"/>
    <w:lvl w:ilvl="0" w:tplc="04090001">
      <w:start w:val="1"/>
      <w:numFmt w:val="bullet"/>
      <w:lvlText w:val=""/>
      <w:lvlJc w:val="left"/>
      <w:pPr>
        <w:ind w:left="1235" w:hanging="360"/>
      </w:pPr>
      <w:rPr>
        <w:rFonts w:ascii="Symbol" w:hAnsi="Symbol"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cs="Wingdings" w:hint="default"/>
      </w:rPr>
    </w:lvl>
    <w:lvl w:ilvl="3" w:tplc="04090001" w:tentative="1">
      <w:start w:val="1"/>
      <w:numFmt w:val="bullet"/>
      <w:lvlText w:val=""/>
      <w:lvlJc w:val="left"/>
      <w:pPr>
        <w:ind w:left="3395" w:hanging="360"/>
      </w:pPr>
      <w:rPr>
        <w:rFonts w:ascii="Symbol" w:hAnsi="Symbol" w:cs="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cs="Wingdings" w:hint="default"/>
      </w:rPr>
    </w:lvl>
    <w:lvl w:ilvl="6" w:tplc="04090001" w:tentative="1">
      <w:start w:val="1"/>
      <w:numFmt w:val="bullet"/>
      <w:lvlText w:val=""/>
      <w:lvlJc w:val="left"/>
      <w:pPr>
        <w:ind w:left="5555" w:hanging="360"/>
      </w:pPr>
      <w:rPr>
        <w:rFonts w:ascii="Symbol" w:hAnsi="Symbol" w:cs="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cs="Wingdings" w:hint="default"/>
      </w:rPr>
    </w:lvl>
  </w:abstractNum>
  <w:abstractNum w:abstractNumId="21" w15:restartNumberingAfterBreak="0">
    <w:nsid w:val="3CEA2243"/>
    <w:multiLevelType w:val="hybridMultilevel"/>
    <w:tmpl w:val="3328F78E"/>
    <w:lvl w:ilvl="0" w:tplc="4AC6E89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713C9E"/>
    <w:multiLevelType w:val="hybridMultilevel"/>
    <w:tmpl w:val="ABF675EC"/>
    <w:lvl w:ilvl="0" w:tplc="509A7C86">
      <w:start w:val="11"/>
      <w:numFmt w:val="decimal"/>
      <w:lvlText w:val="%1."/>
      <w:lvlJc w:val="left"/>
      <w:pPr>
        <w:ind w:left="6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25582"/>
    <w:multiLevelType w:val="hybridMultilevel"/>
    <w:tmpl w:val="901E5B1C"/>
    <w:lvl w:ilvl="0" w:tplc="4AC6E890">
      <w:numFmt w:val="bullet"/>
      <w:lvlText w:val="-"/>
      <w:lvlJc w:val="left"/>
      <w:pPr>
        <w:ind w:left="462" w:hanging="360"/>
      </w:pPr>
      <w:rPr>
        <w:rFonts w:ascii="Cambria" w:eastAsia="Calibri" w:hAnsi="Cambria"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4" w15:restartNumberingAfterBreak="0">
    <w:nsid w:val="46AC6F2C"/>
    <w:multiLevelType w:val="hybridMultilevel"/>
    <w:tmpl w:val="3F4CC908"/>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5" w15:restartNumberingAfterBreak="0">
    <w:nsid w:val="484C3FE4"/>
    <w:multiLevelType w:val="hybridMultilevel"/>
    <w:tmpl w:val="60A2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D615E"/>
    <w:multiLevelType w:val="hybridMultilevel"/>
    <w:tmpl w:val="6050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06A89"/>
    <w:multiLevelType w:val="hybridMultilevel"/>
    <w:tmpl w:val="CDB2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34023"/>
    <w:multiLevelType w:val="hybridMultilevel"/>
    <w:tmpl w:val="6124000E"/>
    <w:lvl w:ilvl="0" w:tplc="4AC6E890">
      <w:numFmt w:val="bullet"/>
      <w:lvlText w:val="-"/>
      <w:lvlJc w:val="left"/>
      <w:pPr>
        <w:ind w:left="822" w:hanging="360"/>
      </w:pPr>
      <w:rPr>
        <w:rFonts w:ascii="Cambria" w:eastAsia="Calibri" w:hAnsi="Cambria" w:cs="Times New Rom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cs="Wingdings" w:hint="default"/>
      </w:rPr>
    </w:lvl>
    <w:lvl w:ilvl="3" w:tplc="04090001" w:tentative="1">
      <w:start w:val="1"/>
      <w:numFmt w:val="bullet"/>
      <w:lvlText w:val=""/>
      <w:lvlJc w:val="left"/>
      <w:pPr>
        <w:ind w:left="2982" w:hanging="360"/>
      </w:pPr>
      <w:rPr>
        <w:rFonts w:ascii="Symbol" w:hAnsi="Symbol" w:cs="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cs="Wingdings" w:hint="default"/>
      </w:rPr>
    </w:lvl>
    <w:lvl w:ilvl="6" w:tplc="04090001" w:tentative="1">
      <w:start w:val="1"/>
      <w:numFmt w:val="bullet"/>
      <w:lvlText w:val=""/>
      <w:lvlJc w:val="left"/>
      <w:pPr>
        <w:ind w:left="5142" w:hanging="360"/>
      </w:pPr>
      <w:rPr>
        <w:rFonts w:ascii="Symbol" w:hAnsi="Symbol" w:cs="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cs="Wingdings" w:hint="default"/>
      </w:rPr>
    </w:lvl>
  </w:abstractNum>
  <w:abstractNum w:abstractNumId="29" w15:restartNumberingAfterBreak="0">
    <w:nsid w:val="5D8621BB"/>
    <w:multiLevelType w:val="hybridMultilevel"/>
    <w:tmpl w:val="90DCC0DA"/>
    <w:lvl w:ilvl="0" w:tplc="04090001">
      <w:start w:val="1"/>
      <w:numFmt w:val="bullet"/>
      <w:lvlText w:val=""/>
      <w:lvlJc w:val="left"/>
      <w:pPr>
        <w:ind w:left="602" w:hanging="360"/>
      </w:pPr>
      <w:rPr>
        <w:rFonts w:ascii="Symbol" w:hAnsi="Symbol"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50B23BA"/>
    <w:multiLevelType w:val="hybridMultilevel"/>
    <w:tmpl w:val="164495D8"/>
    <w:lvl w:ilvl="0" w:tplc="341CA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50043"/>
    <w:multiLevelType w:val="hybridMultilevel"/>
    <w:tmpl w:val="89DAE2D4"/>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2" w15:restartNumberingAfterBreak="0">
    <w:nsid w:val="711E6816"/>
    <w:multiLevelType w:val="hybridMultilevel"/>
    <w:tmpl w:val="D7FA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87C48"/>
    <w:multiLevelType w:val="hybridMultilevel"/>
    <w:tmpl w:val="BA6EA52C"/>
    <w:lvl w:ilvl="0" w:tplc="ABF0A552">
      <w:start w:val="1"/>
      <w:numFmt w:val="decimal"/>
      <w:lvlText w:val="%1."/>
      <w:lvlJc w:val="left"/>
      <w:pPr>
        <w:ind w:left="602" w:hanging="360"/>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4" w15:restartNumberingAfterBreak="0">
    <w:nsid w:val="7A28240D"/>
    <w:multiLevelType w:val="hybridMultilevel"/>
    <w:tmpl w:val="2A32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3"/>
  </w:num>
  <w:num w:numId="4">
    <w:abstractNumId w:val="32"/>
  </w:num>
  <w:num w:numId="5">
    <w:abstractNumId w:val="24"/>
  </w:num>
  <w:num w:numId="6">
    <w:abstractNumId w:val="15"/>
  </w:num>
  <w:num w:numId="7">
    <w:abstractNumId w:val="4"/>
  </w:num>
  <w:num w:numId="8">
    <w:abstractNumId w:val="31"/>
  </w:num>
  <w:num w:numId="9">
    <w:abstractNumId w:val="3"/>
  </w:num>
  <w:num w:numId="10">
    <w:abstractNumId w:val="7"/>
  </w:num>
  <w:num w:numId="11">
    <w:abstractNumId w:val="9"/>
  </w:num>
  <w:num w:numId="12">
    <w:abstractNumId w:val="25"/>
  </w:num>
  <w:num w:numId="13">
    <w:abstractNumId w:val="8"/>
  </w:num>
  <w:num w:numId="14">
    <w:abstractNumId w:val="33"/>
  </w:num>
  <w:num w:numId="15">
    <w:abstractNumId w:val="6"/>
  </w:num>
  <w:num w:numId="16">
    <w:abstractNumId w:val="30"/>
  </w:num>
  <w:num w:numId="17">
    <w:abstractNumId w:val="16"/>
  </w:num>
  <w:num w:numId="18">
    <w:abstractNumId w:val="34"/>
  </w:num>
  <w:num w:numId="19">
    <w:abstractNumId w:val="27"/>
  </w:num>
  <w:num w:numId="20">
    <w:abstractNumId w:val="19"/>
  </w:num>
  <w:num w:numId="21">
    <w:abstractNumId w:val="2"/>
  </w:num>
  <w:num w:numId="22">
    <w:abstractNumId w:val="29"/>
  </w:num>
  <w:num w:numId="23">
    <w:abstractNumId w:val="1"/>
  </w:num>
  <w:num w:numId="24">
    <w:abstractNumId w:val="17"/>
  </w:num>
  <w:num w:numId="25">
    <w:abstractNumId w:val="21"/>
  </w:num>
  <w:num w:numId="26">
    <w:abstractNumId w:val="28"/>
  </w:num>
  <w:num w:numId="27">
    <w:abstractNumId w:val="11"/>
  </w:num>
  <w:num w:numId="28">
    <w:abstractNumId w:val="14"/>
  </w:num>
  <w:num w:numId="29">
    <w:abstractNumId w:val="5"/>
  </w:num>
  <w:num w:numId="30">
    <w:abstractNumId w:val="13"/>
  </w:num>
  <w:num w:numId="31">
    <w:abstractNumId w:val="22"/>
  </w:num>
  <w:num w:numId="32">
    <w:abstractNumId w:val="20"/>
  </w:num>
  <w:num w:numId="33">
    <w:abstractNumId w:val="26"/>
  </w:num>
  <w:num w:numId="34">
    <w:abstractNumId w:val="12"/>
  </w:num>
  <w:num w:numId="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CB"/>
    <w:rsid w:val="000010F3"/>
    <w:rsid w:val="0000156F"/>
    <w:rsid w:val="00001EF0"/>
    <w:rsid w:val="00002328"/>
    <w:rsid w:val="00002486"/>
    <w:rsid w:val="00003A0D"/>
    <w:rsid w:val="00003CFE"/>
    <w:rsid w:val="00005255"/>
    <w:rsid w:val="00005F65"/>
    <w:rsid w:val="00006A17"/>
    <w:rsid w:val="00006F86"/>
    <w:rsid w:val="0000728B"/>
    <w:rsid w:val="00010443"/>
    <w:rsid w:val="00010803"/>
    <w:rsid w:val="0001110A"/>
    <w:rsid w:val="000118B9"/>
    <w:rsid w:val="0001281D"/>
    <w:rsid w:val="00012F9C"/>
    <w:rsid w:val="000134DC"/>
    <w:rsid w:val="00013CF8"/>
    <w:rsid w:val="0001421A"/>
    <w:rsid w:val="000143E1"/>
    <w:rsid w:val="00015237"/>
    <w:rsid w:val="00016C28"/>
    <w:rsid w:val="00020075"/>
    <w:rsid w:val="000208D0"/>
    <w:rsid w:val="00022745"/>
    <w:rsid w:val="0002372B"/>
    <w:rsid w:val="00023887"/>
    <w:rsid w:val="00024595"/>
    <w:rsid w:val="00024F25"/>
    <w:rsid w:val="00026062"/>
    <w:rsid w:val="00026396"/>
    <w:rsid w:val="00027FE5"/>
    <w:rsid w:val="000320E2"/>
    <w:rsid w:val="000324D9"/>
    <w:rsid w:val="00032B76"/>
    <w:rsid w:val="000353D0"/>
    <w:rsid w:val="00042325"/>
    <w:rsid w:val="00042ADD"/>
    <w:rsid w:val="000430CB"/>
    <w:rsid w:val="00044BF5"/>
    <w:rsid w:val="0004505B"/>
    <w:rsid w:val="00045202"/>
    <w:rsid w:val="000456B2"/>
    <w:rsid w:val="000458F2"/>
    <w:rsid w:val="00047013"/>
    <w:rsid w:val="00047565"/>
    <w:rsid w:val="00047B27"/>
    <w:rsid w:val="00047DFF"/>
    <w:rsid w:val="00047EFA"/>
    <w:rsid w:val="000513AB"/>
    <w:rsid w:val="000513D1"/>
    <w:rsid w:val="00051606"/>
    <w:rsid w:val="0005398C"/>
    <w:rsid w:val="00053B6C"/>
    <w:rsid w:val="00053F42"/>
    <w:rsid w:val="00054288"/>
    <w:rsid w:val="00054BFD"/>
    <w:rsid w:val="00055A80"/>
    <w:rsid w:val="00055C85"/>
    <w:rsid w:val="000565C8"/>
    <w:rsid w:val="00056B00"/>
    <w:rsid w:val="000571CC"/>
    <w:rsid w:val="000603D2"/>
    <w:rsid w:val="00060C52"/>
    <w:rsid w:val="000629E8"/>
    <w:rsid w:val="00062CF3"/>
    <w:rsid w:val="00063DA8"/>
    <w:rsid w:val="00064C06"/>
    <w:rsid w:val="00066916"/>
    <w:rsid w:val="00066C62"/>
    <w:rsid w:val="00066DD5"/>
    <w:rsid w:val="00067921"/>
    <w:rsid w:val="00070CF3"/>
    <w:rsid w:val="00071479"/>
    <w:rsid w:val="00071C0E"/>
    <w:rsid w:val="00072227"/>
    <w:rsid w:val="00072BE7"/>
    <w:rsid w:val="0007387F"/>
    <w:rsid w:val="0007421D"/>
    <w:rsid w:val="00075819"/>
    <w:rsid w:val="0007669B"/>
    <w:rsid w:val="00077029"/>
    <w:rsid w:val="00080A47"/>
    <w:rsid w:val="00081B28"/>
    <w:rsid w:val="00082E3A"/>
    <w:rsid w:val="00084C2D"/>
    <w:rsid w:val="00085215"/>
    <w:rsid w:val="00085BD6"/>
    <w:rsid w:val="00086EF2"/>
    <w:rsid w:val="00086FEE"/>
    <w:rsid w:val="0008769B"/>
    <w:rsid w:val="00087E3F"/>
    <w:rsid w:val="00087E60"/>
    <w:rsid w:val="00087F0D"/>
    <w:rsid w:val="00090130"/>
    <w:rsid w:val="000903EF"/>
    <w:rsid w:val="000905F3"/>
    <w:rsid w:val="00090E45"/>
    <w:rsid w:val="000914ED"/>
    <w:rsid w:val="00093DC0"/>
    <w:rsid w:val="00094634"/>
    <w:rsid w:val="00094A26"/>
    <w:rsid w:val="00094BEE"/>
    <w:rsid w:val="000957A5"/>
    <w:rsid w:val="000960C0"/>
    <w:rsid w:val="00097079"/>
    <w:rsid w:val="000974BB"/>
    <w:rsid w:val="00097C3F"/>
    <w:rsid w:val="00097EF2"/>
    <w:rsid w:val="000A0D0D"/>
    <w:rsid w:val="000A1975"/>
    <w:rsid w:val="000A24A3"/>
    <w:rsid w:val="000A2A52"/>
    <w:rsid w:val="000A2DC1"/>
    <w:rsid w:val="000A418B"/>
    <w:rsid w:val="000A4EA7"/>
    <w:rsid w:val="000A4FBE"/>
    <w:rsid w:val="000A6981"/>
    <w:rsid w:val="000A6C8D"/>
    <w:rsid w:val="000B09BC"/>
    <w:rsid w:val="000B10B9"/>
    <w:rsid w:val="000B1429"/>
    <w:rsid w:val="000B269F"/>
    <w:rsid w:val="000B3BDA"/>
    <w:rsid w:val="000B42A4"/>
    <w:rsid w:val="000B5565"/>
    <w:rsid w:val="000B5BB1"/>
    <w:rsid w:val="000B5C66"/>
    <w:rsid w:val="000B6A38"/>
    <w:rsid w:val="000B7498"/>
    <w:rsid w:val="000B76F4"/>
    <w:rsid w:val="000C10F6"/>
    <w:rsid w:val="000C17F3"/>
    <w:rsid w:val="000C1BF0"/>
    <w:rsid w:val="000C3779"/>
    <w:rsid w:val="000C3A64"/>
    <w:rsid w:val="000C3C63"/>
    <w:rsid w:val="000C3D58"/>
    <w:rsid w:val="000C44E1"/>
    <w:rsid w:val="000C4775"/>
    <w:rsid w:val="000C5CC3"/>
    <w:rsid w:val="000C5DE2"/>
    <w:rsid w:val="000C620F"/>
    <w:rsid w:val="000D0D43"/>
    <w:rsid w:val="000D376E"/>
    <w:rsid w:val="000D42D9"/>
    <w:rsid w:val="000D4C5C"/>
    <w:rsid w:val="000D51FC"/>
    <w:rsid w:val="000D56D2"/>
    <w:rsid w:val="000D5AC5"/>
    <w:rsid w:val="000D751D"/>
    <w:rsid w:val="000D76B1"/>
    <w:rsid w:val="000D7917"/>
    <w:rsid w:val="000E00F3"/>
    <w:rsid w:val="000E0204"/>
    <w:rsid w:val="000E19CD"/>
    <w:rsid w:val="000E2F9A"/>
    <w:rsid w:val="000E40E6"/>
    <w:rsid w:val="000E43E6"/>
    <w:rsid w:val="000E4E95"/>
    <w:rsid w:val="000E4EDA"/>
    <w:rsid w:val="000E6220"/>
    <w:rsid w:val="000E6FC1"/>
    <w:rsid w:val="000E70CE"/>
    <w:rsid w:val="000F0095"/>
    <w:rsid w:val="000F0D74"/>
    <w:rsid w:val="000F1A3B"/>
    <w:rsid w:val="000F225D"/>
    <w:rsid w:val="000F3AFC"/>
    <w:rsid w:val="000F3CF0"/>
    <w:rsid w:val="000F5408"/>
    <w:rsid w:val="000F63E3"/>
    <w:rsid w:val="000F6539"/>
    <w:rsid w:val="000F6A42"/>
    <w:rsid w:val="001018B2"/>
    <w:rsid w:val="0010349D"/>
    <w:rsid w:val="001039EA"/>
    <w:rsid w:val="00103E47"/>
    <w:rsid w:val="00105D8C"/>
    <w:rsid w:val="00106523"/>
    <w:rsid w:val="00106C4E"/>
    <w:rsid w:val="00106C9C"/>
    <w:rsid w:val="00106D42"/>
    <w:rsid w:val="00107406"/>
    <w:rsid w:val="00107AE6"/>
    <w:rsid w:val="00110B4A"/>
    <w:rsid w:val="00110C80"/>
    <w:rsid w:val="00111194"/>
    <w:rsid w:val="001122EA"/>
    <w:rsid w:val="00112519"/>
    <w:rsid w:val="00112E65"/>
    <w:rsid w:val="00113CCF"/>
    <w:rsid w:val="00113E46"/>
    <w:rsid w:val="001156AF"/>
    <w:rsid w:val="00115D2E"/>
    <w:rsid w:val="00116859"/>
    <w:rsid w:val="0011697B"/>
    <w:rsid w:val="0011701C"/>
    <w:rsid w:val="0011736F"/>
    <w:rsid w:val="001178EE"/>
    <w:rsid w:val="0012081A"/>
    <w:rsid w:val="00121378"/>
    <w:rsid w:val="00121721"/>
    <w:rsid w:val="00121B96"/>
    <w:rsid w:val="00123BCE"/>
    <w:rsid w:val="001245F5"/>
    <w:rsid w:val="00124809"/>
    <w:rsid w:val="001248AB"/>
    <w:rsid w:val="0012511F"/>
    <w:rsid w:val="001268D7"/>
    <w:rsid w:val="00126AF4"/>
    <w:rsid w:val="00126B75"/>
    <w:rsid w:val="00127981"/>
    <w:rsid w:val="001279CC"/>
    <w:rsid w:val="001301BB"/>
    <w:rsid w:val="001303C2"/>
    <w:rsid w:val="00131C7F"/>
    <w:rsid w:val="00134D8D"/>
    <w:rsid w:val="00135502"/>
    <w:rsid w:val="00135708"/>
    <w:rsid w:val="001359E2"/>
    <w:rsid w:val="00136405"/>
    <w:rsid w:val="0013641A"/>
    <w:rsid w:val="001374B8"/>
    <w:rsid w:val="0013776A"/>
    <w:rsid w:val="001377AD"/>
    <w:rsid w:val="00137F26"/>
    <w:rsid w:val="001405D5"/>
    <w:rsid w:val="00140F93"/>
    <w:rsid w:val="00141290"/>
    <w:rsid w:val="00141334"/>
    <w:rsid w:val="0014155E"/>
    <w:rsid w:val="00141592"/>
    <w:rsid w:val="001420DB"/>
    <w:rsid w:val="00142633"/>
    <w:rsid w:val="00143D3E"/>
    <w:rsid w:val="0014509D"/>
    <w:rsid w:val="001502E4"/>
    <w:rsid w:val="00150642"/>
    <w:rsid w:val="001511AA"/>
    <w:rsid w:val="001514C1"/>
    <w:rsid w:val="00151847"/>
    <w:rsid w:val="00151F6F"/>
    <w:rsid w:val="001521BC"/>
    <w:rsid w:val="00152837"/>
    <w:rsid w:val="0015301E"/>
    <w:rsid w:val="001541F8"/>
    <w:rsid w:val="00154F46"/>
    <w:rsid w:val="00155809"/>
    <w:rsid w:val="001563AA"/>
    <w:rsid w:val="00156BEA"/>
    <w:rsid w:val="00156F5D"/>
    <w:rsid w:val="00160D41"/>
    <w:rsid w:val="00161C0F"/>
    <w:rsid w:val="00161C39"/>
    <w:rsid w:val="00162B19"/>
    <w:rsid w:val="00162C18"/>
    <w:rsid w:val="00163BCF"/>
    <w:rsid w:val="001644BF"/>
    <w:rsid w:val="001649BB"/>
    <w:rsid w:val="001661F1"/>
    <w:rsid w:val="00167133"/>
    <w:rsid w:val="001702C0"/>
    <w:rsid w:val="00172402"/>
    <w:rsid w:val="001730F0"/>
    <w:rsid w:val="00173481"/>
    <w:rsid w:val="001739DE"/>
    <w:rsid w:val="00173B32"/>
    <w:rsid w:val="00173F7F"/>
    <w:rsid w:val="001755A9"/>
    <w:rsid w:val="00176793"/>
    <w:rsid w:val="00180374"/>
    <w:rsid w:val="00180940"/>
    <w:rsid w:val="00180E3F"/>
    <w:rsid w:val="00181346"/>
    <w:rsid w:val="00182998"/>
    <w:rsid w:val="00183CBA"/>
    <w:rsid w:val="0018461E"/>
    <w:rsid w:val="001848BD"/>
    <w:rsid w:val="00184A82"/>
    <w:rsid w:val="001853B3"/>
    <w:rsid w:val="0018591F"/>
    <w:rsid w:val="001866CB"/>
    <w:rsid w:val="00186EEA"/>
    <w:rsid w:val="001909A6"/>
    <w:rsid w:val="00190A2E"/>
    <w:rsid w:val="00190DA5"/>
    <w:rsid w:val="00191084"/>
    <w:rsid w:val="0019277E"/>
    <w:rsid w:val="001931E7"/>
    <w:rsid w:val="00194047"/>
    <w:rsid w:val="001945B0"/>
    <w:rsid w:val="001954C1"/>
    <w:rsid w:val="00196BEA"/>
    <w:rsid w:val="00196F58"/>
    <w:rsid w:val="001978F8"/>
    <w:rsid w:val="001A0262"/>
    <w:rsid w:val="001A0EA2"/>
    <w:rsid w:val="001A1F7E"/>
    <w:rsid w:val="001A2BA0"/>
    <w:rsid w:val="001A3486"/>
    <w:rsid w:val="001A3522"/>
    <w:rsid w:val="001A3802"/>
    <w:rsid w:val="001A3BB2"/>
    <w:rsid w:val="001A467F"/>
    <w:rsid w:val="001A5144"/>
    <w:rsid w:val="001A5261"/>
    <w:rsid w:val="001A68AB"/>
    <w:rsid w:val="001A71B4"/>
    <w:rsid w:val="001B0649"/>
    <w:rsid w:val="001B0AD6"/>
    <w:rsid w:val="001B14BC"/>
    <w:rsid w:val="001B1DC6"/>
    <w:rsid w:val="001B36D9"/>
    <w:rsid w:val="001B5E36"/>
    <w:rsid w:val="001B70C0"/>
    <w:rsid w:val="001B73DD"/>
    <w:rsid w:val="001B74A4"/>
    <w:rsid w:val="001B74DD"/>
    <w:rsid w:val="001B77A6"/>
    <w:rsid w:val="001C0EAE"/>
    <w:rsid w:val="001C11ED"/>
    <w:rsid w:val="001C235D"/>
    <w:rsid w:val="001C2B7B"/>
    <w:rsid w:val="001C3580"/>
    <w:rsid w:val="001C464A"/>
    <w:rsid w:val="001C4FB8"/>
    <w:rsid w:val="001C52F7"/>
    <w:rsid w:val="001C67D4"/>
    <w:rsid w:val="001D0484"/>
    <w:rsid w:val="001D1709"/>
    <w:rsid w:val="001D1DD0"/>
    <w:rsid w:val="001D2F40"/>
    <w:rsid w:val="001D33A6"/>
    <w:rsid w:val="001D35B2"/>
    <w:rsid w:val="001D416A"/>
    <w:rsid w:val="001D4409"/>
    <w:rsid w:val="001D491E"/>
    <w:rsid w:val="001D4F83"/>
    <w:rsid w:val="001D5901"/>
    <w:rsid w:val="001D59AD"/>
    <w:rsid w:val="001D5A5A"/>
    <w:rsid w:val="001D5C8A"/>
    <w:rsid w:val="001D6A43"/>
    <w:rsid w:val="001D7417"/>
    <w:rsid w:val="001D79B2"/>
    <w:rsid w:val="001E004B"/>
    <w:rsid w:val="001E05D0"/>
    <w:rsid w:val="001E0AA4"/>
    <w:rsid w:val="001E0F22"/>
    <w:rsid w:val="001E1335"/>
    <w:rsid w:val="001E16B2"/>
    <w:rsid w:val="001E1AC3"/>
    <w:rsid w:val="001E2631"/>
    <w:rsid w:val="001E411B"/>
    <w:rsid w:val="001E534E"/>
    <w:rsid w:val="001E60B1"/>
    <w:rsid w:val="001F1207"/>
    <w:rsid w:val="001F274F"/>
    <w:rsid w:val="001F3699"/>
    <w:rsid w:val="001F41BA"/>
    <w:rsid w:val="001F57DE"/>
    <w:rsid w:val="001F5E60"/>
    <w:rsid w:val="001F6A29"/>
    <w:rsid w:val="001F7AB1"/>
    <w:rsid w:val="00200169"/>
    <w:rsid w:val="00200466"/>
    <w:rsid w:val="00201747"/>
    <w:rsid w:val="00202477"/>
    <w:rsid w:val="00202CE9"/>
    <w:rsid w:val="00203B6B"/>
    <w:rsid w:val="00204283"/>
    <w:rsid w:val="002046EC"/>
    <w:rsid w:val="0020494E"/>
    <w:rsid w:val="00204DB6"/>
    <w:rsid w:val="0020544D"/>
    <w:rsid w:val="00206240"/>
    <w:rsid w:val="00206781"/>
    <w:rsid w:val="00206D3C"/>
    <w:rsid w:val="00206D85"/>
    <w:rsid w:val="00207001"/>
    <w:rsid w:val="00211AAD"/>
    <w:rsid w:val="00211B91"/>
    <w:rsid w:val="00211BAB"/>
    <w:rsid w:val="00211DA2"/>
    <w:rsid w:val="00212272"/>
    <w:rsid w:val="00212286"/>
    <w:rsid w:val="0021268A"/>
    <w:rsid w:val="00213D88"/>
    <w:rsid w:val="00214481"/>
    <w:rsid w:val="00214699"/>
    <w:rsid w:val="00214F74"/>
    <w:rsid w:val="002155B3"/>
    <w:rsid w:val="00215833"/>
    <w:rsid w:val="00217987"/>
    <w:rsid w:val="00220BA7"/>
    <w:rsid w:val="00220E8A"/>
    <w:rsid w:val="00221023"/>
    <w:rsid w:val="00221301"/>
    <w:rsid w:val="00222CC8"/>
    <w:rsid w:val="00223AA0"/>
    <w:rsid w:val="00224258"/>
    <w:rsid w:val="00224BE9"/>
    <w:rsid w:val="00224FBD"/>
    <w:rsid w:val="00226380"/>
    <w:rsid w:val="002315F4"/>
    <w:rsid w:val="00233333"/>
    <w:rsid w:val="00233376"/>
    <w:rsid w:val="0023345D"/>
    <w:rsid w:val="00233474"/>
    <w:rsid w:val="00234AA5"/>
    <w:rsid w:val="00235493"/>
    <w:rsid w:val="00235701"/>
    <w:rsid w:val="00235F1E"/>
    <w:rsid w:val="00236442"/>
    <w:rsid w:val="002368EB"/>
    <w:rsid w:val="00237146"/>
    <w:rsid w:val="002379A9"/>
    <w:rsid w:val="00237B21"/>
    <w:rsid w:val="00237B6C"/>
    <w:rsid w:val="00237D1C"/>
    <w:rsid w:val="00240B0C"/>
    <w:rsid w:val="002413E2"/>
    <w:rsid w:val="00241E23"/>
    <w:rsid w:val="00242CC8"/>
    <w:rsid w:val="00243B36"/>
    <w:rsid w:val="00243EF6"/>
    <w:rsid w:val="00244815"/>
    <w:rsid w:val="00244929"/>
    <w:rsid w:val="0024557E"/>
    <w:rsid w:val="00245893"/>
    <w:rsid w:val="00245A98"/>
    <w:rsid w:val="00245E5E"/>
    <w:rsid w:val="002467AF"/>
    <w:rsid w:val="00247239"/>
    <w:rsid w:val="002506B3"/>
    <w:rsid w:val="0025082B"/>
    <w:rsid w:val="00250E08"/>
    <w:rsid w:val="0025140A"/>
    <w:rsid w:val="00251544"/>
    <w:rsid w:val="0025234E"/>
    <w:rsid w:val="00252AA5"/>
    <w:rsid w:val="00255068"/>
    <w:rsid w:val="002555E7"/>
    <w:rsid w:val="002563CB"/>
    <w:rsid w:val="002563F8"/>
    <w:rsid w:val="002565E2"/>
    <w:rsid w:val="00260132"/>
    <w:rsid w:val="00260D3D"/>
    <w:rsid w:val="00261DBB"/>
    <w:rsid w:val="00262146"/>
    <w:rsid w:val="002625C1"/>
    <w:rsid w:val="00262C92"/>
    <w:rsid w:val="00264065"/>
    <w:rsid w:val="0026455F"/>
    <w:rsid w:val="00264685"/>
    <w:rsid w:val="00265E3E"/>
    <w:rsid w:val="00265F80"/>
    <w:rsid w:val="002665A1"/>
    <w:rsid w:val="00266803"/>
    <w:rsid w:val="00267568"/>
    <w:rsid w:val="00270308"/>
    <w:rsid w:val="0027157E"/>
    <w:rsid w:val="00271CC0"/>
    <w:rsid w:val="0027249B"/>
    <w:rsid w:val="002725FC"/>
    <w:rsid w:val="00273380"/>
    <w:rsid w:val="00273D15"/>
    <w:rsid w:val="00273E3D"/>
    <w:rsid w:val="00274913"/>
    <w:rsid w:val="00275592"/>
    <w:rsid w:val="00276E50"/>
    <w:rsid w:val="002775BF"/>
    <w:rsid w:val="00280063"/>
    <w:rsid w:val="00281734"/>
    <w:rsid w:val="00281E4A"/>
    <w:rsid w:val="00283D12"/>
    <w:rsid w:val="0028571E"/>
    <w:rsid w:val="00285767"/>
    <w:rsid w:val="00287006"/>
    <w:rsid w:val="002874D6"/>
    <w:rsid w:val="00287AAA"/>
    <w:rsid w:val="00290D03"/>
    <w:rsid w:val="002916D2"/>
    <w:rsid w:val="00291752"/>
    <w:rsid w:val="002922A4"/>
    <w:rsid w:val="0029241F"/>
    <w:rsid w:val="002929B9"/>
    <w:rsid w:val="00293F22"/>
    <w:rsid w:val="00294D53"/>
    <w:rsid w:val="00295F63"/>
    <w:rsid w:val="0029661A"/>
    <w:rsid w:val="002975EC"/>
    <w:rsid w:val="002A0AFD"/>
    <w:rsid w:val="002A0E97"/>
    <w:rsid w:val="002A2E4C"/>
    <w:rsid w:val="002A34D8"/>
    <w:rsid w:val="002A3CAC"/>
    <w:rsid w:val="002A4109"/>
    <w:rsid w:val="002A4A71"/>
    <w:rsid w:val="002A4B80"/>
    <w:rsid w:val="002A4D1D"/>
    <w:rsid w:val="002A5E31"/>
    <w:rsid w:val="002A5F0D"/>
    <w:rsid w:val="002B0355"/>
    <w:rsid w:val="002B0B91"/>
    <w:rsid w:val="002B48B9"/>
    <w:rsid w:val="002B499D"/>
    <w:rsid w:val="002B4BDC"/>
    <w:rsid w:val="002B5747"/>
    <w:rsid w:val="002B5D8C"/>
    <w:rsid w:val="002B61DB"/>
    <w:rsid w:val="002B6CE0"/>
    <w:rsid w:val="002B6CE6"/>
    <w:rsid w:val="002B73F0"/>
    <w:rsid w:val="002B7D99"/>
    <w:rsid w:val="002C009F"/>
    <w:rsid w:val="002C02EE"/>
    <w:rsid w:val="002C07EE"/>
    <w:rsid w:val="002C0A94"/>
    <w:rsid w:val="002C0C43"/>
    <w:rsid w:val="002C0C7A"/>
    <w:rsid w:val="002C15C5"/>
    <w:rsid w:val="002C261F"/>
    <w:rsid w:val="002C2E96"/>
    <w:rsid w:val="002C3561"/>
    <w:rsid w:val="002C4193"/>
    <w:rsid w:val="002C4BDF"/>
    <w:rsid w:val="002C4F8A"/>
    <w:rsid w:val="002C58D6"/>
    <w:rsid w:val="002C6028"/>
    <w:rsid w:val="002C6E5E"/>
    <w:rsid w:val="002C7746"/>
    <w:rsid w:val="002C7FE6"/>
    <w:rsid w:val="002D0652"/>
    <w:rsid w:val="002D1C6B"/>
    <w:rsid w:val="002D2488"/>
    <w:rsid w:val="002D326A"/>
    <w:rsid w:val="002D3722"/>
    <w:rsid w:val="002D3ED5"/>
    <w:rsid w:val="002D4086"/>
    <w:rsid w:val="002D42F6"/>
    <w:rsid w:val="002D4F0A"/>
    <w:rsid w:val="002D5420"/>
    <w:rsid w:val="002D5D8F"/>
    <w:rsid w:val="002D68F7"/>
    <w:rsid w:val="002D6E17"/>
    <w:rsid w:val="002E043A"/>
    <w:rsid w:val="002E288B"/>
    <w:rsid w:val="002E3CC9"/>
    <w:rsid w:val="002E41FD"/>
    <w:rsid w:val="002E52E7"/>
    <w:rsid w:val="002E53AC"/>
    <w:rsid w:val="002E5BE8"/>
    <w:rsid w:val="002E5DCE"/>
    <w:rsid w:val="002E5DF3"/>
    <w:rsid w:val="002E67CF"/>
    <w:rsid w:val="002E6989"/>
    <w:rsid w:val="002E7939"/>
    <w:rsid w:val="002E795C"/>
    <w:rsid w:val="002F01DB"/>
    <w:rsid w:val="002F0289"/>
    <w:rsid w:val="002F03FC"/>
    <w:rsid w:val="002F0D6A"/>
    <w:rsid w:val="002F119B"/>
    <w:rsid w:val="002F1929"/>
    <w:rsid w:val="002F270E"/>
    <w:rsid w:val="002F3C07"/>
    <w:rsid w:val="002F41C7"/>
    <w:rsid w:val="002F4438"/>
    <w:rsid w:val="002F4E7C"/>
    <w:rsid w:val="002F5B48"/>
    <w:rsid w:val="002F63CE"/>
    <w:rsid w:val="002F6B06"/>
    <w:rsid w:val="00300794"/>
    <w:rsid w:val="00302027"/>
    <w:rsid w:val="00303BB0"/>
    <w:rsid w:val="003048C6"/>
    <w:rsid w:val="00304BD3"/>
    <w:rsid w:val="00304E18"/>
    <w:rsid w:val="003067E1"/>
    <w:rsid w:val="00307EC6"/>
    <w:rsid w:val="00310599"/>
    <w:rsid w:val="003105A9"/>
    <w:rsid w:val="00312090"/>
    <w:rsid w:val="0031216E"/>
    <w:rsid w:val="0031248D"/>
    <w:rsid w:val="00312B11"/>
    <w:rsid w:val="003131F6"/>
    <w:rsid w:val="00313953"/>
    <w:rsid w:val="00314282"/>
    <w:rsid w:val="00314299"/>
    <w:rsid w:val="003153F1"/>
    <w:rsid w:val="00315A27"/>
    <w:rsid w:val="00315DA0"/>
    <w:rsid w:val="003162EE"/>
    <w:rsid w:val="00317A2D"/>
    <w:rsid w:val="00317D31"/>
    <w:rsid w:val="00320D8F"/>
    <w:rsid w:val="00322496"/>
    <w:rsid w:val="003236A5"/>
    <w:rsid w:val="00323758"/>
    <w:rsid w:val="00324E7C"/>
    <w:rsid w:val="00325011"/>
    <w:rsid w:val="003251CA"/>
    <w:rsid w:val="00325EC9"/>
    <w:rsid w:val="003264CC"/>
    <w:rsid w:val="00326575"/>
    <w:rsid w:val="00326D6E"/>
    <w:rsid w:val="00327D43"/>
    <w:rsid w:val="0033112D"/>
    <w:rsid w:val="00332EBD"/>
    <w:rsid w:val="003331DB"/>
    <w:rsid w:val="00334008"/>
    <w:rsid w:val="003349A9"/>
    <w:rsid w:val="00336EC7"/>
    <w:rsid w:val="00337680"/>
    <w:rsid w:val="00337CC9"/>
    <w:rsid w:val="00337E02"/>
    <w:rsid w:val="00340CB1"/>
    <w:rsid w:val="003416AA"/>
    <w:rsid w:val="00341890"/>
    <w:rsid w:val="00341915"/>
    <w:rsid w:val="00341D6D"/>
    <w:rsid w:val="0034263B"/>
    <w:rsid w:val="00342874"/>
    <w:rsid w:val="00342F9E"/>
    <w:rsid w:val="0034334E"/>
    <w:rsid w:val="003443D1"/>
    <w:rsid w:val="003445AA"/>
    <w:rsid w:val="0034527F"/>
    <w:rsid w:val="0034536B"/>
    <w:rsid w:val="00346B14"/>
    <w:rsid w:val="003472B6"/>
    <w:rsid w:val="00347DBA"/>
    <w:rsid w:val="00351004"/>
    <w:rsid w:val="00351A40"/>
    <w:rsid w:val="00352B00"/>
    <w:rsid w:val="00352CD1"/>
    <w:rsid w:val="00353596"/>
    <w:rsid w:val="00354440"/>
    <w:rsid w:val="00356644"/>
    <w:rsid w:val="00356DB5"/>
    <w:rsid w:val="003570A4"/>
    <w:rsid w:val="00357AE4"/>
    <w:rsid w:val="003604F7"/>
    <w:rsid w:val="00361AEB"/>
    <w:rsid w:val="00361BF2"/>
    <w:rsid w:val="00362173"/>
    <w:rsid w:val="0036263F"/>
    <w:rsid w:val="003627F6"/>
    <w:rsid w:val="00362C37"/>
    <w:rsid w:val="00363670"/>
    <w:rsid w:val="00363904"/>
    <w:rsid w:val="00365CD8"/>
    <w:rsid w:val="0036691C"/>
    <w:rsid w:val="00367C11"/>
    <w:rsid w:val="003701AA"/>
    <w:rsid w:val="003714CD"/>
    <w:rsid w:val="00371523"/>
    <w:rsid w:val="003717B7"/>
    <w:rsid w:val="00371DE4"/>
    <w:rsid w:val="00372710"/>
    <w:rsid w:val="00372A6B"/>
    <w:rsid w:val="003734FF"/>
    <w:rsid w:val="00373D79"/>
    <w:rsid w:val="00373DD1"/>
    <w:rsid w:val="00373E10"/>
    <w:rsid w:val="0037419A"/>
    <w:rsid w:val="00375781"/>
    <w:rsid w:val="003762B9"/>
    <w:rsid w:val="00376BCA"/>
    <w:rsid w:val="00376F09"/>
    <w:rsid w:val="003801B6"/>
    <w:rsid w:val="003805A9"/>
    <w:rsid w:val="00380CDA"/>
    <w:rsid w:val="00381B66"/>
    <w:rsid w:val="003828B8"/>
    <w:rsid w:val="0038418A"/>
    <w:rsid w:val="00384C8D"/>
    <w:rsid w:val="00385595"/>
    <w:rsid w:val="00385E66"/>
    <w:rsid w:val="00386E82"/>
    <w:rsid w:val="003870C1"/>
    <w:rsid w:val="00387300"/>
    <w:rsid w:val="003879A3"/>
    <w:rsid w:val="00390FA0"/>
    <w:rsid w:val="00391B3C"/>
    <w:rsid w:val="00391CD8"/>
    <w:rsid w:val="00392432"/>
    <w:rsid w:val="0039297A"/>
    <w:rsid w:val="00393451"/>
    <w:rsid w:val="00394DAC"/>
    <w:rsid w:val="00395230"/>
    <w:rsid w:val="00395E32"/>
    <w:rsid w:val="00395EFF"/>
    <w:rsid w:val="0039663C"/>
    <w:rsid w:val="00396BF5"/>
    <w:rsid w:val="00396C20"/>
    <w:rsid w:val="00396DD9"/>
    <w:rsid w:val="003977E7"/>
    <w:rsid w:val="003A17DD"/>
    <w:rsid w:val="003A2EE7"/>
    <w:rsid w:val="003A48C8"/>
    <w:rsid w:val="003A6685"/>
    <w:rsid w:val="003A76C7"/>
    <w:rsid w:val="003B1941"/>
    <w:rsid w:val="003B1A33"/>
    <w:rsid w:val="003B1F89"/>
    <w:rsid w:val="003B2954"/>
    <w:rsid w:val="003B312C"/>
    <w:rsid w:val="003B377A"/>
    <w:rsid w:val="003B3A61"/>
    <w:rsid w:val="003B3A98"/>
    <w:rsid w:val="003B3C08"/>
    <w:rsid w:val="003B42B8"/>
    <w:rsid w:val="003B6211"/>
    <w:rsid w:val="003B782C"/>
    <w:rsid w:val="003B78DC"/>
    <w:rsid w:val="003B7BC7"/>
    <w:rsid w:val="003B7C93"/>
    <w:rsid w:val="003C04EE"/>
    <w:rsid w:val="003C18FF"/>
    <w:rsid w:val="003C1E3E"/>
    <w:rsid w:val="003C2A9F"/>
    <w:rsid w:val="003C358D"/>
    <w:rsid w:val="003C3D2B"/>
    <w:rsid w:val="003C3DEB"/>
    <w:rsid w:val="003C4FF7"/>
    <w:rsid w:val="003C5DDD"/>
    <w:rsid w:val="003C660C"/>
    <w:rsid w:val="003C6FA2"/>
    <w:rsid w:val="003C7F28"/>
    <w:rsid w:val="003D0896"/>
    <w:rsid w:val="003D0B05"/>
    <w:rsid w:val="003D18FF"/>
    <w:rsid w:val="003D1D26"/>
    <w:rsid w:val="003D215A"/>
    <w:rsid w:val="003D3682"/>
    <w:rsid w:val="003D5659"/>
    <w:rsid w:val="003D568C"/>
    <w:rsid w:val="003D586A"/>
    <w:rsid w:val="003D5A24"/>
    <w:rsid w:val="003D6F13"/>
    <w:rsid w:val="003D72DB"/>
    <w:rsid w:val="003D759A"/>
    <w:rsid w:val="003D7ED5"/>
    <w:rsid w:val="003E0A09"/>
    <w:rsid w:val="003E21D8"/>
    <w:rsid w:val="003E2594"/>
    <w:rsid w:val="003E3A98"/>
    <w:rsid w:val="003E4C4E"/>
    <w:rsid w:val="003E5824"/>
    <w:rsid w:val="003E63D6"/>
    <w:rsid w:val="003E6878"/>
    <w:rsid w:val="003E6DC1"/>
    <w:rsid w:val="003E7010"/>
    <w:rsid w:val="003E76FB"/>
    <w:rsid w:val="003E7C74"/>
    <w:rsid w:val="003F12B8"/>
    <w:rsid w:val="003F2560"/>
    <w:rsid w:val="003F2E96"/>
    <w:rsid w:val="003F6098"/>
    <w:rsid w:val="003F651A"/>
    <w:rsid w:val="003F696E"/>
    <w:rsid w:val="003F6B90"/>
    <w:rsid w:val="003F73BF"/>
    <w:rsid w:val="003F75EA"/>
    <w:rsid w:val="003F7FC6"/>
    <w:rsid w:val="0040092B"/>
    <w:rsid w:val="00401BAA"/>
    <w:rsid w:val="00401D39"/>
    <w:rsid w:val="00401E5C"/>
    <w:rsid w:val="00402019"/>
    <w:rsid w:val="00403AC7"/>
    <w:rsid w:val="0040438F"/>
    <w:rsid w:val="00405D42"/>
    <w:rsid w:val="0040689E"/>
    <w:rsid w:val="004070D3"/>
    <w:rsid w:val="00410033"/>
    <w:rsid w:val="00411930"/>
    <w:rsid w:val="0041406E"/>
    <w:rsid w:val="004143CF"/>
    <w:rsid w:val="00414693"/>
    <w:rsid w:val="004154EE"/>
    <w:rsid w:val="0041738F"/>
    <w:rsid w:val="004203D1"/>
    <w:rsid w:val="00420BF4"/>
    <w:rsid w:val="00421455"/>
    <w:rsid w:val="00421B6C"/>
    <w:rsid w:val="0042266E"/>
    <w:rsid w:val="004230DA"/>
    <w:rsid w:val="00423CCE"/>
    <w:rsid w:val="00423FCD"/>
    <w:rsid w:val="00424687"/>
    <w:rsid w:val="004249B7"/>
    <w:rsid w:val="00424AED"/>
    <w:rsid w:val="00426BFC"/>
    <w:rsid w:val="00426C80"/>
    <w:rsid w:val="00431463"/>
    <w:rsid w:val="004331ED"/>
    <w:rsid w:val="00436035"/>
    <w:rsid w:val="004365A6"/>
    <w:rsid w:val="004365F6"/>
    <w:rsid w:val="00440666"/>
    <w:rsid w:val="00440F01"/>
    <w:rsid w:val="004412BB"/>
    <w:rsid w:val="0044145D"/>
    <w:rsid w:val="0044180F"/>
    <w:rsid w:val="00441B63"/>
    <w:rsid w:val="0044285E"/>
    <w:rsid w:val="004428A5"/>
    <w:rsid w:val="004434E4"/>
    <w:rsid w:val="00444FED"/>
    <w:rsid w:val="0044548D"/>
    <w:rsid w:val="0044621C"/>
    <w:rsid w:val="00446BF5"/>
    <w:rsid w:val="00446E2E"/>
    <w:rsid w:val="00450939"/>
    <w:rsid w:val="0045162B"/>
    <w:rsid w:val="00451AD9"/>
    <w:rsid w:val="00451E2C"/>
    <w:rsid w:val="00453030"/>
    <w:rsid w:val="004534C8"/>
    <w:rsid w:val="00453EC9"/>
    <w:rsid w:val="00456102"/>
    <w:rsid w:val="004567A2"/>
    <w:rsid w:val="00456897"/>
    <w:rsid w:val="00457797"/>
    <w:rsid w:val="004603D5"/>
    <w:rsid w:val="004605EB"/>
    <w:rsid w:val="0046065A"/>
    <w:rsid w:val="00460B74"/>
    <w:rsid w:val="00460D80"/>
    <w:rsid w:val="00460E5B"/>
    <w:rsid w:val="004613C4"/>
    <w:rsid w:val="00461A0B"/>
    <w:rsid w:val="00462983"/>
    <w:rsid w:val="00462D96"/>
    <w:rsid w:val="00462F85"/>
    <w:rsid w:val="00463140"/>
    <w:rsid w:val="00463520"/>
    <w:rsid w:val="0046379F"/>
    <w:rsid w:val="0046380D"/>
    <w:rsid w:val="00463F88"/>
    <w:rsid w:val="0046527B"/>
    <w:rsid w:val="00465C4A"/>
    <w:rsid w:val="00466D8E"/>
    <w:rsid w:val="004679C1"/>
    <w:rsid w:val="00470CA6"/>
    <w:rsid w:val="00470CF0"/>
    <w:rsid w:val="00471C8F"/>
    <w:rsid w:val="0047223F"/>
    <w:rsid w:val="004723A2"/>
    <w:rsid w:val="004733B2"/>
    <w:rsid w:val="00474377"/>
    <w:rsid w:val="00475368"/>
    <w:rsid w:val="004754B6"/>
    <w:rsid w:val="004757F5"/>
    <w:rsid w:val="00476265"/>
    <w:rsid w:val="0047641A"/>
    <w:rsid w:val="004778D1"/>
    <w:rsid w:val="00480E96"/>
    <w:rsid w:val="00481859"/>
    <w:rsid w:val="00481A4D"/>
    <w:rsid w:val="00481D83"/>
    <w:rsid w:val="00481F83"/>
    <w:rsid w:val="004826A0"/>
    <w:rsid w:val="00483E4F"/>
    <w:rsid w:val="00483EC8"/>
    <w:rsid w:val="004840D5"/>
    <w:rsid w:val="0048414D"/>
    <w:rsid w:val="00485779"/>
    <w:rsid w:val="00485F21"/>
    <w:rsid w:val="004867EC"/>
    <w:rsid w:val="00486CBA"/>
    <w:rsid w:val="004901CD"/>
    <w:rsid w:val="004904C2"/>
    <w:rsid w:val="00490567"/>
    <w:rsid w:val="004907D6"/>
    <w:rsid w:val="00490ABB"/>
    <w:rsid w:val="00490FD7"/>
    <w:rsid w:val="0049326B"/>
    <w:rsid w:val="00494B44"/>
    <w:rsid w:val="004951B9"/>
    <w:rsid w:val="00496DCA"/>
    <w:rsid w:val="004A03B4"/>
    <w:rsid w:val="004A15DC"/>
    <w:rsid w:val="004A2EA3"/>
    <w:rsid w:val="004A39C8"/>
    <w:rsid w:val="004A3E51"/>
    <w:rsid w:val="004A3EA4"/>
    <w:rsid w:val="004A51E2"/>
    <w:rsid w:val="004A53E4"/>
    <w:rsid w:val="004A721B"/>
    <w:rsid w:val="004B02B1"/>
    <w:rsid w:val="004B0D8E"/>
    <w:rsid w:val="004B1DAF"/>
    <w:rsid w:val="004B5138"/>
    <w:rsid w:val="004B6501"/>
    <w:rsid w:val="004B6CF6"/>
    <w:rsid w:val="004B718F"/>
    <w:rsid w:val="004B729A"/>
    <w:rsid w:val="004C0362"/>
    <w:rsid w:val="004C04BF"/>
    <w:rsid w:val="004C131E"/>
    <w:rsid w:val="004C21EE"/>
    <w:rsid w:val="004C27E9"/>
    <w:rsid w:val="004C2F74"/>
    <w:rsid w:val="004C363B"/>
    <w:rsid w:val="004C3E04"/>
    <w:rsid w:val="004C3EEC"/>
    <w:rsid w:val="004C5103"/>
    <w:rsid w:val="004C59E8"/>
    <w:rsid w:val="004C6CE0"/>
    <w:rsid w:val="004C7431"/>
    <w:rsid w:val="004C7FB8"/>
    <w:rsid w:val="004D1A75"/>
    <w:rsid w:val="004D23E5"/>
    <w:rsid w:val="004D3A06"/>
    <w:rsid w:val="004D3F32"/>
    <w:rsid w:val="004D4F15"/>
    <w:rsid w:val="004D5119"/>
    <w:rsid w:val="004D5488"/>
    <w:rsid w:val="004D5BDF"/>
    <w:rsid w:val="004D6692"/>
    <w:rsid w:val="004D73A3"/>
    <w:rsid w:val="004E01EF"/>
    <w:rsid w:val="004E02EC"/>
    <w:rsid w:val="004E049B"/>
    <w:rsid w:val="004E1402"/>
    <w:rsid w:val="004E1B58"/>
    <w:rsid w:val="004E1D1B"/>
    <w:rsid w:val="004E1DE4"/>
    <w:rsid w:val="004E2899"/>
    <w:rsid w:val="004E2CE3"/>
    <w:rsid w:val="004E30ED"/>
    <w:rsid w:val="004E3B81"/>
    <w:rsid w:val="004E4030"/>
    <w:rsid w:val="004E457D"/>
    <w:rsid w:val="004E50F3"/>
    <w:rsid w:val="004E51EB"/>
    <w:rsid w:val="004E6672"/>
    <w:rsid w:val="004F0F9C"/>
    <w:rsid w:val="004F1F43"/>
    <w:rsid w:val="004F2A1E"/>
    <w:rsid w:val="004F371F"/>
    <w:rsid w:val="004F42ED"/>
    <w:rsid w:val="004F456D"/>
    <w:rsid w:val="004F460B"/>
    <w:rsid w:val="004F4AC7"/>
    <w:rsid w:val="004F6794"/>
    <w:rsid w:val="005007FA"/>
    <w:rsid w:val="00501AA3"/>
    <w:rsid w:val="00503BB8"/>
    <w:rsid w:val="00504290"/>
    <w:rsid w:val="00504D50"/>
    <w:rsid w:val="00507592"/>
    <w:rsid w:val="005103FE"/>
    <w:rsid w:val="00510605"/>
    <w:rsid w:val="0051119C"/>
    <w:rsid w:val="00512043"/>
    <w:rsid w:val="00512400"/>
    <w:rsid w:val="0051240D"/>
    <w:rsid w:val="0051258C"/>
    <w:rsid w:val="00512896"/>
    <w:rsid w:val="00513F65"/>
    <w:rsid w:val="005152EC"/>
    <w:rsid w:val="00515B7C"/>
    <w:rsid w:val="00516197"/>
    <w:rsid w:val="0051714E"/>
    <w:rsid w:val="005172B5"/>
    <w:rsid w:val="00517785"/>
    <w:rsid w:val="00517DDC"/>
    <w:rsid w:val="005216FC"/>
    <w:rsid w:val="0052221E"/>
    <w:rsid w:val="00522D3C"/>
    <w:rsid w:val="00524DDE"/>
    <w:rsid w:val="0052507F"/>
    <w:rsid w:val="005253CA"/>
    <w:rsid w:val="00525904"/>
    <w:rsid w:val="005259C0"/>
    <w:rsid w:val="0052630D"/>
    <w:rsid w:val="00526690"/>
    <w:rsid w:val="00526E48"/>
    <w:rsid w:val="00530771"/>
    <w:rsid w:val="005308B0"/>
    <w:rsid w:val="00531865"/>
    <w:rsid w:val="00531B43"/>
    <w:rsid w:val="005325D7"/>
    <w:rsid w:val="00532C3E"/>
    <w:rsid w:val="00532D49"/>
    <w:rsid w:val="00534A7A"/>
    <w:rsid w:val="00534A88"/>
    <w:rsid w:val="005363B2"/>
    <w:rsid w:val="005369A3"/>
    <w:rsid w:val="005378B5"/>
    <w:rsid w:val="0054073B"/>
    <w:rsid w:val="00541911"/>
    <w:rsid w:val="0054222B"/>
    <w:rsid w:val="00542544"/>
    <w:rsid w:val="005429CA"/>
    <w:rsid w:val="00542A25"/>
    <w:rsid w:val="00543A3F"/>
    <w:rsid w:val="00543C46"/>
    <w:rsid w:val="00544987"/>
    <w:rsid w:val="00545726"/>
    <w:rsid w:val="00547AE3"/>
    <w:rsid w:val="00547F18"/>
    <w:rsid w:val="005506E7"/>
    <w:rsid w:val="00550957"/>
    <w:rsid w:val="00550C99"/>
    <w:rsid w:val="0055153B"/>
    <w:rsid w:val="005527FD"/>
    <w:rsid w:val="00554251"/>
    <w:rsid w:val="00554A97"/>
    <w:rsid w:val="0055573F"/>
    <w:rsid w:val="005562ED"/>
    <w:rsid w:val="0055648B"/>
    <w:rsid w:val="00556E15"/>
    <w:rsid w:val="00557777"/>
    <w:rsid w:val="00557E0C"/>
    <w:rsid w:val="00560D15"/>
    <w:rsid w:val="00561577"/>
    <w:rsid w:val="00561D03"/>
    <w:rsid w:val="005624E2"/>
    <w:rsid w:val="005635AA"/>
    <w:rsid w:val="0056396E"/>
    <w:rsid w:val="00563A1D"/>
    <w:rsid w:val="00564362"/>
    <w:rsid w:val="00564D12"/>
    <w:rsid w:val="0056525E"/>
    <w:rsid w:val="0056534E"/>
    <w:rsid w:val="00565E04"/>
    <w:rsid w:val="005677A5"/>
    <w:rsid w:val="0057057A"/>
    <w:rsid w:val="00570F6D"/>
    <w:rsid w:val="0057158A"/>
    <w:rsid w:val="0057172B"/>
    <w:rsid w:val="005739E5"/>
    <w:rsid w:val="00574CD5"/>
    <w:rsid w:val="00575560"/>
    <w:rsid w:val="00576E0B"/>
    <w:rsid w:val="0057756B"/>
    <w:rsid w:val="00577FF2"/>
    <w:rsid w:val="00580A3F"/>
    <w:rsid w:val="00580E6C"/>
    <w:rsid w:val="00580F1A"/>
    <w:rsid w:val="005811B5"/>
    <w:rsid w:val="00581804"/>
    <w:rsid w:val="00582704"/>
    <w:rsid w:val="005835B9"/>
    <w:rsid w:val="0058387A"/>
    <w:rsid w:val="00583880"/>
    <w:rsid w:val="005847CE"/>
    <w:rsid w:val="005852DF"/>
    <w:rsid w:val="005853D2"/>
    <w:rsid w:val="00585420"/>
    <w:rsid w:val="00585592"/>
    <w:rsid w:val="00586B5C"/>
    <w:rsid w:val="00586BF1"/>
    <w:rsid w:val="00586EEF"/>
    <w:rsid w:val="0058756D"/>
    <w:rsid w:val="00590312"/>
    <w:rsid w:val="00590CAE"/>
    <w:rsid w:val="00591F1E"/>
    <w:rsid w:val="005938BB"/>
    <w:rsid w:val="005945AE"/>
    <w:rsid w:val="005948C6"/>
    <w:rsid w:val="00594AAA"/>
    <w:rsid w:val="00594AAB"/>
    <w:rsid w:val="0059550B"/>
    <w:rsid w:val="0059576B"/>
    <w:rsid w:val="00597F84"/>
    <w:rsid w:val="005A15AD"/>
    <w:rsid w:val="005A178E"/>
    <w:rsid w:val="005A2AC1"/>
    <w:rsid w:val="005A2BBB"/>
    <w:rsid w:val="005A2BC9"/>
    <w:rsid w:val="005A36E4"/>
    <w:rsid w:val="005A382F"/>
    <w:rsid w:val="005A3AC6"/>
    <w:rsid w:val="005A520C"/>
    <w:rsid w:val="005A597E"/>
    <w:rsid w:val="005A632E"/>
    <w:rsid w:val="005A68EE"/>
    <w:rsid w:val="005A6EA1"/>
    <w:rsid w:val="005A743A"/>
    <w:rsid w:val="005B0A62"/>
    <w:rsid w:val="005B2BB9"/>
    <w:rsid w:val="005B2CA1"/>
    <w:rsid w:val="005B493F"/>
    <w:rsid w:val="005B6002"/>
    <w:rsid w:val="005B6730"/>
    <w:rsid w:val="005B69C8"/>
    <w:rsid w:val="005B7344"/>
    <w:rsid w:val="005C0E72"/>
    <w:rsid w:val="005C1329"/>
    <w:rsid w:val="005C1573"/>
    <w:rsid w:val="005C294D"/>
    <w:rsid w:val="005C2A4B"/>
    <w:rsid w:val="005C2B7E"/>
    <w:rsid w:val="005C3ED0"/>
    <w:rsid w:val="005C44F9"/>
    <w:rsid w:val="005C46A7"/>
    <w:rsid w:val="005C4AE8"/>
    <w:rsid w:val="005C4F2C"/>
    <w:rsid w:val="005C54A7"/>
    <w:rsid w:val="005C6878"/>
    <w:rsid w:val="005C6EE7"/>
    <w:rsid w:val="005C7E52"/>
    <w:rsid w:val="005D07F7"/>
    <w:rsid w:val="005D09F3"/>
    <w:rsid w:val="005D0E56"/>
    <w:rsid w:val="005D0F8E"/>
    <w:rsid w:val="005D2A3B"/>
    <w:rsid w:val="005D34F1"/>
    <w:rsid w:val="005D5502"/>
    <w:rsid w:val="005D57A3"/>
    <w:rsid w:val="005D57DF"/>
    <w:rsid w:val="005D5D6D"/>
    <w:rsid w:val="005D6C05"/>
    <w:rsid w:val="005D6DA0"/>
    <w:rsid w:val="005E0084"/>
    <w:rsid w:val="005E16B8"/>
    <w:rsid w:val="005E2D28"/>
    <w:rsid w:val="005E2F8E"/>
    <w:rsid w:val="005E48D5"/>
    <w:rsid w:val="005E5B0F"/>
    <w:rsid w:val="005E64C1"/>
    <w:rsid w:val="005E70D5"/>
    <w:rsid w:val="005E7706"/>
    <w:rsid w:val="005E78AA"/>
    <w:rsid w:val="005F19ED"/>
    <w:rsid w:val="005F39F7"/>
    <w:rsid w:val="005F49DA"/>
    <w:rsid w:val="005F528A"/>
    <w:rsid w:val="005F64ED"/>
    <w:rsid w:val="005F698A"/>
    <w:rsid w:val="005F6DBF"/>
    <w:rsid w:val="005F738A"/>
    <w:rsid w:val="005F7F2B"/>
    <w:rsid w:val="00601113"/>
    <w:rsid w:val="00601626"/>
    <w:rsid w:val="00602D7E"/>
    <w:rsid w:val="0060349F"/>
    <w:rsid w:val="00603836"/>
    <w:rsid w:val="006038CB"/>
    <w:rsid w:val="0060435E"/>
    <w:rsid w:val="006043F3"/>
    <w:rsid w:val="0060499C"/>
    <w:rsid w:val="00605521"/>
    <w:rsid w:val="00606518"/>
    <w:rsid w:val="00606855"/>
    <w:rsid w:val="00607D73"/>
    <w:rsid w:val="006109DE"/>
    <w:rsid w:val="00610E1C"/>
    <w:rsid w:val="00612208"/>
    <w:rsid w:val="006134AC"/>
    <w:rsid w:val="00614218"/>
    <w:rsid w:val="0061426E"/>
    <w:rsid w:val="006157B9"/>
    <w:rsid w:val="00615E9C"/>
    <w:rsid w:val="00616BAF"/>
    <w:rsid w:val="006217A5"/>
    <w:rsid w:val="006234EF"/>
    <w:rsid w:val="00623FD7"/>
    <w:rsid w:val="006240F3"/>
    <w:rsid w:val="00624E68"/>
    <w:rsid w:val="00626BC5"/>
    <w:rsid w:val="0062721B"/>
    <w:rsid w:val="00630485"/>
    <w:rsid w:val="0063083D"/>
    <w:rsid w:val="00630A04"/>
    <w:rsid w:val="00631179"/>
    <w:rsid w:val="00631513"/>
    <w:rsid w:val="00632387"/>
    <w:rsid w:val="00632C20"/>
    <w:rsid w:val="00633E97"/>
    <w:rsid w:val="006343AE"/>
    <w:rsid w:val="006353A9"/>
    <w:rsid w:val="0063549A"/>
    <w:rsid w:val="00635C78"/>
    <w:rsid w:val="00636F7D"/>
    <w:rsid w:val="00637318"/>
    <w:rsid w:val="00637C12"/>
    <w:rsid w:val="00637F0A"/>
    <w:rsid w:val="0064100A"/>
    <w:rsid w:val="00641CA6"/>
    <w:rsid w:val="006420B2"/>
    <w:rsid w:val="00643095"/>
    <w:rsid w:val="00643743"/>
    <w:rsid w:val="0064395E"/>
    <w:rsid w:val="0064501A"/>
    <w:rsid w:val="006461B2"/>
    <w:rsid w:val="0064667F"/>
    <w:rsid w:val="0064681C"/>
    <w:rsid w:val="006468D6"/>
    <w:rsid w:val="00647505"/>
    <w:rsid w:val="00647B96"/>
    <w:rsid w:val="0065063E"/>
    <w:rsid w:val="00650BCB"/>
    <w:rsid w:val="00650E94"/>
    <w:rsid w:val="006513A4"/>
    <w:rsid w:val="0065209F"/>
    <w:rsid w:val="006522FC"/>
    <w:rsid w:val="00652629"/>
    <w:rsid w:val="00652CA7"/>
    <w:rsid w:val="00654DC5"/>
    <w:rsid w:val="006562DC"/>
    <w:rsid w:val="0065715D"/>
    <w:rsid w:val="00657702"/>
    <w:rsid w:val="006603C3"/>
    <w:rsid w:val="0066051C"/>
    <w:rsid w:val="0066057D"/>
    <w:rsid w:val="006620F5"/>
    <w:rsid w:val="00662337"/>
    <w:rsid w:val="00662FA4"/>
    <w:rsid w:val="00663307"/>
    <w:rsid w:val="006636F8"/>
    <w:rsid w:val="00664257"/>
    <w:rsid w:val="006653D2"/>
    <w:rsid w:val="0066613D"/>
    <w:rsid w:val="00667B81"/>
    <w:rsid w:val="00667F7A"/>
    <w:rsid w:val="0067126E"/>
    <w:rsid w:val="00672439"/>
    <w:rsid w:val="00673D85"/>
    <w:rsid w:val="00673F66"/>
    <w:rsid w:val="00674BE9"/>
    <w:rsid w:val="00674C7B"/>
    <w:rsid w:val="0067721E"/>
    <w:rsid w:val="00683306"/>
    <w:rsid w:val="00683BCB"/>
    <w:rsid w:val="00683D09"/>
    <w:rsid w:val="00683F89"/>
    <w:rsid w:val="0068440F"/>
    <w:rsid w:val="00684479"/>
    <w:rsid w:val="0068735C"/>
    <w:rsid w:val="00690E00"/>
    <w:rsid w:val="00690FEB"/>
    <w:rsid w:val="00691EFF"/>
    <w:rsid w:val="00692641"/>
    <w:rsid w:val="006933A4"/>
    <w:rsid w:val="006935F3"/>
    <w:rsid w:val="0069478D"/>
    <w:rsid w:val="0069492E"/>
    <w:rsid w:val="00695318"/>
    <w:rsid w:val="00695B76"/>
    <w:rsid w:val="00695DEB"/>
    <w:rsid w:val="00697200"/>
    <w:rsid w:val="00697EBD"/>
    <w:rsid w:val="00697F56"/>
    <w:rsid w:val="006A0E48"/>
    <w:rsid w:val="006A3C25"/>
    <w:rsid w:val="006A3F94"/>
    <w:rsid w:val="006A5C79"/>
    <w:rsid w:val="006A7421"/>
    <w:rsid w:val="006A7ABF"/>
    <w:rsid w:val="006B0252"/>
    <w:rsid w:val="006B0706"/>
    <w:rsid w:val="006B2345"/>
    <w:rsid w:val="006B29E4"/>
    <w:rsid w:val="006B2A56"/>
    <w:rsid w:val="006B2E95"/>
    <w:rsid w:val="006B44D2"/>
    <w:rsid w:val="006B55F9"/>
    <w:rsid w:val="006B588A"/>
    <w:rsid w:val="006B628A"/>
    <w:rsid w:val="006B6964"/>
    <w:rsid w:val="006C0BF7"/>
    <w:rsid w:val="006C167F"/>
    <w:rsid w:val="006C3F8E"/>
    <w:rsid w:val="006C5129"/>
    <w:rsid w:val="006C608C"/>
    <w:rsid w:val="006C60B8"/>
    <w:rsid w:val="006C61C9"/>
    <w:rsid w:val="006C63DE"/>
    <w:rsid w:val="006C6650"/>
    <w:rsid w:val="006D2825"/>
    <w:rsid w:val="006D2A72"/>
    <w:rsid w:val="006D2DFA"/>
    <w:rsid w:val="006D3B03"/>
    <w:rsid w:val="006D3D95"/>
    <w:rsid w:val="006D3F02"/>
    <w:rsid w:val="006D4BC3"/>
    <w:rsid w:val="006D4E1A"/>
    <w:rsid w:val="006D5001"/>
    <w:rsid w:val="006D5171"/>
    <w:rsid w:val="006D522F"/>
    <w:rsid w:val="006D5EEE"/>
    <w:rsid w:val="006D66C7"/>
    <w:rsid w:val="006D6964"/>
    <w:rsid w:val="006D6DA8"/>
    <w:rsid w:val="006D6E6D"/>
    <w:rsid w:val="006D7471"/>
    <w:rsid w:val="006E0657"/>
    <w:rsid w:val="006E06D9"/>
    <w:rsid w:val="006E0D2F"/>
    <w:rsid w:val="006E14A5"/>
    <w:rsid w:val="006E22FC"/>
    <w:rsid w:val="006E2462"/>
    <w:rsid w:val="006E34D9"/>
    <w:rsid w:val="006E3F88"/>
    <w:rsid w:val="006E478C"/>
    <w:rsid w:val="006E58D1"/>
    <w:rsid w:val="006E68AB"/>
    <w:rsid w:val="006E72AE"/>
    <w:rsid w:val="006F10A5"/>
    <w:rsid w:val="006F144F"/>
    <w:rsid w:val="006F1661"/>
    <w:rsid w:val="006F2CEF"/>
    <w:rsid w:val="006F4341"/>
    <w:rsid w:val="006F447D"/>
    <w:rsid w:val="006F4589"/>
    <w:rsid w:val="006F5AEA"/>
    <w:rsid w:val="006F6D85"/>
    <w:rsid w:val="006F6EE5"/>
    <w:rsid w:val="006F7617"/>
    <w:rsid w:val="00701FD4"/>
    <w:rsid w:val="007021FD"/>
    <w:rsid w:val="007028AB"/>
    <w:rsid w:val="00702E0F"/>
    <w:rsid w:val="007037DA"/>
    <w:rsid w:val="0070507B"/>
    <w:rsid w:val="007050CE"/>
    <w:rsid w:val="00705383"/>
    <w:rsid w:val="00705586"/>
    <w:rsid w:val="00705F70"/>
    <w:rsid w:val="0070609F"/>
    <w:rsid w:val="00706962"/>
    <w:rsid w:val="00706CB1"/>
    <w:rsid w:val="00707437"/>
    <w:rsid w:val="0070763B"/>
    <w:rsid w:val="00707798"/>
    <w:rsid w:val="007077AF"/>
    <w:rsid w:val="00710BB7"/>
    <w:rsid w:val="00711203"/>
    <w:rsid w:val="00712D3B"/>
    <w:rsid w:val="00712E8D"/>
    <w:rsid w:val="007136C4"/>
    <w:rsid w:val="007144E2"/>
    <w:rsid w:val="00714E50"/>
    <w:rsid w:val="00715585"/>
    <w:rsid w:val="00715DCA"/>
    <w:rsid w:val="007161D6"/>
    <w:rsid w:val="007162B0"/>
    <w:rsid w:val="007168E7"/>
    <w:rsid w:val="00716966"/>
    <w:rsid w:val="00716E59"/>
    <w:rsid w:val="00716FDE"/>
    <w:rsid w:val="00717AA1"/>
    <w:rsid w:val="00717D7A"/>
    <w:rsid w:val="00720139"/>
    <w:rsid w:val="00720947"/>
    <w:rsid w:val="007213A2"/>
    <w:rsid w:val="0072155C"/>
    <w:rsid w:val="0072185B"/>
    <w:rsid w:val="00721B1D"/>
    <w:rsid w:val="00722874"/>
    <w:rsid w:val="00723219"/>
    <w:rsid w:val="00723E2A"/>
    <w:rsid w:val="00724C52"/>
    <w:rsid w:val="0072564F"/>
    <w:rsid w:val="00725879"/>
    <w:rsid w:val="007258F3"/>
    <w:rsid w:val="0072681D"/>
    <w:rsid w:val="00726E51"/>
    <w:rsid w:val="007302F6"/>
    <w:rsid w:val="0073098F"/>
    <w:rsid w:val="00730B76"/>
    <w:rsid w:val="00732369"/>
    <w:rsid w:val="00732E9C"/>
    <w:rsid w:val="00733042"/>
    <w:rsid w:val="0073319F"/>
    <w:rsid w:val="0073350B"/>
    <w:rsid w:val="00733E0D"/>
    <w:rsid w:val="0073431C"/>
    <w:rsid w:val="00736CFE"/>
    <w:rsid w:val="007373F6"/>
    <w:rsid w:val="0074003A"/>
    <w:rsid w:val="007415C0"/>
    <w:rsid w:val="007437C3"/>
    <w:rsid w:val="00744F89"/>
    <w:rsid w:val="0074544C"/>
    <w:rsid w:val="007459CF"/>
    <w:rsid w:val="00745E6E"/>
    <w:rsid w:val="007471D3"/>
    <w:rsid w:val="007475CB"/>
    <w:rsid w:val="00747A87"/>
    <w:rsid w:val="007505B8"/>
    <w:rsid w:val="0075128B"/>
    <w:rsid w:val="0075184D"/>
    <w:rsid w:val="0075292E"/>
    <w:rsid w:val="007535A0"/>
    <w:rsid w:val="00753D00"/>
    <w:rsid w:val="00755C21"/>
    <w:rsid w:val="0075603B"/>
    <w:rsid w:val="00756D45"/>
    <w:rsid w:val="0075748D"/>
    <w:rsid w:val="007602EA"/>
    <w:rsid w:val="00760532"/>
    <w:rsid w:val="00760E6E"/>
    <w:rsid w:val="00764D63"/>
    <w:rsid w:val="00764E96"/>
    <w:rsid w:val="00764FE3"/>
    <w:rsid w:val="00766147"/>
    <w:rsid w:val="0076643E"/>
    <w:rsid w:val="0076744F"/>
    <w:rsid w:val="00767A10"/>
    <w:rsid w:val="00770FF6"/>
    <w:rsid w:val="007711F8"/>
    <w:rsid w:val="0077322F"/>
    <w:rsid w:val="00773252"/>
    <w:rsid w:val="00773C20"/>
    <w:rsid w:val="007751BC"/>
    <w:rsid w:val="007754B8"/>
    <w:rsid w:val="007757A3"/>
    <w:rsid w:val="00775CAB"/>
    <w:rsid w:val="00776DD6"/>
    <w:rsid w:val="007778A7"/>
    <w:rsid w:val="007815B5"/>
    <w:rsid w:val="00781D06"/>
    <w:rsid w:val="00781E5C"/>
    <w:rsid w:val="00783B7D"/>
    <w:rsid w:val="00783EA2"/>
    <w:rsid w:val="0078436F"/>
    <w:rsid w:val="00784543"/>
    <w:rsid w:val="00785792"/>
    <w:rsid w:val="007871AA"/>
    <w:rsid w:val="00787E1E"/>
    <w:rsid w:val="0079034B"/>
    <w:rsid w:val="00790D01"/>
    <w:rsid w:val="00791CA8"/>
    <w:rsid w:val="00793097"/>
    <w:rsid w:val="007931D9"/>
    <w:rsid w:val="007937C0"/>
    <w:rsid w:val="00793D09"/>
    <w:rsid w:val="00794F5A"/>
    <w:rsid w:val="00795A06"/>
    <w:rsid w:val="00796702"/>
    <w:rsid w:val="00797A65"/>
    <w:rsid w:val="007A1C17"/>
    <w:rsid w:val="007A232E"/>
    <w:rsid w:val="007A2ADB"/>
    <w:rsid w:val="007A314B"/>
    <w:rsid w:val="007A4CB0"/>
    <w:rsid w:val="007A5429"/>
    <w:rsid w:val="007A5D7C"/>
    <w:rsid w:val="007A69FD"/>
    <w:rsid w:val="007B0289"/>
    <w:rsid w:val="007B0D73"/>
    <w:rsid w:val="007B0FBC"/>
    <w:rsid w:val="007B1005"/>
    <w:rsid w:val="007B18BA"/>
    <w:rsid w:val="007B3235"/>
    <w:rsid w:val="007B3DD9"/>
    <w:rsid w:val="007B4F02"/>
    <w:rsid w:val="007B5018"/>
    <w:rsid w:val="007B5870"/>
    <w:rsid w:val="007B59FA"/>
    <w:rsid w:val="007B5DD2"/>
    <w:rsid w:val="007C0DB7"/>
    <w:rsid w:val="007C0EA3"/>
    <w:rsid w:val="007C176D"/>
    <w:rsid w:val="007C19B1"/>
    <w:rsid w:val="007C23DC"/>
    <w:rsid w:val="007C2702"/>
    <w:rsid w:val="007C33A9"/>
    <w:rsid w:val="007C370E"/>
    <w:rsid w:val="007C4451"/>
    <w:rsid w:val="007C6172"/>
    <w:rsid w:val="007C6754"/>
    <w:rsid w:val="007C7208"/>
    <w:rsid w:val="007C7A52"/>
    <w:rsid w:val="007D04A4"/>
    <w:rsid w:val="007D0B5F"/>
    <w:rsid w:val="007D1846"/>
    <w:rsid w:val="007D2A09"/>
    <w:rsid w:val="007D2C85"/>
    <w:rsid w:val="007D3878"/>
    <w:rsid w:val="007D4910"/>
    <w:rsid w:val="007D507A"/>
    <w:rsid w:val="007E053F"/>
    <w:rsid w:val="007E09D1"/>
    <w:rsid w:val="007E0F62"/>
    <w:rsid w:val="007E1094"/>
    <w:rsid w:val="007E33D4"/>
    <w:rsid w:val="007E466F"/>
    <w:rsid w:val="007E5414"/>
    <w:rsid w:val="007F0196"/>
    <w:rsid w:val="007F0410"/>
    <w:rsid w:val="007F1003"/>
    <w:rsid w:val="007F1A93"/>
    <w:rsid w:val="007F2B8F"/>
    <w:rsid w:val="007F35E7"/>
    <w:rsid w:val="007F4718"/>
    <w:rsid w:val="007F4B75"/>
    <w:rsid w:val="007F504B"/>
    <w:rsid w:val="007F5E7E"/>
    <w:rsid w:val="007F6831"/>
    <w:rsid w:val="007F6A03"/>
    <w:rsid w:val="007F6BB2"/>
    <w:rsid w:val="007F73D9"/>
    <w:rsid w:val="007F7889"/>
    <w:rsid w:val="00802835"/>
    <w:rsid w:val="008028CC"/>
    <w:rsid w:val="00802CEE"/>
    <w:rsid w:val="00803E5E"/>
    <w:rsid w:val="00804041"/>
    <w:rsid w:val="0080464D"/>
    <w:rsid w:val="00805A33"/>
    <w:rsid w:val="00807280"/>
    <w:rsid w:val="00807427"/>
    <w:rsid w:val="00807792"/>
    <w:rsid w:val="00810CA7"/>
    <w:rsid w:val="00811007"/>
    <w:rsid w:val="008115DD"/>
    <w:rsid w:val="00811A43"/>
    <w:rsid w:val="00812ABB"/>
    <w:rsid w:val="00813178"/>
    <w:rsid w:val="008157DD"/>
    <w:rsid w:val="00815F30"/>
    <w:rsid w:val="00817911"/>
    <w:rsid w:val="00817AAE"/>
    <w:rsid w:val="008209B6"/>
    <w:rsid w:val="008210AE"/>
    <w:rsid w:val="00821AFA"/>
    <w:rsid w:val="008228CA"/>
    <w:rsid w:val="00823BE0"/>
    <w:rsid w:val="00823EF1"/>
    <w:rsid w:val="00824C25"/>
    <w:rsid w:val="00825E07"/>
    <w:rsid w:val="00825F87"/>
    <w:rsid w:val="0082626F"/>
    <w:rsid w:val="00826B3B"/>
    <w:rsid w:val="008272BF"/>
    <w:rsid w:val="008274AA"/>
    <w:rsid w:val="008311A1"/>
    <w:rsid w:val="00831ADC"/>
    <w:rsid w:val="00831C30"/>
    <w:rsid w:val="00832A48"/>
    <w:rsid w:val="00832D25"/>
    <w:rsid w:val="00832D36"/>
    <w:rsid w:val="008343B3"/>
    <w:rsid w:val="008344F6"/>
    <w:rsid w:val="00835911"/>
    <w:rsid w:val="00835CEB"/>
    <w:rsid w:val="00837F27"/>
    <w:rsid w:val="00840BC8"/>
    <w:rsid w:val="00842055"/>
    <w:rsid w:val="008427A4"/>
    <w:rsid w:val="00843D18"/>
    <w:rsid w:val="0084470A"/>
    <w:rsid w:val="0084545F"/>
    <w:rsid w:val="00847392"/>
    <w:rsid w:val="00850799"/>
    <w:rsid w:val="00850FB1"/>
    <w:rsid w:val="0085108D"/>
    <w:rsid w:val="008511F5"/>
    <w:rsid w:val="00851F5E"/>
    <w:rsid w:val="00853116"/>
    <w:rsid w:val="00853484"/>
    <w:rsid w:val="0085389F"/>
    <w:rsid w:val="00853DD8"/>
    <w:rsid w:val="008552BE"/>
    <w:rsid w:val="008553FE"/>
    <w:rsid w:val="00855D72"/>
    <w:rsid w:val="008563AC"/>
    <w:rsid w:val="00857C9E"/>
    <w:rsid w:val="008602EF"/>
    <w:rsid w:val="0086151B"/>
    <w:rsid w:val="0086249C"/>
    <w:rsid w:val="00862884"/>
    <w:rsid w:val="0086457F"/>
    <w:rsid w:val="0086535D"/>
    <w:rsid w:val="0086599E"/>
    <w:rsid w:val="00865C17"/>
    <w:rsid w:val="00865E89"/>
    <w:rsid w:val="0086673C"/>
    <w:rsid w:val="0086699D"/>
    <w:rsid w:val="00867452"/>
    <w:rsid w:val="0087021D"/>
    <w:rsid w:val="00870817"/>
    <w:rsid w:val="00871A45"/>
    <w:rsid w:val="00871BE4"/>
    <w:rsid w:val="0087248B"/>
    <w:rsid w:val="008738A7"/>
    <w:rsid w:val="00873F70"/>
    <w:rsid w:val="008751EF"/>
    <w:rsid w:val="008755CF"/>
    <w:rsid w:val="00875C06"/>
    <w:rsid w:val="008760C6"/>
    <w:rsid w:val="008764EF"/>
    <w:rsid w:val="00877079"/>
    <w:rsid w:val="00880654"/>
    <w:rsid w:val="00880961"/>
    <w:rsid w:val="0088172E"/>
    <w:rsid w:val="00881996"/>
    <w:rsid w:val="00881CA0"/>
    <w:rsid w:val="008821D9"/>
    <w:rsid w:val="0088242E"/>
    <w:rsid w:val="00882C3E"/>
    <w:rsid w:val="00883150"/>
    <w:rsid w:val="00884905"/>
    <w:rsid w:val="00885D5C"/>
    <w:rsid w:val="008860DF"/>
    <w:rsid w:val="00886233"/>
    <w:rsid w:val="00886799"/>
    <w:rsid w:val="008867E9"/>
    <w:rsid w:val="00886F86"/>
    <w:rsid w:val="008873B5"/>
    <w:rsid w:val="00887A9A"/>
    <w:rsid w:val="00887B06"/>
    <w:rsid w:val="00887BB3"/>
    <w:rsid w:val="00887D7C"/>
    <w:rsid w:val="00887FA7"/>
    <w:rsid w:val="008904F6"/>
    <w:rsid w:val="00890D2B"/>
    <w:rsid w:val="00890D85"/>
    <w:rsid w:val="0089125D"/>
    <w:rsid w:val="0089268B"/>
    <w:rsid w:val="00895788"/>
    <w:rsid w:val="00896399"/>
    <w:rsid w:val="00896CA6"/>
    <w:rsid w:val="00896E44"/>
    <w:rsid w:val="00896E95"/>
    <w:rsid w:val="00897746"/>
    <w:rsid w:val="008A1113"/>
    <w:rsid w:val="008A2167"/>
    <w:rsid w:val="008A24CE"/>
    <w:rsid w:val="008A324B"/>
    <w:rsid w:val="008A3C29"/>
    <w:rsid w:val="008A4708"/>
    <w:rsid w:val="008A4ED0"/>
    <w:rsid w:val="008A53BF"/>
    <w:rsid w:val="008A58FD"/>
    <w:rsid w:val="008A5EF8"/>
    <w:rsid w:val="008A7609"/>
    <w:rsid w:val="008A7CCC"/>
    <w:rsid w:val="008B0267"/>
    <w:rsid w:val="008B0B27"/>
    <w:rsid w:val="008B0B3B"/>
    <w:rsid w:val="008B0C15"/>
    <w:rsid w:val="008B0F16"/>
    <w:rsid w:val="008B49BC"/>
    <w:rsid w:val="008B5194"/>
    <w:rsid w:val="008B56BE"/>
    <w:rsid w:val="008B6696"/>
    <w:rsid w:val="008B6918"/>
    <w:rsid w:val="008C163D"/>
    <w:rsid w:val="008C186F"/>
    <w:rsid w:val="008C19BD"/>
    <w:rsid w:val="008C1E76"/>
    <w:rsid w:val="008C4F8A"/>
    <w:rsid w:val="008C4FA3"/>
    <w:rsid w:val="008C5028"/>
    <w:rsid w:val="008C62E7"/>
    <w:rsid w:val="008C6C04"/>
    <w:rsid w:val="008C72A2"/>
    <w:rsid w:val="008D08A9"/>
    <w:rsid w:val="008D1282"/>
    <w:rsid w:val="008D29B1"/>
    <w:rsid w:val="008D2B74"/>
    <w:rsid w:val="008D2E51"/>
    <w:rsid w:val="008D2FFE"/>
    <w:rsid w:val="008D3A7C"/>
    <w:rsid w:val="008D42E9"/>
    <w:rsid w:val="008D44DA"/>
    <w:rsid w:val="008D51BA"/>
    <w:rsid w:val="008D5738"/>
    <w:rsid w:val="008D5746"/>
    <w:rsid w:val="008D5A2F"/>
    <w:rsid w:val="008D722D"/>
    <w:rsid w:val="008E20AA"/>
    <w:rsid w:val="008E3696"/>
    <w:rsid w:val="008E437C"/>
    <w:rsid w:val="008E4698"/>
    <w:rsid w:val="008E4734"/>
    <w:rsid w:val="008E47EB"/>
    <w:rsid w:val="008E4CDF"/>
    <w:rsid w:val="008E5C2F"/>
    <w:rsid w:val="008E6030"/>
    <w:rsid w:val="008E61DE"/>
    <w:rsid w:val="008E659C"/>
    <w:rsid w:val="008E6C7C"/>
    <w:rsid w:val="008F105D"/>
    <w:rsid w:val="008F1C9F"/>
    <w:rsid w:val="008F2371"/>
    <w:rsid w:val="008F2F5A"/>
    <w:rsid w:val="008F32A6"/>
    <w:rsid w:val="008F4086"/>
    <w:rsid w:val="008F54E5"/>
    <w:rsid w:val="008F5A73"/>
    <w:rsid w:val="008F603E"/>
    <w:rsid w:val="008F673B"/>
    <w:rsid w:val="008F6F76"/>
    <w:rsid w:val="008F704A"/>
    <w:rsid w:val="008F71E4"/>
    <w:rsid w:val="008F7C34"/>
    <w:rsid w:val="008F7C61"/>
    <w:rsid w:val="008F7EF0"/>
    <w:rsid w:val="008F7F19"/>
    <w:rsid w:val="009000C3"/>
    <w:rsid w:val="00901300"/>
    <w:rsid w:val="00901649"/>
    <w:rsid w:val="0090266F"/>
    <w:rsid w:val="009028E9"/>
    <w:rsid w:val="009036C1"/>
    <w:rsid w:val="00903B36"/>
    <w:rsid w:val="00904215"/>
    <w:rsid w:val="00904AF5"/>
    <w:rsid w:val="00904F74"/>
    <w:rsid w:val="00905397"/>
    <w:rsid w:val="0090594C"/>
    <w:rsid w:val="00905B2D"/>
    <w:rsid w:val="00905E2A"/>
    <w:rsid w:val="0090635E"/>
    <w:rsid w:val="00906FA9"/>
    <w:rsid w:val="00910409"/>
    <w:rsid w:val="009106E7"/>
    <w:rsid w:val="00910D9A"/>
    <w:rsid w:val="00910F5F"/>
    <w:rsid w:val="00911057"/>
    <w:rsid w:val="00914712"/>
    <w:rsid w:val="00916790"/>
    <w:rsid w:val="00920DCA"/>
    <w:rsid w:val="00921114"/>
    <w:rsid w:val="00921B71"/>
    <w:rsid w:val="00921EA5"/>
    <w:rsid w:val="009225EC"/>
    <w:rsid w:val="00924049"/>
    <w:rsid w:val="009265AC"/>
    <w:rsid w:val="009278B1"/>
    <w:rsid w:val="009310A8"/>
    <w:rsid w:val="009311B6"/>
    <w:rsid w:val="009313AD"/>
    <w:rsid w:val="009319D4"/>
    <w:rsid w:val="00932313"/>
    <w:rsid w:val="00932C39"/>
    <w:rsid w:val="00933D3B"/>
    <w:rsid w:val="00933F67"/>
    <w:rsid w:val="009343EA"/>
    <w:rsid w:val="009344E2"/>
    <w:rsid w:val="00934FE0"/>
    <w:rsid w:val="00935755"/>
    <w:rsid w:val="00935C5D"/>
    <w:rsid w:val="00937730"/>
    <w:rsid w:val="009400E3"/>
    <w:rsid w:val="009403EF"/>
    <w:rsid w:val="00940E2F"/>
    <w:rsid w:val="00940F72"/>
    <w:rsid w:val="0094125D"/>
    <w:rsid w:val="00941697"/>
    <w:rsid w:val="00941D8F"/>
    <w:rsid w:val="00941E3A"/>
    <w:rsid w:val="00941FB1"/>
    <w:rsid w:val="0094231D"/>
    <w:rsid w:val="00943064"/>
    <w:rsid w:val="00945061"/>
    <w:rsid w:val="009463AC"/>
    <w:rsid w:val="0094642B"/>
    <w:rsid w:val="009473F0"/>
    <w:rsid w:val="00947685"/>
    <w:rsid w:val="0094771E"/>
    <w:rsid w:val="00947ED1"/>
    <w:rsid w:val="00950348"/>
    <w:rsid w:val="00950DE2"/>
    <w:rsid w:val="00951198"/>
    <w:rsid w:val="00951292"/>
    <w:rsid w:val="0095190C"/>
    <w:rsid w:val="00952EFA"/>
    <w:rsid w:val="0095353D"/>
    <w:rsid w:val="009541EB"/>
    <w:rsid w:val="0095441C"/>
    <w:rsid w:val="00955D20"/>
    <w:rsid w:val="0095711A"/>
    <w:rsid w:val="0096121F"/>
    <w:rsid w:val="00961508"/>
    <w:rsid w:val="00961898"/>
    <w:rsid w:val="00961CEF"/>
    <w:rsid w:val="00963CE2"/>
    <w:rsid w:val="00965567"/>
    <w:rsid w:val="009656D5"/>
    <w:rsid w:val="00965E2B"/>
    <w:rsid w:val="00966AD9"/>
    <w:rsid w:val="00966C57"/>
    <w:rsid w:val="0096710E"/>
    <w:rsid w:val="00967F3C"/>
    <w:rsid w:val="00970C27"/>
    <w:rsid w:val="00972179"/>
    <w:rsid w:val="009723FF"/>
    <w:rsid w:val="00973240"/>
    <w:rsid w:val="00974069"/>
    <w:rsid w:val="00974210"/>
    <w:rsid w:val="00974EE5"/>
    <w:rsid w:val="009751F5"/>
    <w:rsid w:val="00975AC8"/>
    <w:rsid w:val="00976D35"/>
    <w:rsid w:val="00977CB1"/>
    <w:rsid w:val="00977FFA"/>
    <w:rsid w:val="009807C9"/>
    <w:rsid w:val="009808AC"/>
    <w:rsid w:val="00980966"/>
    <w:rsid w:val="0098156E"/>
    <w:rsid w:val="00983BFE"/>
    <w:rsid w:val="00985C47"/>
    <w:rsid w:val="009864CC"/>
    <w:rsid w:val="009867F1"/>
    <w:rsid w:val="0098684E"/>
    <w:rsid w:val="00986D49"/>
    <w:rsid w:val="00990139"/>
    <w:rsid w:val="0099071E"/>
    <w:rsid w:val="00990919"/>
    <w:rsid w:val="009910DD"/>
    <w:rsid w:val="00991D11"/>
    <w:rsid w:val="0099282B"/>
    <w:rsid w:val="00992DB9"/>
    <w:rsid w:val="00992EE5"/>
    <w:rsid w:val="00993168"/>
    <w:rsid w:val="00994357"/>
    <w:rsid w:val="0099437D"/>
    <w:rsid w:val="00994CF8"/>
    <w:rsid w:val="009952E9"/>
    <w:rsid w:val="00996138"/>
    <w:rsid w:val="00996D28"/>
    <w:rsid w:val="009973CD"/>
    <w:rsid w:val="00997530"/>
    <w:rsid w:val="00997C8A"/>
    <w:rsid w:val="009A04AA"/>
    <w:rsid w:val="009A04B2"/>
    <w:rsid w:val="009A2276"/>
    <w:rsid w:val="009A2689"/>
    <w:rsid w:val="009A27A6"/>
    <w:rsid w:val="009A27C3"/>
    <w:rsid w:val="009A3108"/>
    <w:rsid w:val="009A32E6"/>
    <w:rsid w:val="009A3540"/>
    <w:rsid w:val="009A3993"/>
    <w:rsid w:val="009A3CFF"/>
    <w:rsid w:val="009A596E"/>
    <w:rsid w:val="009A5D5A"/>
    <w:rsid w:val="009A725B"/>
    <w:rsid w:val="009B09CB"/>
    <w:rsid w:val="009B2724"/>
    <w:rsid w:val="009B2AAC"/>
    <w:rsid w:val="009B3264"/>
    <w:rsid w:val="009B4798"/>
    <w:rsid w:val="009B55DF"/>
    <w:rsid w:val="009B60DC"/>
    <w:rsid w:val="009B761F"/>
    <w:rsid w:val="009C00C3"/>
    <w:rsid w:val="009C163D"/>
    <w:rsid w:val="009C1917"/>
    <w:rsid w:val="009C1ECE"/>
    <w:rsid w:val="009C258B"/>
    <w:rsid w:val="009C2C2F"/>
    <w:rsid w:val="009C2C33"/>
    <w:rsid w:val="009C2E6F"/>
    <w:rsid w:val="009C4F8C"/>
    <w:rsid w:val="009C50C2"/>
    <w:rsid w:val="009C534A"/>
    <w:rsid w:val="009C6086"/>
    <w:rsid w:val="009C64FE"/>
    <w:rsid w:val="009C72DE"/>
    <w:rsid w:val="009C7D61"/>
    <w:rsid w:val="009D02E0"/>
    <w:rsid w:val="009D05F9"/>
    <w:rsid w:val="009D09C4"/>
    <w:rsid w:val="009D1F38"/>
    <w:rsid w:val="009D2E72"/>
    <w:rsid w:val="009D2ECE"/>
    <w:rsid w:val="009D52C7"/>
    <w:rsid w:val="009D561D"/>
    <w:rsid w:val="009D6A86"/>
    <w:rsid w:val="009D6F00"/>
    <w:rsid w:val="009D71A1"/>
    <w:rsid w:val="009D7291"/>
    <w:rsid w:val="009D7BE4"/>
    <w:rsid w:val="009E239B"/>
    <w:rsid w:val="009E2C18"/>
    <w:rsid w:val="009E41DC"/>
    <w:rsid w:val="009E492E"/>
    <w:rsid w:val="009E5CF4"/>
    <w:rsid w:val="009E5D8B"/>
    <w:rsid w:val="009E6234"/>
    <w:rsid w:val="009E6F3D"/>
    <w:rsid w:val="009E7E58"/>
    <w:rsid w:val="009F0622"/>
    <w:rsid w:val="009F10FA"/>
    <w:rsid w:val="009F1814"/>
    <w:rsid w:val="009F1BF9"/>
    <w:rsid w:val="009F203C"/>
    <w:rsid w:val="009F27BF"/>
    <w:rsid w:val="009F2CD4"/>
    <w:rsid w:val="009F3113"/>
    <w:rsid w:val="009F3669"/>
    <w:rsid w:val="009F369B"/>
    <w:rsid w:val="009F3702"/>
    <w:rsid w:val="009F3C05"/>
    <w:rsid w:val="009F4CE0"/>
    <w:rsid w:val="009F4EC7"/>
    <w:rsid w:val="00A00CBF"/>
    <w:rsid w:val="00A0558B"/>
    <w:rsid w:val="00A06428"/>
    <w:rsid w:val="00A069CD"/>
    <w:rsid w:val="00A06A12"/>
    <w:rsid w:val="00A07D9C"/>
    <w:rsid w:val="00A07F61"/>
    <w:rsid w:val="00A1048E"/>
    <w:rsid w:val="00A10E4B"/>
    <w:rsid w:val="00A11290"/>
    <w:rsid w:val="00A121C3"/>
    <w:rsid w:val="00A12316"/>
    <w:rsid w:val="00A12DAF"/>
    <w:rsid w:val="00A13088"/>
    <w:rsid w:val="00A14B86"/>
    <w:rsid w:val="00A173EA"/>
    <w:rsid w:val="00A2240A"/>
    <w:rsid w:val="00A23E56"/>
    <w:rsid w:val="00A248C2"/>
    <w:rsid w:val="00A249BB"/>
    <w:rsid w:val="00A24BB7"/>
    <w:rsid w:val="00A24E87"/>
    <w:rsid w:val="00A26268"/>
    <w:rsid w:val="00A26D6E"/>
    <w:rsid w:val="00A27144"/>
    <w:rsid w:val="00A272EA"/>
    <w:rsid w:val="00A27583"/>
    <w:rsid w:val="00A306AC"/>
    <w:rsid w:val="00A30DF7"/>
    <w:rsid w:val="00A31168"/>
    <w:rsid w:val="00A31423"/>
    <w:rsid w:val="00A31DA5"/>
    <w:rsid w:val="00A33C42"/>
    <w:rsid w:val="00A3447F"/>
    <w:rsid w:val="00A3535C"/>
    <w:rsid w:val="00A3580B"/>
    <w:rsid w:val="00A36101"/>
    <w:rsid w:val="00A36DF9"/>
    <w:rsid w:val="00A40156"/>
    <w:rsid w:val="00A408D0"/>
    <w:rsid w:val="00A40BEA"/>
    <w:rsid w:val="00A42D4D"/>
    <w:rsid w:val="00A444DF"/>
    <w:rsid w:val="00A447F1"/>
    <w:rsid w:val="00A44A89"/>
    <w:rsid w:val="00A45118"/>
    <w:rsid w:val="00A46CF0"/>
    <w:rsid w:val="00A46D9C"/>
    <w:rsid w:val="00A47F13"/>
    <w:rsid w:val="00A50949"/>
    <w:rsid w:val="00A50DD9"/>
    <w:rsid w:val="00A50F86"/>
    <w:rsid w:val="00A5164F"/>
    <w:rsid w:val="00A53894"/>
    <w:rsid w:val="00A547FB"/>
    <w:rsid w:val="00A54B35"/>
    <w:rsid w:val="00A55792"/>
    <w:rsid w:val="00A55CAE"/>
    <w:rsid w:val="00A6001A"/>
    <w:rsid w:val="00A62319"/>
    <w:rsid w:val="00A63747"/>
    <w:rsid w:val="00A63EA7"/>
    <w:rsid w:val="00A640E4"/>
    <w:rsid w:val="00A6411F"/>
    <w:rsid w:val="00A64477"/>
    <w:rsid w:val="00A64A3E"/>
    <w:rsid w:val="00A64E0D"/>
    <w:rsid w:val="00A65A59"/>
    <w:rsid w:val="00A67647"/>
    <w:rsid w:val="00A679F9"/>
    <w:rsid w:val="00A70247"/>
    <w:rsid w:val="00A7152E"/>
    <w:rsid w:val="00A7161C"/>
    <w:rsid w:val="00A716CE"/>
    <w:rsid w:val="00A72296"/>
    <w:rsid w:val="00A72564"/>
    <w:rsid w:val="00A73185"/>
    <w:rsid w:val="00A7321A"/>
    <w:rsid w:val="00A748B2"/>
    <w:rsid w:val="00A755BB"/>
    <w:rsid w:val="00A756CA"/>
    <w:rsid w:val="00A7665A"/>
    <w:rsid w:val="00A768CA"/>
    <w:rsid w:val="00A76A43"/>
    <w:rsid w:val="00A77E61"/>
    <w:rsid w:val="00A77E98"/>
    <w:rsid w:val="00A803EE"/>
    <w:rsid w:val="00A804C3"/>
    <w:rsid w:val="00A806B6"/>
    <w:rsid w:val="00A80AC5"/>
    <w:rsid w:val="00A80B71"/>
    <w:rsid w:val="00A81424"/>
    <w:rsid w:val="00A836E4"/>
    <w:rsid w:val="00A8422B"/>
    <w:rsid w:val="00A84497"/>
    <w:rsid w:val="00A85247"/>
    <w:rsid w:val="00A8614F"/>
    <w:rsid w:val="00A87145"/>
    <w:rsid w:val="00A9043C"/>
    <w:rsid w:val="00A90760"/>
    <w:rsid w:val="00A90AA0"/>
    <w:rsid w:val="00A9163D"/>
    <w:rsid w:val="00A943D0"/>
    <w:rsid w:val="00A94E8C"/>
    <w:rsid w:val="00A956FE"/>
    <w:rsid w:val="00A9646C"/>
    <w:rsid w:val="00A979C4"/>
    <w:rsid w:val="00A97F15"/>
    <w:rsid w:val="00AA1368"/>
    <w:rsid w:val="00AA1E33"/>
    <w:rsid w:val="00AA281F"/>
    <w:rsid w:val="00AA3001"/>
    <w:rsid w:val="00AA53C5"/>
    <w:rsid w:val="00AA55FA"/>
    <w:rsid w:val="00AA581B"/>
    <w:rsid w:val="00AB07F8"/>
    <w:rsid w:val="00AB22C6"/>
    <w:rsid w:val="00AB285E"/>
    <w:rsid w:val="00AB2A24"/>
    <w:rsid w:val="00AB2DB4"/>
    <w:rsid w:val="00AB3AB1"/>
    <w:rsid w:val="00AB48D3"/>
    <w:rsid w:val="00AB4AA3"/>
    <w:rsid w:val="00AB5284"/>
    <w:rsid w:val="00AB579C"/>
    <w:rsid w:val="00AB7B34"/>
    <w:rsid w:val="00AC04A7"/>
    <w:rsid w:val="00AC090B"/>
    <w:rsid w:val="00AC16E9"/>
    <w:rsid w:val="00AC1C0D"/>
    <w:rsid w:val="00AC24C8"/>
    <w:rsid w:val="00AC24F2"/>
    <w:rsid w:val="00AC325B"/>
    <w:rsid w:val="00AC4AB4"/>
    <w:rsid w:val="00AC4C53"/>
    <w:rsid w:val="00AC5E93"/>
    <w:rsid w:val="00AC5FB0"/>
    <w:rsid w:val="00AC654A"/>
    <w:rsid w:val="00AC7A2A"/>
    <w:rsid w:val="00AD0B55"/>
    <w:rsid w:val="00AD24AD"/>
    <w:rsid w:val="00AD3AD5"/>
    <w:rsid w:val="00AD6885"/>
    <w:rsid w:val="00AD7C81"/>
    <w:rsid w:val="00AE2010"/>
    <w:rsid w:val="00AE31E3"/>
    <w:rsid w:val="00AE37D0"/>
    <w:rsid w:val="00AE48D3"/>
    <w:rsid w:val="00AE555F"/>
    <w:rsid w:val="00AE5F9A"/>
    <w:rsid w:val="00AE6F7C"/>
    <w:rsid w:val="00AE7953"/>
    <w:rsid w:val="00AE7AD7"/>
    <w:rsid w:val="00AE7BC8"/>
    <w:rsid w:val="00AE7D64"/>
    <w:rsid w:val="00AE7EA5"/>
    <w:rsid w:val="00AF0221"/>
    <w:rsid w:val="00AF0E57"/>
    <w:rsid w:val="00AF14A3"/>
    <w:rsid w:val="00AF1DA3"/>
    <w:rsid w:val="00AF53FB"/>
    <w:rsid w:val="00AF563D"/>
    <w:rsid w:val="00AF5B1E"/>
    <w:rsid w:val="00AF5E2B"/>
    <w:rsid w:val="00AF670C"/>
    <w:rsid w:val="00AF6AF3"/>
    <w:rsid w:val="00AF6D1B"/>
    <w:rsid w:val="00AF710B"/>
    <w:rsid w:val="00AF7A64"/>
    <w:rsid w:val="00B0044D"/>
    <w:rsid w:val="00B02DC9"/>
    <w:rsid w:val="00B033F7"/>
    <w:rsid w:val="00B03725"/>
    <w:rsid w:val="00B0532D"/>
    <w:rsid w:val="00B05675"/>
    <w:rsid w:val="00B074F4"/>
    <w:rsid w:val="00B07786"/>
    <w:rsid w:val="00B10251"/>
    <w:rsid w:val="00B10331"/>
    <w:rsid w:val="00B10CC7"/>
    <w:rsid w:val="00B10D46"/>
    <w:rsid w:val="00B10EA8"/>
    <w:rsid w:val="00B12471"/>
    <w:rsid w:val="00B12ADC"/>
    <w:rsid w:val="00B12BD1"/>
    <w:rsid w:val="00B12EDD"/>
    <w:rsid w:val="00B14EB6"/>
    <w:rsid w:val="00B1669A"/>
    <w:rsid w:val="00B16D6D"/>
    <w:rsid w:val="00B171D3"/>
    <w:rsid w:val="00B1724C"/>
    <w:rsid w:val="00B21590"/>
    <w:rsid w:val="00B2252C"/>
    <w:rsid w:val="00B22708"/>
    <w:rsid w:val="00B233CF"/>
    <w:rsid w:val="00B23480"/>
    <w:rsid w:val="00B240DE"/>
    <w:rsid w:val="00B2429C"/>
    <w:rsid w:val="00B24771"/>
    <w:rsid w:val="00B247DE"/>
    <w:rsid w:val="00B25AEC"/>
    <w:rsid w:val="00B277C6"/>
    <w:rsid w:val="00B3104B"/>
    <w:rsid w:val="00B31B12"/>
    <w:rsid w:val="00B33A16"/>
    <w:rsid w:val="00B3491C"/>
    <w:rsid w:val="00B3683B"/>
    <w:rsid w:val="00B40A6E"/>
    <w:rsid w:val="00B41A88"/>
    <w:rsid w:val="00B43C12"/>
    <w:rsid w:val="00B43CA2"/>
    <w:rsid w:val="00B44567"/>
    <w:rsid w:val="00B46091"/>
    <w:rsid w:val="00B47836"/>
    <w:rsid w:val="00B503BC"/>
    <w:rsid w:val="00B50A8A"/>
    <w:rsid w:val="00B50D14"/>
    <w:rsid w:val="00B518CD"/>
    <w:rsid w:val="00B543C3"/>
    <w:rsid w:val="00B56007"/>
    <w:rsid w:val="00B56022"/>
    <w:rsid w:val="00B572F7"/>
    <w:rsid w:val="00B57302"/>
    <w:rsid w:val="00B57368"/>
    <w:rsid w:val="00B6098B"/>
    <w:rsid w:val="00B60F0F"/>
    <w:rsid w:val="00B618F5"/>
    <w:rsid w:val="00B61B5B"/>
    <w:rsid w:val="00B632BE"/>
    <w:rsid w:val="00B656D1"/>
    <w:rsid w:val="00B65728"/>
    <w:rsid w:val="00B65BF5"/>
    <w:rsid w:val="00B66DB9"/>
    <w:rsid w:val="00B674D2"/>
    <w:rsid w:val="00B677C1"/>
    <w:rsid w:val="00B67B4E"/>
    <w:rsid w:val="00B707DA"/>
    <w:rsid w:val="00B7348A"/>
    <w:rsid w:val="00B73D15"/>
    <w:rsid w:val="00B73E24"/>
    <w:rsid w:val="00B742F0"/>
    <w:rsid w:val="00B74321"/>
    <w:rsid w:val="00B74E28"/>
    <w:rsid w:val="00B764DC"/>
    <w:rsid w:val="00B766B9"/>
    <w:rsid w:val="00B775BA"/>
    <w:rsid w:val="00B8014B"/>
    <w:rsid w:val="00B81A62"/>
    <w:rsid w:val="00B81CD8"/>
    <w:rsid w:val="00B84D93"/>
    <w:rsid w:val="00B85361"/>
    <w:rsid w:val="00B85912"/>
    <w:rsid w:val="00B863E7"/>
    <w:rsid w:val="00B867E7"/>
    <w:rsid w:val="00B870D2"/>
    <w:rsid w:val="00B90164"/>
    <w:rsid w:val="00B90390"/>
    <w:rsid w:val="00B90BDA"/>
    <w:rsid w:val="00B92D16"/>
    <w:rsid w:val="00B930FE"/>
    <w:rsid w:val="00B949D8"/>
    <w:rsid w:val="00B94B40"/>
    <w:rsid w:val="00B954E0"/>
    <w:rsid w:val="00B956F0"/>
    <w:rsid w:val="00B95A45"/>
    <w:rsid w:val="00B96963"/>
    <w:rsid w:val="00BA01C1"/>
    <w:rsid w:val="00BA1FB0"/>
    <w:rsid w:val="00BA2604"/>
    <w:rsid w:val="00BA285D"/>
    <w:rsid w:val="00BA398E"/>
    <w:rsid w:val="00BA479E"/>
    <w:rsid w:val="00BA5915"/>
    <w:rsid w:val="00BA5D28"/>
    <w:rsid w:val="00BA62C5"/>
    <w:rsid w:val="00BA69A8"/>
    <w:rsid w:val="00BA7268"/>
    <w:rsid w:val="00BA75CE"/>
    <w:rsid w:val="00BA76BA"/>
    <w:rsid w:val="00BA7B15"/>
    <w:rsid w:val="00BA7F6C"/>
    <w:rsid w:val="00BB0615"/>
    <w:rsid w:val="00BB1B8E"/>
    <w:rsid w:val="00BB26E8"/>
    <w:rsid w:val="00BB5169"/>
    <w:rsid w:val="00BB587C"/>
    <w:rsid w:val="00BB6D1F"/>
    <w:rsid w:val="00BB6E8D"/>
    <w:rsid w:val="00BC003C"/>
    <w:rsid w:val="00BC0ECA"/>
    <w:rsid w:val="00BC10A8"/>
    <w:rsid w:val="00BC140F"/>
    <w:rsid w:val="00BC2159"/>
    <w:rsid w:val="00BC2E73"/>
    <w:rsid w:val="00BC4127"/>
    <w:rsid w:val="00BC43AE"/>
    <w:rsid w:val="00BC493F"/>
    <w:rsid w:val="00BC4E04"/>
    <w:rsid w:val="00BC68D7"/>
    <w:rsid w:val="00BD06F1"/>
    <w:rsid w:val="00BD129F"/>
    <w:rsid w:val="00BD23DE"/>
    <w:rsid w:val="00BD2EB9"/>
    <w:rsid w:val="00BD314C"/>
    <w:rsid w:val="00BD3670"/>
    <w:rsid w:val="00BD3BA2"/>
    <w:rsid w:val="00BD4521"/>
    <w:rsid w:val="00BD569C"/>
    <w:rsid w:val="00BD5894"/>
    <w:rsid w:val="00BD5977"/>
    <w:rsid w:val="00BD5A2A"/>
    <w:rsid w:val="00BD5CF2"/>
    <w:rsid w:val="00BD713A"/>
    <w:rsid w:val="00BD75C0"/>
    <w:rsid w:val="00BE01FB"/>
    <w:rsid w:val="00BE0C16"/>
    <w:rsid w:val="00BE10EB"/>
    <w:rsid w:val="00BE1A27"/>
    <w:rsid w:val="00BE2060"/>
    <w:rsid w:val="00BE27FA"/>
    <w:rsid w:val="00BE2AD4"/>
    <w:rsid w:val="00BE3357"/>
    <w:rsid w:val="00BE379E"/>
    <w:rsid w:val="00BE3946"/>
    <w:rsid w:val="00BE3A0E"/>
    <w:rsid w:val="00BE4058"/>
    <w:rsid w:val="00BE5AB9"/>
    <w:rsid w:val="00BE667B"/>
    <w:rsid w:val="00BE7808"/>
    <w:rsid w:val="00BE7E4E"/>
    <w:rsid w:val="00BF0112"/>
    <w:rsid w:val="00BF0B6A"/>
    <w:rsid w:val="00BF0F26"/>
    <w:rsid w:val="00BF28A1"/>
    <w:rsid w:val="00BF2DE7"/>
    <w:rsid w:val="00BF391C"/>
    <w:rsid w:val="00BF395E"/>
    <w:rsid w:val="00BF5EA8"/>
    <w:rsid w:val="00BF61C7"/>
    <w:rsid w:val="00BF624A"/>
    <w:rsid w:val="00BF664E"/>
    <w:rsid w:val="00C00A87"/>
    <w:rsid w:val="00C00C03"/>
    <w:rsid w:val="00C00EA6"/>
    <w:rsid w:val="00C016FA"/>
    <w:rsid w:val="00C02720"/>
    <w:rsid w:val="00C0283B"/>
    <w:rsid w:val="00C030F6"/>
    <w:rsid w:val="00C0333A"/>
    <w:rsid w:val="00C039C3"/>
    <w:rsid w:val="00C03C58"/>
    <w:rsid w:val="00C03DCE"/>
    <w:rsid w:val="00C03DD6"/>
    <w:rsid w:val="00C04D49"/>
    <w:rsid w:val="00C06A18"/>
    <w:rsid w:val="00C06BB4"/>
    <w:rsid w:val="00C10003"/>
    <w:rsid w:val="00C100B1"/>
    <w:rsid w:val="00C10C24"/>
    <w:rsid w:val="00C112DD"/>
    <w:rsid w:val="00C12630"/>
    <w:rsid w:val="00C127AD"/>
    <w:rsid w:val="00C12C6B"/>
    <w:rsid w:val="00C12FE1"/>
    <w:rsid w:val="00C1386F"/>
    <w:rsid w:val="00C138A8"/>
    <w:rsid w:val="00C13C26"/>
    <w:rsid w:val="00C13F8C"/>
    <w:rsid w:val="00C140D1"/>
    <w:rsid w:val="00C14709"/>
    <w:rsid w:val="00C156BB"/>
    <w:rsid w:val="00C15C51"/>
    <w:rsid w:val="00C16844"/>
    <w:rsid w:val="00C17805"/>
    <w:rsid w:val="00C21303"/>
    <w:rsid w:val="00C219DB"/>
    <w:rsid w:val="00C233C0"/>
    <w:rsid w:val="00C25224"/>
    <w:rsid w:val="00C25479"/>
    <w:rsid w:val="00C25A58"/>
    <w:rsid w:val="00C2782D"/>
    <w:rsid w:val="00C27E58"/>
    <w:rsid w:val="00C3067F"/>
    <w:rsid w:val="00C307C7"/>
    <w:rsid w:val="00C30F8D"/>
    <w:rsid w:val="00C3157D"/>
    <w:rsid w:val="00C315B9"/>
    <w:rsid w:val="00C318E1"/>
    <w:rsid w:val="00C32570"/>
    <w:rsid w:val="00C344B0"/>
    <w:rsid w:val="00C3639F"/>
    <w:rsid w:val="00C408D9"/>
    <w:rsid w:val="00C41016"/>
    <w:rsid w:val="00C42E67"/>
    <w:rsid w:val="00C43E8A"/>
    <w:rsid w:val="00C44788"/>
    <w:rsid w:val="00C45241"/>
    <w:rsid w:val="00C458A3"/>
    <w:rsid w:val="00C46372"/>
    <w:rsid w:val="00C46940"/>
    <w:rsid w:val="00C47C21"/>
    <w:rsid w:val="00C47FB2"/>
    <w:rsid w:val="00C522C7"/>
    <w:rsid w:val="00C53251"/>
    <w:rsid w:val="00C532D5"/>
    <w:rsid w:val="00C53CF2"/>
    <w:rsid w:val="00C5434A"/>
    <w:rsid w:val="00C5487F"/>
    <w:rsid w:val="00C54BD6"/>
    <w:rsid w:val="00C55002"/>
    <w:rsid w:val="00C55393"/>
    <w:rsid w:val="00C57BB0"/>
    <w:rsid w:val="00C611E8"/>
    <w:rsid w:val="00C64300"/>
    <w:rsid w:val="00C648A2"/>
    <w:rsid w:val="00C64B98"/>
    <w:rsid w:val="00C67213"/>
    <w:rsid w:val="00C7163C"/>
    <w:rsid w:val="00C716E0"/>
    <w:rsid w:val="00C73580"/>
    <w:rsid w:val="00C73BCF"/>
    <w:rsid w:val="00C74ACE"/>
    <w:rsid w:val="00C74D0B"/>
    <w:rsid w:val="00C75A12"/>
    <w:rsid w:val="00C75CE2"/>
    <w:rsid w:val="00C76D9A"/>
    <w:rsid w:val="00C772A5"/>
    <w:rsid w:val="00C77B1E"/>
    <w:rsid w:val="00C804F0"/>
    <w:rsid w:val="00C81412"/>
    <w:rsid w:val="00C815F1"/>
    <w:rsid w:val="00C82230"/>
    <w:rsid w:val="00C83147"/>
    <w:rsid w:val="00C8437D"/>
    <w:rsid w:val="00C84430"/>
    <w:rsid w:val="00C855EF"/>
    <w:rsid w:val="00C857D9"/>
    <w:rsid w:val="00C858FB"/>
    <w:rsid w:val="00C85A19"/>
    <w:rsid w:val="00C876DD"/>
    <w:rsid w:val="00C878AA"/>
    <w:rsid w:val="00C90074"/>
    <w:rsid w:val="00C91661"/>
    <w:rsid w:val="00C9168D"/>
    <w:rsid w:val="00C91C55"/>
    <w:rsid w:val="00C932DC"/>
    <w:rsid w:val="00C94E4C"/>
    <w:rsid w:val="00C95DC7"/>
    <w:rsid w:val="00C967B8"/>
    <w:rsid w:val="00C967F9"/>
    <w:rsid w:val="00C97928"/>
    <w:rsid w:val="00C97B18"/>
    <w:rsid w:val="00CA02BD"/>
    <w:rsid w:val="00CA0CC6"/>
    <w:rsid w:val="00CA13FE"/>
    <w:rsid w:val="00CA1D3E"/>
    <w:rsid w:val="00CA224C"/>
    <w:rsid w:val="00CA311D"/>
    <w:rsid w:val="00CA3F1E"/>
    <w:rsid w:val="00CA49CD"/>
    <w:rsid w:val="00CA4D1E"/>
    <w:rsid w:val="00CA6833"/>
    <w:rsid w:val="00CB031C"/>
    <w:rsid w:val="00CB0638"/>
    <w:rsid w:val="00CB08B5"/>
    <w:rsid w:val="00CB08DE"/>
    <w:rsid w:val="00CB0CF9"/>
    <w:rsid w:val="00CB27C8"/>
    <w:rsid w:val="00CB321A"/>
    <w:rsid w:val="00CB3869"/>
    <w:rsid w:val="00CB390F"/>
    <w:rsid w:val="00CB3A2F"/>
    <w:rsid w:val="00CB3ACF"/>
    <w:rsid w:val="00CB3C97"/>
    <w:rsid w:val="00CB41C0"/>
    <w:rsid w:val="00CB41D3"/>
    <w:rsid w:val="00CB504A"/>
    <w:rsid w:val="00CB5960"/>
    <w:rsid w:val="00CB5AE9"/>
    <w:rsid w:val="00CB671B"/>
    <w:rsid w:val="00CB6896"/>
    <w:rsid w:val="00CC168B"/>
    <w:rsid w:val="00CC2A41"/>
    <w:rsid w:val="00CC4511"/>
    <w:rsid w:val="00CC51F3"/>
    <w:rsid w:val="00CC5446"/>
    <w:rsid w:val="00CC7267"/>
    <w:rsid w:val="00CC7774"/>
    <w:rsid w:val="00CD12C5"/>
    <w:rsid w:val="00CD1A37"/>
    <w:rsid w:val="00CD2E9D"/>
    <w:rsid w:val="00CD3952"/>
    <w:rsid w:val="00CD41E4"/>
    <w:rsid w:val="00CD424A"/>
    <w:rsid w:val="00CD6A78"/>
    <w:rsid w:val="00CD6AC6"/>
    <w:rsid w:val="00CE02EF"/>
    <w:rsid w:val="00CE03F7"/>
    <w:rsid w:val="00CE05C9"/>
    <w:rsid w:val="00CE0653"/>
    <w:rsid w:val="00CE07E5"/>
    <w:rsid w:val="00CE243E"/>
    <w:rsid w:val="00CE2840"/>
    <w:rsid w:val="00CE3833"/>
    <w:rsid w:val="00CE3AF4"/>
    <w:rsid w:val="00CE3D02"/>
    <w:rsid w:val="00CE4724"/>
    <w:rsid w:val="00CE4F18"/>
    <w:rsid w:val="00CE4F5B"/>
    <w:rsid w:val="00CE522D"/>
    <w:rsid w:val="00CE5874"/>
    <w:rsid w:val="00CE7275"/>
    <w:rsid w:val="00CE73AA"/>
    <w:rsid w:val="00CE7A11"/>
    <w:rsid w:val="00CF042D"/>
    <w:rsid w:val="00CF0608"/>
    <w:rsid w:val="00CF06DD"/>
    <w:rsid w:val="00CF1138"/>
    <w:rsid w:val="00CF1281"/>
    <w:rsid w:val="00CF1441"/>
    <w:rsid w:val="00CF20D6"/>
    <w:rsid w:val="00CF2CEB"/>
    <w:rsid w:val="00CF3B5D"/>
    <w:rsid w:val="00CF462A"/>
    <w:rsid w:val="00CF4AA2"/>
    <w:rsid w:val="00CF5889"/>
    <w:rsid w:val="00CF712C"/>
    <w:rsid w:val="00CF721D"/>
    <w:rsid w:val="00D01ACA"/>
    <w:rsid w:val="00D02670"/>
    <w:rsid w:val="00D02A5A"/>
    <w:rsid w:val="00D03E67"/>
    <w:rsid w:val="00D03F29"/>
    <w:rsid w:val="00D040DA"/>
    <w:rsid w:val="00D045BC"/>
    <w:rsid w:val="00D04757"/>
    <w:rsid w:val="00D0501D"/>
    <w:rsid w:val="00D06336"/>
    <w:rsid w:val="00D06B90"/>
    <w:rsid w:val="00D07725"/>
    <w:rsid w:val="00D1093D"/>
    <w:rsid w:val="00D11F6E"/>
    <w:rsid w:val="00D1207D"/>
    <w:rsid w:val="00D121CF"/>
    <w:rsid w:val="00D1224B"/>
    <w:rsid w:val="00D126E4"/>
    <w:rsid w:val="00D129B7"/>
    <w:rsid w:val="00D1360D"/>
    <w:rsid w:val="00D142D5"/>
    <w:rsid w:val="00D14474"/>
    <w:rsid w:val="00D149A4"/>
    <w:rsid w:val="00D15872"/>
    <w:rsid w:val="00D17F2F"/>
    <w:rsid w:val="00D206BB"/>
    <w:rsid w:val="00D20B0E"/>
    <w:rsid w:val="00D21391"/>
    <w:rsid w:val="00D2166B"/>
    <w:rsid w:val="00D24982"/>
    <w:rsid w:val="00D25614"/>
    <w:rsid w:val="00D2577C"/>
    <w:rsid w:val="00D26F4A"/>
    <w:rsid w:val="00D27AEB"/>
    <w:rsid w:val="00D3029D"/>
    <w:rsid w:val="00D31606"/>
    <w:rsid w:val="00D31ACA"/>
    <w:rsid w:val="00D32361"/>
    <w:rsid w:val="00D32BB9"/>
    <w:rsid w:val="00D32EA2"/>
    <w:rsid w:val="00D32FCE"/>
    <w:rsid w:val="00D33170"/>
    <w:rsid w:val="00D3397F"/>
    <w:rsid w:val="00D354AA"/>
    <w:rsid w:val="00D36A75"/>
    <w:rsid w:val="00D36D32"/>
    <w:rsid w:val="00D3779F"/>
    <w:rsid w:val="00D37DF1"/>
    <w:rsid w:val="00D40DE1"/>
    <w:rsid w:val="00D42AB8"/>
    <w:rsid w:val="00D4314C"/>
    <w:rsid w:val="00D43D82"/>
    <w:rsid w:val="00D444BF"/>
    <w:rsid w:val="00D45BD5"/>
    <w:rsid w:val="00D465C1"/>
    <w:rsid w:val="00D47DC0"/>
    <w:rsid w:val="00D47FB4"/>
    <w:rsid w:val="00D51B7B"/>
    <w:rsid w:val="00D53EA4"/>
    <w:rsid w:val="00D53F35"/>
    <w:rsid w:val="00D54705"/>
    <w:rsid w:val="00D5491D"/>
    <w:rsid w:val="00D54945"/>
    <w:rsid w:val="00D5568E"/>
    <w:rsid w:val="00D55C7C"/>
    <w:rsid w:val="00D55DB7"/>
    <w:rsid w:val="00D56A0A"/>
    <w:rsid w:val="00D5729F"/>
    <w:rsid w:val="00D61054"/>
    <w:rsid w:val="00D61D55"/>
    <w:rsid w:val="00D623F8"/>
    <w:rsid w:val="00D628E5"/>
    <w:rsid w:val="00D6378A"/>
    <w:rsid w:val="00D637C9"/>
    <w:rsid w:val="00D63F12"/>
    <w:rsid w:val="00D643FD"/>
    <w:rsid w:val="00D65C9D"/>
    <w:rsid w:val="00D664C3"/>
    <w:rsid w:val="00D66F93"/>
    <w:rsid w:val="00D7020B"/>
    <w:rsid w:val="00D70545"/>
    <w:rsid w:val="00D70A1E"/>
    <w:rsid w:val="00D70B11"/>
    <w:rsid w:val="00D713D1"/>
    <w:rsid w:val="00D7185B"/>
    <w:rsid w:val="00D727C2"/>
    <w:rsid w:val="00D72832"/>
    <w:rsid w:val="00D72873"/>
    <w:rsid w:val="00D72A0A"/>
    <w:rsid w:val="00D7374E"/>
    <w:rsid w:val="00D73A65"/>
    <w:rsid w:val="00D741B1"/>
    <w:rsid w:val="00D745EA"/>
    <w:rsid w:val="00D76987"/>
    <w:rsid w:val="00D77790"/>
    <w:rsid w:val="00D80D13"/>
    <w:rsid w:val="00D80D67"/>
    <w:rsid w:val="00D80D91"/>
    <w:rsid w:val="00D81010"/>
    <w:rsid w:val="00D81CB3"/>
    <w:rsid w:val="00D8307B"/>
    <w:rsid w:val="00D84020"/>
    <w:rsid w:val="00D854BB"/>
    <w:rsid w:val="00D85B39"/>
    <w:rsid w:val="00D85F3A"/>
    <w:rsid w:val="00D8767C"/>
    <w:rsid w:val="00D876F9"/>
    <w:rsid w:val="00D90F0F"/>
    <w:rsid w:val="00D918B1"/>
    <w:rsid w:val="00D91973"/>
    <w:rsid w:val="00D9202D"/>
    <w:rsid w:val="00D93CC0"/>
    <w:rsid w:val="00D95162"/>
    <w:rsid w:val="00D97696"/>
    <w:rsid w:val="00D978C1"/>
    <w:rsid w:val="00DA0350"/>
    <w:rsid w:val="00DA1460"/>
    <w:rsid w:val="00DA15D1"/>
    <w:rsid w:val="00DA2978"/>
    <w:rsid w:val="00DA2E03"/>
    <w:rsid w:val="00DA3EA8"/>
    <w:rsid w:val="00DA3ECC"/>
    <w:rsid w:val="00DA5600"/>
    <w:rsid w:val="00DA6C4A"/>
    <w:rsid w:val="00DA6DCE"/>
    <w:rsid w:val="00DA78BE"/>
    <w:rsid w:val="00DA7F67"/>
    <w:rsid w:val="00DB06B8"/>
    <w:rsid w:val="00DB1003"/>
    <w:rsid w:val="00DB1043"/>
    <w:rsid w:val="00DB1DB6"/>
    <w:rsid w:val="00DB2066"/>
    <w:rsid w:val="00DB45E6"/>
    <w:rsid w:val="00DB497D"/>
    <w:rsid w:val="00DB4F37"/>
    <w:rsid w:val="00DB5850"/>
    <w:rsid w:val="00DB5975"/>
    <w:rsid w:val="00DB6436"/>
    <w:rsid w:val="00DB66AA"/>
    <w:rsid w:val="00DB74FF"/>
    <w:rsid w:val="00DB7CA1"/>
    <w:rsid w:val="00DC01D3"/>
    <w:rsid w:val="00DC0889"/>
    <w:rsid w:val="00DC0A63"/>
    <w:rsid w:val="00DC1BBA"/>
    <w:rsid w:val="00DC3EA5"/>
    <w:rsid w:val="00DC4AF5"/>
    <w:rsid w:val="00DC4B22"/>
    <w:rsid w:val="00DC4CBB"/>
    <w:rsid w:val="00DC4DD6"/>
    <w:rsid w:val="00DC70A5"/>
    <w:rsid w:val="00DD0023"/>
    <w:rsid w:val="00DD011C"/>
    <w:rsid w:val="00DD031A"/>
    <w:rsid w:val="00DD0A2D"/>
    <w:rsid w:val="00DD2122"/>
    <w:rsid w:val="00DD3307"/>
    <w:rsid w:val="00DD437A"/>
    <w:rsid w:val="00DD5DC0"/>
    <w:rsid w:val="00DD61E8"/>
    <w:rsid w:val="00DD73A9"/>
    <w:rsid w:val="00DE053B"/>
    <w:rsid w:val="00DE0D7B"/>
    <w:rsid w:val="00DE17B6"/>
    <w:rsid w:val="00DE1BE6"/>
    <w:rsid w:val="00DE20E8"/>
    <w:rsid w:val="00DE2E96"/>
    <w:rsid w:val="00DE3E4A"/>
    <w:rsid w:val="00DE4180"/>
    <w:rsid w:val="00DE64A9"/>
    <w:rsid w:val="00DE67A9"/>
    <w:rsid w:val="00DE6E97"/>
    <w:rsid w:val="00DE7F3E"/>
    <w:rsid w:val="00DF0174"/>
    <w:rsid w:val="00DF1702"/>
    <w:rsid w:val="00DF1FB1"/>
    <w:rsid w:val="00DF2B6C"/>
    <w:rsid w:val="00DF3548"/>
    <w:rsid w:val="00DF5E69"/>
    <w:rsid w:val="00DF7758"/>
    <w:rsid w:val="00DF7ABE"/>
    <w:rsid w:val="00E002B2"/>
    <w:rsid w:val="00E00680"/>
    <w:rsid w:val="00E01033"/>
    <w:rsid w:val="00E01625"/>
    <w:rsid w:val="00E01B4F"/>
    <w:rsid w:val="00E01D21"/>
    <w:rsid w:val="00E03751"/>
    <w:rsid w:val="00E043A1"/>
    <w:rsid w:val="00E043DA"/>
    <w:rsid w:val="00E04D82"/>
    <w:rsid w:val="00E05745"/>
    <w:rsid w:val="00E0601D"/>
    <w:rsid w:val="00E063B9"/>
    <w:rsid w:val="00E077D1"/>
    <w:rsid w:val="00E10C2C"/>
    <w:rsid w:val="00E129A5"/>
    <w:rsid w:val="00E1330B"/>
    <w:rsid w:val="00E155E9"/>
    <w:rsid w:val="00E17362"/>
    <w:rsid w:val="00E174DD"/>
    <w:rsid w:val="00E17CEF"/>
    <w:rsid w:val="00E17E2D"/>
    <w:rsid w:val="00E202B7"/>
    <w:rsid w:val="00E21FEE"/>
    <w:rsid w:val="00E250AA"/>
    <w:rsid w:val="00E2627E"/>
    <w:rsid w:val="00E27C7D"/>
    <w:rsid w:val="00E30385"/>
    <w:rsid w:val="00E30C5C"/>
    <w:rsid w:val="00E31A01"/>
    <w:rsid w:val="00E32F6B"/>
    <w:rsid w:val="00E33210"/>
    <w:rsid w:val="00E34452"/>
    <w:rsid w:val="00E34D17"/>
    <w:rsid w:val="00E358E0"/>
    <w:rsid w:val="00E359E4"/>
    <w:rsid w:val="00E35AF6"/>
    <w:rsid w:val="00E36693"/>
    <w:rsid w:val="00E36F63"/>
    <w:rsid w:val="00E3762F"/>
    <w:rsid w:val="00E37E7C"/>
    <w:rsid w:val="00E37FD0"/>
    <w:rsid w:val="00E411D2"/>
    <w:rsid w:val="00E42F59"/>
    <w:rsid w:val="00E4346A"/>
    <w:rsid w:val="00E434B5"/>
    <w:rsid w:val="00E44A72"/>
    <w:rsid w:val="00E452BF"/>
    <w:rsid w:val="00E45E18"/>
    <w:rsid w:val="00E4604B"/>
    <w:rsid w:val="00E463AA"/>
    <w:rsid w:val="00E46418"/>
    <w:rsid w:val="00E46F9A"/>
    <w:rsid w:val="00E470C5"/>
    <w:rsid w:val="00E514F2"/>
    <w:rsid w:val="00E51F85"/>
    <w:rsid w:val="00E53DF1"/>
    <w:rsid w:val="00E54281"/>
    <w:rsid w:val="00E547AC"/>
    <w:rsid w:val="00E553EB"/>
    <w:rsid w:val="00E56E94"/>
    <w:rsid w:val="00E60C74"/>
    <w:rsid w:val="00E61D5F"/>
    <w:rsid w:val="00E62679"/>
    <w:rsid w:val="00E62F18"/>
    <w:rsid w:val="00E63287"/>
    <w:rsid w:val="00E6358B"/>
    <w:rsid w:val="00E63C85"/>
    <w:rsid w:val="00E6543E"/>
    <w:rsid w:val="00E65DA0"/>
    <w:rsid w:val="00E70328"/>
    <w:rsid w:val="00E70BD3"/>
    <w:rsid w:val="00E71F6D"/>
    <w:rsid w:val="00E72005"/>
    <w:rsid w:val="00E7269C"/>
    <w:rsid w:val="00E7344A"/>
    <w:rsid w:val="00E74A9F"/>
    <w:rsid w:val="00E74CAB"/>
    <w:rsid w:val="00E74EB9"/>
    <w:rsid w:val="00E755D6"/>
    <w:rsid w:val="00E75DF8"/>
    <w:rsid w:val="00E76850"/>
    <w:rsid w:val="00E77404"/>
    <w:rsid w:val="00E779CC"/>
    <w:rsid w:val="00E77B85"/>
    <w:rsid w:val="00E77D93"/>
    <w:rsid w:val="00E81193"/>
    <w:rsid w:val="00E816D5"/>
    <w:rsid w:val="00E82D75"/>
    <w:rsid w:val="00E83641"/>
    <w:rsid w:val="00E84260"/>
    <w:rsid w:val="00E8481E"/>
    <w:rsid w:val="00E84B95"/>
    <w:rsid w:val="00E84C4D"/>
    <w:rsid w:val="00E85322"/>
    <w:rsid w:val="00E87245"/>
    <w:rsid w:val="00E872D5"/>
    <w:rsid w:val="00E874E6"/>
    <w:rsid w:val="00E87559"/>
    <w:rsid w:val="00E90F6D"/>
    <w:rsid w:val="00E9212F"/>
    <w:rsid w:val="00E942FF"/>
    <w:rsid w:val="00E943B5"/>
    <w:rsid w:val="00E9440D"/>
    <w:rsid w:val="00E945EE"/>
    <w:rsid w:val="00E958C7"/>
    <w:rsid w:val="00E95C38"/>
    <w:rsid w:val="00E95F33"/>
    <w:rsid w:val="00E962AA"/>
    <w:rsid w:val="00E96AFD"/>
    <w:rsid w:val="00EA0469"/>
    <w:rsid w:val="00EA0762"/>
    <w:rsid w:val="00EA16CC"/>
    <w:rsid w:val="00EA1718"/>
    <w:rsid w:val="00EA55BB"/>
    <w:rsid w:val="00EA6C68"/>
    <w:rsid w:val="00EA7379"/>
    <w:rsid w:val="00EA745F"/>
    <w:rsid w:val="00EA79A3"/>
    <w:rsid w:val="00EB0231"/>
    <w:rsid w:val="00EB1359"/>
    <w:rsid w:val="00EB1FD8"/>
    <w:rsid w:val="00EB2C3F"/>
    <w:rsid w:val="00EB3D4D"/>
    <w:rsid w:val="00EB5551"/>
    <w:rsid w:val="00EB60E5"/>
    <w:rsid w:val="00EB6947"/>
    <w:rsid w:val="00EB71E6"/>
    <w:rsid w:val="00EB7355"/>
    <w:rsid w:val="00EB7B41"/>
    <w:rsid w:val="00EC0621"/>
    <w:rsid w:val="00EC1C16"/>
    <w:rsid w:val="00EC1D73"/>
    <w:rsid w:val="00EC1DFB"/>
    <w:rsid w:val="00EC391E"/>
    <w:rsid w:val="00EC4C06"/>
    <w:rsid w:val="00EC4E47"/>
    <w:rsid w:val="00EC51D9"/>
    <w:rsid w:val="00EC5D46"/>
    <w:rsid w:val="00EC6985"/>
    <w:rsid w:val="00ED055E"/>
    <w:rsid w:val="00ED0ECE"/>
    <w:rsid w:val="00ED1AF0"/>
    <w:rsid w:val="00ED1BB2"/>
    <w:rsid w:val="00ED295E"/>
    <w:rsid w:val="00ED2A87"/>
    <w:rsid w:val="00ED3298"/>
    <w:rsid w:val="00ED3EC9"/>
    <w:rsid w:val="00ED42CB"/>
    <w:rsid w:val="00ED641C"/>
    <w:rsid w:val="00ED67B9"/>
    <w:rsid w:val="00ED6BCA"/>
    <w:rsid w:val="00ED6E59"/>
    <w:rsid w:val="00ED7118"/>
    <w:rsid w:val="00ED7A1B"/>
    <w:rsid w:val="00EE0742"/>
    <w:rsid w:val="00EE0FD2"/>
    <w:rsid w:val="00EE15D7"/>
    <w:rsid w:val="00EE24F7"/>
    <w:rsid w:val="00EE31AB"/>
    <w:rsid w:val="00EE335A"/>
    <w:rsid w:val="00EE4CB6"/>
    <w:rsid w:val="00EE6545"/>
    <w:rsid w:val="00EE66F5"/>
    <w:rsid w:val="00EE6865"/>
    <w:rsid w:val="00EE7CED"/>
    <w:rsid w:val="00EF0475"/>
    <w:rsid w:val="00EF063D"/>
    <w:rsid w:val="00EF098C"/>
    <w:rsid w:val="00EF17C4"/>
    <w:rsid w:val="00EF55AB"/>
    <w:rsid w:val="00EF58C0"/>
    <w:rsid w:val="00EF6968"/>
    <w:rsid w:val="00EF7E9D"/>
    <w:rsid w:val="00F0003A"/>
    <w:rsid w:val="00F00641"/>
    <w:rsid w:val="00F025EC"/>
    <w:rsid w:val="00F03294"/>
    <w:rsid w:val="00F03441"/>
    <w:rsid w:val="00F03C6C"/>
    <w:rsid w:val="00F046C4"/>
    <w:rsid w:val="00F04C6B"/>
    <w:rsid w:val="00F04EB6"/>
    <w:rsid w:val="00F05295"/>
    <w:rsid w:val="00F05850"/>
    <w:rsid w:val="00F05B61"/>
    <w:rsid w:val="00F05CCD"/>
    <w:rsid w:val="00F06962"/>
    <w:rsid w:val="00F0790E"/>
    <w:rsid w:val="00F07BFA"/>
    <w:rsid w:val="00F10212"/>
    <w:rsid w:val="00F10A81"/>
    <w:rsid w:val="00F116BF"/>
    <w:rsid w:val="00F134FF"/>
    <w:rsid w:val="00F13D45"/>
    <w:rsid w:val="00F145C4"/>
    <w:rsid w:val="00F1560F"/>
    <w:rsid w:val="00F15C76"/>
    <w:rsid w:val="00F1638E"/>
    <w:rsid w:val="00F16679"/>
    <w:rsid w:val="00F16AB3"/>
    <w:rsid w:val="00F17CC1"/>
    <w:rsid w:val="00F200DC"/>
    <w:rsid w:val="00F202BA"/>
    <w:rsid w:val="00F20474"/>
    <w:rsid w:val="00F21D8F"/>
    <w:rsid w:val="00F21FDB"/>
    <w:rsid w:val="00F2321C"/>
    <w:rsid w:val="00F24073"/>
    <w:rsid w:val="00F24F2E"/>
    <w:rsid w:val="00F2613C"/>
    <w:rsid w:val="00F27B8A"/>
    <w:rsid w:val="00F27D3C"/>
    <w:rsid w:val="00F30445"/>
    <w:rsid w:val="00F31CC0"/>
    <w:rsid w:val="00F31FE5"/>
    <w:rsid w:val="00F326E3"/>
    <w:rsid w:val="00F33F8D"/>
    <w:rsid w:val="00F344E6"/>
    <w:rsid w:val="00F34A59"/>
    <w:rsid w:val="00F35475"/>
    <w:rsid w:val="00F36E65"/>
    <w:rsid w:val="00F37824"/>
    <w:rsid w:val="00F404B3"/>
    <w:rsid w:val="00F41173"/>
    <w:rsid w:val="00F412F8"/>
    <w:rsid w:val="00F41583"/>
    <w:rsid w:val="00F41DF3"/>
    <w:rsid w:val="00F41E48"/>
    <w:rsid w:val="00F42242"/>
    <w:rsid w:val="00F43416"/>
    <w:rsid w:val="00F4355C"/>
    <w:rsid w:val="00F43CE1"/>
    <w:rsid w:val="00F43F24"/>
    <w:rsid w:val="00F4493B"/>
    <w:rsid w:val="00F44D89"/>
    <w:rsid w:val="00F455B9"/>
    <w:rsid w:val="00F456D6"/>
    <w:rsid w:val="00F45CFD"/>
    <w:rsid w:val="00F46056"/>
    <w:rsid w:val="00F46081"/>
    <w:rsid w:val="00F474A7"/>
    <w:rsid w:val="00F50D1B"/>
    <w:rsid w:val="00F5167F"/>
    <w:rsid w:val="00F52C78"/>
    <w:rsid w:val="00F53E78"/>
    <w:rsid w:val="00F551DA"/>
    <w:rsid w:val="00F560DE"/>
    <w:rsid w:val="00F578FB"/>
    <w:rsid w:val="00F57DAA"/>
    <w:rsid w:val="00F61375"/>
    <w:rsid w:val="00F6269B"/>
    <w:rsid w:val="00F62A10"/>
    <w:rsid w:val="00F63BC3"/>
    <w:rsid w:val="00F64ADC"/>
    <w:rsid w:val="00F64CBF"/>
    <w:rsid w:val="00F67FDD"/>
    <w:rsid w:val="00F70CC6"/>
    <w:rsid w:val="00F70E2B"/>
    <w:rsid w:val="00F713CD"/>
    <w:rsid w:val="00F75576"/>
    <w:rsid w:val="00F75E49"/>
    <w:rsid w:val="00F7650A"/>
    <w:rsid w:val="00F771A4"/>
    <w:rsid w:val="00F7785B"/>
    <w:rsid w:val="00F804CF"/>
    <w:rsid w:val="00F80F37"/>
    <w:rsid w:val="00F81276"/>
    <w:rsid w:val="00F81847"/>
    <w:rsid w:val="00F81869"/>
    <w:rsid w:val="00F81C8D"/>
    <w:rsid w:val="00F82B06"/>
    <w:rsid w:val="00F86E0C"/>
    <w:rsid w:val="00F87ABE"/>
    <w:rsid w:val="00F9053D"/>
    <w:rsid w:val="00F90568"/>
    <w:rsid w:val="00F912E3"/>
    <w:rsid w:val="00F914B4"/>
    <w:rsid w:val="00F91A04"/>
    <w:rsid w:val="00F927DB"/>
    <w:rsid w:val="00F931A9"/>
    <w:rsid w:val="00F9389B"/>
    <w:rsid w:val="00F94058"/>
    <w:rsid w:val="00F94B5F"/>
    <w:rsid w:val="00F95841"/>
    <w:rsid w:val="00F965CC"/>
    <w:rsid w:val="00F96743"/>
    <w:rsid w:val="00F9785B"/>
    <w:rsid w:val="00FA03A2"/>
    <w:rsid w:val="00FA1192"/>
    <w:rsid w:val="00FA270E"/>
    <w:rsid w:val="00FA2CF8"/>
    <w:rsid w:val="00FA3314"/>
    <w:rsid w:val="00FA3687"/>
    <w:rsid w:val="00FA43E7"/>
    <w:rsid w:val="00FA4946"/>
    <w:rsid w:val="00FA4B5D"/>
    <w:rsid w:val="00FA4B92"/>
    <w:rsid w:val="00FA57CC"/>
    <w:rsid w:val="00FA5951"/>
    <w:rsid w:val="00FB124F"/>
    <w:rsid w:val="00FB19EC"/>
    <w:rsid w:val="00FB35FF"/>
    <w:rsid w:val="00FB37FA"/>
    <w:rsid w:val="00FB45EE"/>
    <w:rsid w:val="00FB55AA"/>
    <w:rsid w:val="00FB6AB9"/>
    <w:rsid w:val="00FC1597"/>
    <w:rsid w:val="00FC1896"/>
    <w:rsid w:val="00FC18B8"/>
    <w:rsid w:val="00FC1C83"/>
    <w:rsid w:val="00FC1F72"/>
    <w:rsid w:val="00FC2E3D"/>
    <w:rsid w:val="00FC4116"/>
    <w:rsid w:val="00FC4B30"/>
    <w:rsid w:val="00FC5429"/>
    <w:rsid w:val="00FC63DE"/>
    <w:rsid w:val="00FC6648"/>
    <w:rsid w:val="00FC6BDB"/>
    <w:rsid w:val="00FC7B4F"/>
    <w:rsid w:val="00FC7C54"/>
    <w:rsid w:val="00FD036C"/>
    <w:rsid w:val="00FD056F"/>
    <w:rsid w:val="00FD0E97"/>
    <w:rsid w:val="00FD10A6"/>
    <w:rsid w:val="00FD1A37"/>
    <w:rsid w:val="00FD2433"/>
    <w:rsid w:val="00FD2E89"/>
    <w:rsid w:val="00FD2EB6"/>
    <w:rsid w:val="00FD44EA"/>
    <w:rsid w:val="00FD46DB"/>
    <w:rsid w:val="00FD4DBA"/>
    <w:rsid w:val="00FD58E3"/>
    <w:rsid w:val="00FD6003"/>
    <w:rsid w:val="00FD61A1"/>
    <w:rsid w:val="00FD6D55"/>
    <w:rsid w:val="00FD759C"/>
    <w:rsid w:val="00FD78EE"/>
    <w:rsid w:val="00FD79D9"/>
    <w:rsid w:val="00FE06D8"/>
    <w:rsid w:val="00FE06FA"/>
    <w:rsid w:val="00FE0945"/>
    <w:rsid w:val="00FE23C9"/>
    <w:rsid w:val="00FE2C18"/>
    <w:rsid w:val="00FE5D59"/>
    <w:rsid w:val="00FE5F76"/>
    <w:rsid w:val="00FE6621"/>
    <w:rsid w:val="00FE7497"/>
    <w:rsid w:val="00FF0504"/>
    <w:rsid w:val="00FF08C9"/>
    <w:rsid w:val="00FF0D64"/>
    <w:rsid w:val="00FF1DA6"/>
    <w:rsid w:val="00FF1DC4"/>
    <w:rsid w:val="00FF2499"/>
    <w:rsid w:val="00FF2AF5"/>
    <w:rsid w:val="00FF2F31"/>
    <w:rsid w:val="00FF3A01"/>
    <w:rsid w:val="00FF3FB0"/>
    <w:rsid w:val="00FF3FEA"/>
    <w:rsid w:val="00FF4AB7"/>
    <w:rsid w:val="00FF4DCC"/>
    <w:rsid w:val="00FF7242"/>
    <w:rsid w:val="00FF792E"/>
    <w:rsid w:val="00FF7B2C"/>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33E762"/>
  <w15:docId w15:val="{B253E5BD-A31D-4E48-A004-4643B8CA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E2B"/>
    <w:pPr>
      <w:keepNext/>
      <w:spacing w:after="0" w:line="240" w:lineRule="auto"/>
      <w:jc w:val="center"/>
      <w:outlineLvl w:val="0"/>
    </w:pPr>
    <w:rPr>
      <w:rFonts w:asciiTheme="majorHAnsi" w:hAnsiTheme="majorHAnsi"/>
      <w:i/>
    </w:rPr>
  </w:style>
  <w:style w:type="paragraph" w:styleId="Heading2">
    <w:name w:val="heading 2"/>
    <w:basedOn w:val="Normal"/>
    <w:next w:val="Normal"/>
    <w:link w:val="Heading2Char"/>
    <w:uiPriority w:val="9"/>
    <w:unhideWhenUsed/>
    <w:qFormat/>
    <w:rsid w:val="00C47FB2"/>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6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7FB2"/>
    <w:pPr>
      <w:keepNext/>
      <w:keepLines/>
      <w:widowControl w:val="0"/>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D5BDF"/>
    <w:pPr>
      <w:keepNext/>
      <w:outlineLvl w:val="4"/>
    </w:pPr>
    <w:rPr>
      <w:rFonts w:asciiTheme="majorHAnsi" w:eastAsia="Times New Roman" w:hAnsiTheme="majorHAnsi" w:cs="Times New Roman"/>
      <w:b/>
      <w:sz w:val="20"/>
      <w:szCs w:val="20"/>
    </w:rPr>
  </w:style>
  <w:style w:type="paragraph" w:styleId="Heading6">
    <w:name w:val="heading 6"/>
    <w:basedOn w:val="Normal"/>
    <w:next w:val="Normal"/>
    <w:link w:val="Heading6Char"/>
    <w:uiPriority w:val="9"/>
    <w:unhideWhenUsed/>
    <w:qFormat/>
    <w:rsid w:val="00F927DB"/>
    <w:pPr>
      <w:keepNext/>
      <w:spacing w:after="0" w:line="240" w:lineRule="auto"/>
      <w:ind w:left="360" w:right="188"/>
      <w:outlineLvl w:val="5"/>
    </w:pPr>
    <w:rPr>
      <w:rFonts w:asciiTheme="majorHAnsi" w:hAnsiTheme="majorHAnsi"/>
      <w:b/>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9CB"/>
  </w:style>
  <w:style w:type="paragraph" w:styleId="Footer">
    <w:name w:val="footer"/>
    <w:basedOn w:val="Normal"/>
    <w:link w:val="FooterChar"/>
    <w:uiPriority w:val="99"/>
    <w:unhideWhenUsed/>
    <w:rsid w:val="009B0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9CB"/>
  </w:style>
  <w:style w:type="table" w:styleId="TableGrid">
    <w:name w:val="Table Grid"/>
    <w:basedOn w:val="TableNormal"/>
    <w:uiPriority w:val="59"/>
    <w:rsid w:val="009B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9CB"/>
    <w:pPr>
      <w:ind w:left="720"/>
      <w:contextualSpacing/>
    </w:pPr>
    <w:rPr>
      <w:rFonts w:ascii="Calibri" w:hAnsi="Calibri" w:cs="Times New Roman"/>
      <w:lang w:eastAsia="zh-CN"/>
    </w:rPr>
  </w:style>
  <w:style w:type="character" w:styleId="CommentReference">
    <w:name w:val="annotation reference"/>
    <w:basedOn w:val="DefaultParagraphFont"/>
    <w:uiPriority w:val="99"/>
    <w:unhideWhenUsed/>
    <w:rsid w:val="002C15C5"/>
    <w:rPr>
      <w:sz w:val="16"/>
      <w:szCs w:val="16"/>
    </w:rPr>
  </w:style>
  <w:style w:type="paragraph" w:styleId="CommentText">
    <w:name w:val="annotation text"/>
    <w:basedOn w:val="Normal"/>
    <w:link w:val="CommentTextChar"/>
    <w:uiPriority w:val="99"/>
    <w:unhideWhenUsed/>
    <w:rsid w:val="002C15C5"/>
    <w:pPr>
      <w:spacing w:line="240" w:lineRule="auto"/>
    </w:pPr>
    <w:rPr>
      <w:sz w:val="20"/>
      <w:szCs w:val="20"/>
    </w:rPr>
  </w:style>
  <w:style w:type="character" w:customStyle="1" w:styleId="CommentTextChar">
    <w:name w:val="Comment Text Char"/>
    <w:basedOn w:val="DefaultParagraphFont"/>
    <w:link w:val="CommentText"/>
    <w:uiPriority w:val="99"/>
    <w:rsid w:val="002C15C5"/>
    <w:rPr>
      <w:sz w:val="20"/>
      <w:szCs w:val="20"/>
    </w:rPr>
  </w:style>
  <w:style w:type="paragraph" w:styleId="CommentSubject">
    <w:name w:val="annotation subject"/>
    <w:basedOn w:val="CommentText"/>
    <w:next w:val="CommentText"/>
    <w:link w:val="CommentSubjectChar"/>
    <w:uiPriority w:val="99"/>
    <w:semiHidden/>
    <w:unhideWhenUsed/>
    <w:rsid w:val="002C15C5"/>
    <w:rPr>
      <w:b/>
      <w:bCs/>
    </w:rPr>
  </w:style>
  <w:style w:type="character" w:customStyle="1" w:styleId="CommentSubjectChar">
    <w:name w:val="Comment Subject Char"/>
    <w:basedOn w:val="CommentTextChar"/>
    <w:link w:val="CommentSubject"/>
    <w:uiPriority w:val="99"/>
    <w:semiHidden/>
    <w:rsid w:val="002C15C5"/>
    <w:rPr>
      <w:b/>
      <w:bCs/>
      <w:sz w:val="20"/>
      <w:szCs w:val="20"/>
    </w:rPr>
  </w:style>
  <w:style w:type="paragraph" w:styleId="BalloonText">
    <w:name w:val="Balloon Text"/>
    <w:basedOn w:val="Normal"/>
    <w:link w:val="BalloonTextChar"/>
    <w:uiPriority w:val="99"/>
    <w:semiHidden/>
    <w:unhideWhenUsed/>
    <w:rsid w:val="002C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5C5"/>
    <w:rPr>
      <w:rFonts w:ascii="Tahoma" w:hAnsi="Tahoma" w:cs="Tahoma"/>
      <w:sz w:val="16"/>
      <w:szCs w:val="16"/>
    </w:rPr>
  </w:style>
  <w:style w:type="character" w:styleId="Hyperlink">
    <w:name w:val="Hyperlink"/>
    <w:basedOn w:val="DefaultParagraphFont"/>
    <w:uiPriority w:val="99"/>
    <w:unhideWhenUsed/>
    <w:rsid w:val="00D637C9"/>
    <w:rPr>
      <w:color w:val="0000FF" w:themeColor="hyperlink"/>
      <w:u w:val="single"/>
    </w:rPr>
  </w:style>
  <w:style w:type="paragraph" w:styleId="Revision">
    <w:name w:val="Revision"/>
    <w:hidden/>
    <w:uiPriority w:val="99"/>
    <w:semiHidden/>
    <w:rsid w:val="0094125D"/>
    <w:pPr>
      <w:spacing w:after="0" w:line="240" w:lineRule="auto"/>
    </w:pPr>
  </w:style>
  <w:style w:type="table" w:styleId="LightList">
    <w:name w:val="Light List"/>
    <w:basedOn w:val="TableNormal"/>
    <w:uiPriority w:val="61"/>
    <w:rsid w:val="001D33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7518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C47FB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47FB2"/>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C47FB2"/>
    <w:pPr>
      <w:widowControl w:val="0"/>
      <w:spacing w:after="0" w:line="240" w:lineRule="auto"/>
      <w:ind w:left="102"/>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C47FB2"/>
    <w:rPr>
      <w:rFonts w:ascii="Times New Roman" w:eastAsia="Times New Roman" w:hAnsi="Times New Roman"/>
      <w:sz w:val="20"/>
      <w:szCs w:val="20"/>
    </w:rPr>
  </w:style>
  <w:style w:type="paragraph" w:styleId="TOC2">
    <w:name w:val="toc 2"/>
    <w:basedOn w:val="Normal"/>
    <w:next w:val="Normal"/>
    <w:autoRedefine/>
    <w:uiPriority w:val="39"/>
    <w:unhideWhenUsed/>
    <w:qFormat/>
    <w:rsid w:val="00C47FB2"/>
    <w:pPr>
      <w:widowControl w:val="0"/>
      <w:spacing w:after="100" w:line="240" w:lineRule="auto"/>
      <w:ind w:left="220"/>
    </w:pPr>
  </w:style>
  <w:style w:type="character" w:styleId="FootnoteReference">
    <w:name w:val="footnote reference"/>
    <w:basedOn w:val="DefaultParagraphFont"/>
    <w:uiPriority w:val="99"/>
    <w:semiHidden/>
    <w:unhideWhenUsed/>
    <w:rsid w:val="00C47FB2"/>
    <w:rPr>
      <w:vertAlign w:val="superscript"/>
    </w:rPr>
  </w:style>
  <w:style w:type="paragraph" w:styleId="FootnoteText">
    <w:name w:val="footnote text"/>
    <w:basedOn w:val="Normal"/>
    <w:link w:val="FootnoteTextChar"/>
    <w:uiPriority w:val="99"/>
    <w:semiHidden/>
    <w:unhideWhenUsed/>
    <w:rsid w:val="00C47FB2"/>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FB2"/>
    <w:rPr>
      <w:sz w:val="20"/>
      <w:szCs w:val="20"/>
    </w:rPr>
  </w:style>
  <w:style w:type="table" w:customStyle="1" w:styleId="TableGrid1">
    <w:name w:val="Table Grid1"/>
    <w:basedOn w:val="TableNormal"/>
    <w:next w:val="TableGrid"/>
    <w:uiPriority w:val="59"/>
    <w:rsid w:val="0010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D5659"/>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3D5659"/>
    <w:pPr>
      <w:widowControl w:val="0"/>
      <w:spacing w:after="0" w:line="240" w:lineRule="auto"/>
    </w:pPr>
  </w:style>
  <w:style w:type="paragraph" w:styleId="TOC3">
    <w:name w:val="toc 3"/>
    <w:basedOn w:val="Normal"/>
    <w:next w:val="Normal"/>
    <w:autoRedefine/>
    <w:uiPriority w:val="39"/>
    <w:unhideWhenUsed/>
    <w:rsid w:val="00793D09"/>
    <w:pPr>
      <w:spacing w:after="100"/>
      <w:ind w:left="440"/>
    </w:pPr>
  </w:style>
  <w:style w:type="paragraph" w:styleId="ListBullet">
    <w:name w:val="List Bullet"/>
    <w:basedOn w:val="Normal"/>
    <w:uiPriority w:val="99"/>
    <w:unhideWhenUsed/>
    <w:rsid w:val="00B867E7"/>
    <w:pPr>
      <w:numPr>
        <w:numId w:val="1"/>
      </w:numPr>
      <w:contextualSpacing/>
    </w:pPr>
  </w:style>
  <w:style w:type="character" w:styleId="FollowedHyperlink">
    <w:name w:val="FollowedHyperlink"/>
    <w:basedOn w:val="DefaultParagraphFont"/>
    <w:uiPriority w:val="99"/>
    <w:semiHidden/>
    <w:unhideWhenUsed/>
    <w:rsid w:val="00314282"/>
    <w:rPr>
      <w:color w:val="800080" w:themeColor="followedHyperlink"/>
      <w:u w:val="single"/>
    </w:rPr>
  </w:style>
  <w:style w:type="character" w:customStyle="1" w:styleId="Heading1Char">
    <w:name w:val="Heading 1 Char"/>
    <w:basedOn w:val="DefaultParagraphFont"/>
    <w:link w:val="Heading1"/>
    <w:uiPriority w:val="9"/>
    <w:rsid w:val="00965E2B"/>
    <w:rPr>
      <w:rFonts w:asciiTheme="majorHAnsi" w:hAnsiTheme="majorHAnsi"/>
      <w:i/>
    </w:rPr>
  </w:style>
  <w:style w:type="paragraph" w:styleId="BodyText2">
    <w:name w:val="Body Text 2"/>
    <w:basedOn w:val="Normal"/>
    <w:link w:val="BodyText2Char"/>
    <w:uiPriority w:val="99"/>
    <w:unhideWhenUsed/>
    <w:rsid w:val="00BE379E"/>
    <w:pPr>
      <w:tabs>
        <w:tab w:val="left" w:pos="405"/>
      </w:tabs>
      <w:spacing w:after="0"/>
      <w:ind w:right="173"/>
    </w:pPr>
    <w:rPr>
      <w:rFonts w:asciiTheme="majorHAnsi" w:hAnsiTheme="majorHAnsi"/>
    </w:rPr>
  </w:style>
  <w:style w:type="character" w:customStyle="1" w:styleId="BodyText2Char">
    <w:name w:val="Body Text 2 Char"/>
    <w:basedOn w:val="DefaultParagraphFont"/>
    <w:link w:val="BodyText2"/>
    <w:uiPriority w:val="99"/>
    <w:rsid w:val="00BE379E"/>
    <w:rPr>
      <w:rFonts w:asciiTheme="majorHAnsi" w:hAnsiTheme="majorHAnsi"/>
    </w:rPr>
  </w:style>
  <w:style w:type="paragraph" w:styleId="NormalWeb">
    <w:name w:val="Normal (Web)"/>
    <w:basedOn w:val="Normal"/>
    <w:uiPriority w:val="99"/>
    <w:unhideWhenUsed/>
    <w:rsid w:val="00093DC0"/>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0E0204"/>
    <w:pPr>
      <w:spacing w:after="100"/>
    </w:pPr>
  </w:style>
  <w:style w:type="paragraph" w:styleId="BodyText3">
    <w:name w:val="Body Text 3"/>
    <w:basedOn w:val="Normal"/>
    <w:link w:val="BodyText3Char"/>
    <w:uiPriority w:val="99"/>
    <w:unhideWhenUsed/>
    <w:rsid w:val="006C3F8E"/>
    <w:pPr>
      <w:spacing w:after="0"/>
    </w:pPr>
    <w:rPr>
      <w:rFonts w:asciiTheme="majorHAnsi" w:hAnsiTheme="majorHAnsi"/>
      <w:sz w:val="20"/>
      <w:szCs w:val="20"/>
    </w:rPr>
  </w:style>
  <w:style w:type="character" w:customStyle="1" w:styleId="BodyText3Char">
    <w:name w:val="Body Text 3 Char"/>
    <w:basedOn w:val="DefaultParagraphFont"/>
    <w:link w:val="BodyText3"/>
    <w:uiPriority w:val="99"/>
    <w:rsid w:val="006C3F8E"/>
    <w:rPr>
      <w:rFonts w:asciiTheme="majorHAnsi" w:hAnsiTheme="majorHAnsi"/>
      <w:sz w:val="20"/>
      <w:szCs w:val="20"/>
    </w:rPr>
  </w:style>
  <w:style w:type="character" w:customStyle="1" w:styleId="Heading5Char">
    <w:name w:val="Heading 5 Char"/>
    <w:basedOn w:val="DefaultParagraphFont"/>
    <w:link w:val="Heading5"/>
    <w:uiPriority w:val="9"/>
    <w:rsid w:val="004D5BDF"/>
    <w:rPr>
      <w:rFonts w:asciiTheme="majorHAnsi" w:eastAsia="Times New Roman" w:hAnsiTheme="majorHAnsi" w:cs="Times New Roman"/>
      <w:b/>
      <w:sz w:val="20"/>
      <w:szCs w:val="20"/>
    </w:rPr>
  </w:style>
  <w:style w:type="character" w:customStyle="1" w:styleId="Heading6Char">
    <w:name w:val="Heading 6 Char"/>
    <w:basedOn w:val="DefaultParagraphFont"/>
    <w:link w:val="Heading6"/>
    <w:uiPriority w:val="9"/>
    <w:rsid w:val="00F927DB"/>
    <w:rPr>
      <w:rFonts w:asciiTheme="majorHAnsi" w:hAnsiTheme="majorHAnsi"/>
      <w:b/>
      <w:spacing w:val="-1"/>
      <w:sz w:val="20"/>
      <w:szCs w:val="20"/>
    </w:rPr>
  </w:style>
  <w:style w:type="paragraph" w:styleId="BodyTextIndent">
    <w:name w:val="Body Text Indent"/>
    <w:basedOn w:val="Normal"/>
    <w:link w:val="BodyTextIndentChar"/>
    <w:uiPriority w:val="99"/>
    <w:unhideWhenUsed/>
    <w:rsid w:val="009A5D5A"/>
    <w:pPr>
      <w:spacing w:after="0" w:line="240" w:lineRule="auto"/>
      <w:ind w:left="118"/>
    </w:pPr>
    <w:rPr>
      <w:rFonts w:asciiTheme="majorHAnsi" w:eastAsia="Times New Roman" w:hAnsiTheme="majorHAnsi" w:cs="Times New Roman"/>
      <w:sz w:val="20"/>
      <w:szCs w:val="20"/>
    </w:rPr>
  </w:style>
  <w:style w:type="character" w:customStyle="1" w:styleId="BodyTextIndentChar">
    <w:name w:val="Body Text Indent Char"/>
    <w:basedOn w:val="DefaultParagraphFont"/>
    <w:link w:val="BodyTextIndent"/>
    <w:uiPriority w:val="99"/>
    <w:rsid w:val="009A5D5A"/>
    <w:rPr>
      <w:rFonts w:asciiTheme="majorHAnsi" w:eastAsia="Times New Roman" w:hAnsiTheme="majorHAnsi" w:cs="Times New Roman"/>
      <w:sz w:val="20"/>
      <w:szCs w:val="20"/>
    </w:rPr>
  </w:style>
  <w:style w:type="character" w:styleId="PageNumber">
    <w:name w:val="page number"/>
    <w:basedOn w:val="DefaultParagraphFont"/>
    <w:uiPriority w:val="99"/>
    <w:semiHidden/>
    <w:unhideWhenUsed/>
    <w:rsid w:val="0023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042271">
      <w:bodyDiv w:val="1"/>
      <w:marLeft w:val="0"/>
      <w:marRight w:val="0"/>
      <w:marTop w:val="0"/>
      <w:marBottom w:val="0"/>
      <w:divBdr>
        <w:top w:val="none" w:sz="0" w:space="0" w:color="auto"/>
        <w:left w:val="none" w:sz="0" w:space="0" w:color="auto"/>
        <w:bottom w:val="none" w:sz="0" w:space="0" w:color="auto"/>
        <w:right w:val="none" w:sz="0" w:space="0" w:color="auto"/>
      </w:divBdr>
    </w:div>
    <w:div w:id="1229418368">
      <w:bodyDiv w:val="1"/>
      <w:marLeft w:val="0"/>
      <w:marRight w:val="0"/>
      <w:marTop w:val="0"/>
      <w:marBottom w:val="0"/>
      <w:divBdr>
        <w:top w:val="none" w:sz="0" w:space="0" w:color="auto"/>
        <w:left w:val="none" w:sz="0" w:space="0" w:color="auto"/>
        <w:bottom w:val="none" w:sz="0" w:space="0" w:color="auto"/>
        <w:right w:val="none" w:sz="0" w:space="0" w:color="auto"/>
      </w:divBdr>
      <w:divsChild>
        <w:div w:id="873276113">
          <w:marLeft w:val="0"/>
          <w:marRight w:val="0"/>
          <w:marTop w:val="0"/>
          <w:marBottom w:val="0"/>
          <w:divBdr>
            <w:top w:val="none" w:sz="0" w:space="0" w:color="auto"/>
            <w:left w:val="none" w:sz="0" w:space="0" w:color="auto"/>
            <w:bottom w:val="none" w:sz="0" w:space="0" w:color="auto"/>
            <w:right w:val="none" w:sz="0" w:space="0" w:color="auto"/>
          </w:divBdr>
          <w:divsChild>
            <w:div w:id="1002582264">
              <w:marLeft w:val="0"/>
              <w:marRight w:val="0"/>
              <w:marTop w:val="0"/>
              <w:marBottom w:val="0"/>
              <w:divBdr>
                <w:top w:val="none" w:sz="0" w:space="0" w:color="auto"/>
                <w:left w:val="none" w:sz="0" w:space="0" w:color="auto"/>
                <w:bottom w:val="none" w:sz="0" w:space="0" w:color="auto"/>
                <w:right w:val="none" w:sz="0" w:space="0" w:color="auto"/>
              </w:divBdr>
              <w:divsChild>
                <w:div w:id="8947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ce0fb7b486dc8301a3f4916228a0769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11ad085ab8f5b5c5a027576b76f826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8104D-1A22-4804-A2E8-02323BB431ED}">
  <ds:schemaRefs>
    <ds:schemaRef ds:uri="http://schemas.openxmlformats.org/officeDocument/2006/bibliography"/>
  </ds:schemaRefs>
</ds:datastoreItem>
</file>

<file path=customXml/itemProps2.xml><?xml version="1.0" encoding="utf-8"?>
<ds:datastoreItem xmlns:ds="http://schemas.openxmlformats.org/officeDocument/2006/customXml" ds:itemID="{B28E4BAE-32AA-4784-AD16-B8D8620EA136}">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02e41e38-1731-4866-b09a-6257d8bc047f"/>
    <ds:schemaRef ds:uri="http://schemas.microsoft.com/office/infopath/2007/PartnerControls"/>
    <ds:schemaRef ds:uri="http://schemas.openxmlformats.org/package/2006/metadata/core-properties"/>
    <ds:schemaRef ds:uri="f87c7b8b-c0e7-4b77-a067-2c707fd1239f"/>
    <ds:schemaRef ds:uri="http://purl.org/dc/dcmitype/"/>
  </ds:schemaRefs>
</ds:datastoreItem>
</file>

<file path=customXml/itemProps3.xml><?xml version="1.0" encoding="utf-8"?>
<ds:datastoreItem xmlns:ds="http://schemas.openxmlformats.org/officeDocument/2006/customXml" ds:itemID="{D8AB979B-BE67-4ADE-B3FF-D96988584C62}">
  <ds:schemaRefs>
    <ds:schemaRef ds:uri="http://schemas.microsoft.com/sharepoint/v3/contenttype/forms"/>
  </ds:schemaRefs>
</ds:datastoreItem>
</file>

<file path=customXml/itemProps4.xml><?xml version="1.0" encoding="utf-8"?>
<ds:datastoreItem xmlns:ds="http://schemas.openxmlformats.org/officeDocument/2006/customXml" ds:itemID="{ACEC3B7C-9989-4E68-89AD-13EEB2307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EHCY Monitoring - Protocol_DRAFT v2020 05 29</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EHCY Monitoring - Protocol_DRAFT v2020 05 29</dc:title>
  <dc:creator>Thurmond, Bryan</dc:creator>
  <cp:lastModifiedBy>McLaughlin, John</cp:lastModifiedBy>
  <cp:revision>3</cp:revision>
  <dcterms:created xsi:type="dcterms:W3CDTF">2020-11-05T20:40:00Z</dcterms:created>
  <dcterms:modified xsi:type="dcterms:W3CDTF">2020-11-05T20:42:00Z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