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3E4C" w:rsidRDefault="00023E4C">
      <w:pPr>
        <w:widowControl w:val="0"/>
      </w:pPr>
    </w:p>
    <w:p w:rsidR="00023E4C" w:rsidRDefault="006D0A8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707B9">
        <w:rPr>
          <w:b/>
          <w:sz w:val="22"/>
          <w:szCs w:val="22"/>
        </w:rPr>
        <w:t xml:space="preserve">ffirmation of Consultation </w:t>
      </w:r>
      <w:r w:rsidR="00BE6436">
        <w:rPr>
          <w:b/>
          <w:sz w:val="22"/>
          <w:szCs w:val="22"/>
        </w:rPr>
        <w:t>for Transferability</w:t>
      </w:r>
    </w:p>
    <w:p w:rsidR="00B1295A" w:rsidRDefault="00BE6436">
      <w:pPr>
        <w:widowControl w:val="0"/>
        <w:jc w:val="center"/>
      </w:pPr>
      <w:r>
        <w:rPr>
          <w:b/>
          <w:sz w:val="22"/>
          <w:szCs w:val="22"/>
        </w:rPr>
        <w:t>Equitable Services</w:t>
      </w:r>
    </w:p>
    <w:p w:rsidR="00023E4C" w:rsidRPr="00D30A87" w:rsidRDefault="005F61B2">
      <w:pPr>
        <w:widowControl w:val="0"/>
        <w:jc w:val="center"/>
        <w:rPr>
          <w:b/>
        </w:rPr>
      </w:pPr>
      <w:r w:rsidRPr="00D30A87">
        <w:rPr>
          <w:b/>
        </w:rPr>
        <w:t>201</w:t>
      </w:r>
      <w:r w:rsidR="00767471">
        <w:rPr>
          <w:b/>
        </w:rPr>
        <w:t>8</w:t>
      </w:r>
      <w:r w:rsidRPr="00D30A87">
        <w:rPr>
          <w:b/>
        </w:rPr>
        <w:t>-201</w:t>
      </w:r>
      <w:r w:rsidR="00767471">
        <w:rPr>
          <w:b/>
        </w:rPr>
        <w:t>9</w:t>
      </w:r>
      <w:r w:rsidRPr="00D30A87">
        <w:rPr>
          <w:b/>
        </w:rPr>
        <w:t xml:space="preserve"> </w:t>
      </w:r>
    </w:p>
    <w:p w:rsidR="005F61B2" w:rsidRDefault="005F61B2">
      <w:pPr>
        <w:widowControl w:val="0"/>
        <w:jc w:val="center"/>
      </w:pPr>
    </w:p>
    <w:p w:rsidR="003F49A7" w:rsidRDefault="006D0A89" w:rsidP="003F49A7">
      <w:pPr>
        <w:widowControl w:val="0"/>
        <w:spacing w:after="240"/>
        <w:rPr>
          <w:rFonts w:eastAsia="Arial Narrow"/>
        </w:rPr>
      </w:pPr>
      <w:r w:rsidRPr="001B4158">
        <w:rPr>
          <w:rFonts w:eastAsia="Arial Narrow"/>
          <w:b/>
        </w:rPr>
        <w:t>AFFIRMATION OF CONSULTATION</w:t>
      </w:r>
      <w:r w:rsidRPr="001B4158">
        <w:rPr>
          <w:rFonts w:eastAsia="Arial Narrow"/>
        </w:rPr>
        <w:t xml:space="preserve">:  I am an administrator </w:t>
      </w:r>
      <w:r w:rsidR="0036203D" w:rsidRPr="001B4158">
        <w:rPr>
          <w:rFonts w:eastAsia="Arial Narrow"/>
        </w:rPr>
        <w:t>of _</w:t>
      </w:r>
      <w:r w:rsidRPr="001B4158">
        <w:rPr>
          <w:rFonts w:eastAsia="Arial Narrow"/>
        </w:rPr>
        <w:t xml:space="preserve">_____________________________________ (School), a non-profit private school within attendance area boundaries of </w:t>
      </w:r>
      <w:r w:rsidR="005F61B2">
        <w:rPr>
          <w:rFonts w:eastAsia="Arial Narrow"/>
          <w:b/>
        </w:rPr>
        <w:t xml:space="preserve">__________________________ </w:t>
      </w:r>
      <w:r w:rsidR="005F61B2" w:rsidRPr="005F61B2">
        <w:rPr>
          <w:rFonts w:eastAsia="Arial Narrow"/>
        </w:rPr>
        <w:t>(Division)</w:t>
      </w:r>
      <w:r w:rsidRPr="005F61B2">
        <w:rPr>
          <w:rFonts w:eastAsia="Arial Narrow"/>
        </w:rPr>
        <w:t>.</w:t>
      </w:r>
      <w:r w:rsidR="00056F4B" w:rsidRPr="001B4158">
        <w:rPr>
          <w:rFonts w:eastAsia="Arial Narrow"/>
        </w:rPr>
        <w:t xml:space="preserve"> </w:t>
      </w:r>
    </w:p>
    <w:p w:rsidR="00023E4C" w:rsidRPr="001B4158" w:rsidRDefault="006D0A89">
      <w:pPr>
        <w:widowControl w:val="0"/>
      </w:pPr>
      <w:r w:rsidRPr="001B4158">
        <w:rPr>
          <w:rFonts w:eastAsia="Arial Narrow"/>
          <w:b/>
          <w:u w:val="single"/>
        </w:rPr>
        <w:t>TOPICS DISCUSSED:</w:t>
      </w:r>
    </w:p>
    <w:p w:rsidR="00023E4C" w:rsidRPr="001B4158" w:rsidRDefault="00023E4C">
      <w:pPr>
        <w:widowControl w:val="0"/>
      </w:pPr>
    </w:p>
    <w:p w:rsidR="001B4158" w:rsidRPr="005707B9" w:rsidRDefault="001B4158" w:rsidP="001B4158">
      <w:pPr>
        <w:pStyle w:val="NormalWeb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BE6436">
        <w:rPr>
          <w:rFonts w:ascii="Segoe UI Symbol" w:eastAsia="Zapf Dingbats" w:hAnsi="Segoe UI Symbol" w:cs="Segoe UI Symbol"/>
        </w:rPr>
        <w:t xml:space="preserve"> </w:t>
      </w:r>
      <w:r w:rsidRPr="005707B9">
        <w:rPr>
          <w:rFonts w:eastAsia="Zapf Dingbats"/>
        </w:rPr>
        <w:t xml:space="preserve">Overview of the </w:t>
      </w:r>
      <w:r w:rsidR="00767471">
        <w:rPr>
          <w:rFonts w:eastAsia="Zapf Dingbats"/>
        </w:rPr>
        <w:t>ESEA</w:t>
      </w:r>
      <w:r w:rsidRPr="005707B9">
        <w:rPr>
          <w:rFonts w:eastAsia="Zapf Dingbats"/>
        </w:rPr>
        <w:t xml:space="preserve"> program</w:t>
      </w:r>
      <w:r w:rsidR="00767471">
        <w:rPr>
          <w:rFonts w:eastAsia="Zapf Dingbats"/>
        </w:rPr>
        <w:t>s and transferability</w:t>
      </w:r>
      <w:r w:rsidRPr="005707B9">
        <w:rPr>
          <w:rFonts w:eastAsia="Zapf Dingbats"/>
        </w:rPr>
        <w:t>.</w:t>
      </w:r>
    </w:p>
    <w:p w:rsidR="00767471" w:rsidRDefault="006D0A89" w:rsidP="00767471">
      <w:pPr>
        <w:pStyle w:val="NormalWeb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Arial Narrow"/>
        </w:rPr>
        <w:t xml:space="preserve"> Discussed programs impacted by transfer</w:t>
      </w:r>
    </w:p>
    <w:p w:rsidR="00767471" w:rsidRPr="00767471" w:rsidRDefault="00767471" w:rsidP="00767471">
      <w:pPr>
        <w:pStyle w:val="NormalWeb"/>
        <w:numPr>
          <w:ilvl w:val="0"/>
          <w:numId w:val="3"/>
        </w:numPr>
        <w:rPr>
          <w:rFonts w:eastAsia="Arial Narrow"/>
        </w:rPr>
      </w:pPr>
      <w:r w:rsidRPr="00767471">
        <w:rPr>
          <w:rFonts w:eastAsia="Arial Narrow"/>
        </w:rPr>
        <w:t>Section 5103 (b)(2) of ESSA allows divisions to transfer up to 100 percent of funds awarded from two program areas:</w:t>
      </w:r>
    </w:p>
    <w:p w:rsidR="00767471" w:rsidRPr="00767471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II, Part A</w:t>
      </w:r>
    </w:p>
    <w:p w:rsidR="001B4158" w:rsidRDefault="00767471" w:rsidP="00767471">
      <w:pPr>
        <w:pStyle w:val="NormalWeb"/>
        <w:spacing w:after="0"/>
        <w:ind w:left="1440"/>
        <w:rPr>
          <w:rFonts w:eastAsia="Arial Narrow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Pr="00767471">
        <w:rPr>
          <w:rFonts w:eastAsia="Arial Narrow"/>
        </w:rPr>
        <w:t>Title IV, Part A</w:t>
      </w:r>
    </w:p>
    <w:p w:rsidR="00767471" w:rsidRPr="005707B9" w:rsidRDefault="00767471" w:rsidP="00767471">
      <w:pPr>
        <w:pStyle w:val="NormalWeb"/>
        <w:spacing w:after="0"/>
        <w:rPr>
          <w:lang w:val="en"/>
        </w:rPr>
      </w:pPr>
    </w:p>
    <w:p w:rsidR="00023E4C" w:rsidRDefault="006D0A89" w:rsidP="00767471">
      <w:pPr>
        <w:widowControl w:val="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 w:rsidR="00767471">
        <w:rPr>
          <w:rFonts w:eastAsia="Zapf Dingbats"/>
        </w:rPr>
        <w:t xml:space="preserve"> Discuss programs receiving funds</w:t>
      </w:r>
    </w:p>
    <w:p w:rsidR="00767471" w:rsidRPr="00767471" w:rsidRDefault="00767471" w:rsidP="00767471">
      <w:pPr>
        <w:pStyle w:val="ListParagraph"/>
        <w:widowControl w:val="0"/>
        <w:numPr>
          <w:ilvl w:val="0"/>
          <w:numId w:val="3"/>
        </w:numPr>
        <w:rPr>
          <w:rFonts w:eastAsia="Zapf Dingbats"/>
        </w:rPr>
      </w:pPr>
      <w:r w:rsidRPr="00767471">
        <w:rPr>
          <w:rFonts w:eastAsia="Zapf Dingbats"/>
        </w:rPr>
        <w:t xml:space="preserve">Section 5103 (b)(2) of ESSA allows divisions to transfer funds </w:t>
      </w:r>
      <w:r w:rsidRPr="00767471">
        <w:rPr>
          <w:rFonts w:eastAsia="Zapf Dingbats"/>
          <w:b/>
          <w:bCs/>
          <w:u w:val="single"/>
        </w:rPr>
        <w:t>to</w:t>
      </w:r>
      <w:r w:rsidRPr="00767471">
        <w:rPr>
          <w:rFonts w:eastAsia="Zapf Dingbats"/>
        </w:rPr>
        <w:t xml:space="preserve"> several program areas: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A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C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I, Part D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II, Part A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III, Part A</w:t>
      </w:r>
    </w:p>
    <w:p w:rsidR="006703D8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 xml:space="preserve">Title </w:t>
      </w:r>
      <w:proofErr w:type="spellStart"/>
      <w:r w:rsidR="00BE6436" w:rsidRPr="00767471">
        <w:rPr>
          <w:rFonts w:eastAsia="Zapf Dingbats"/>
        </w:rPr>
        <w:t>lV</w:t>
      </w:r>
      <w:proofErr w:type="spellEnd"/>
      <w:r w:rsidR="00BE6436" w:rsidRPr="00767471">
        <w:rPr>
          <w:rFonts w:eastAsia="Zapf Dingbats"/>
        </w:rPr>
        <w:t>, Part A</w:t>
      </w:r>
    </w:p>
    <w:p w:rsidR="00767471" w:rsidRPr="00767471" w:rsidRDefault="00767471" w:rsidP="00767471">
      <w:pPr>
        <w:widowControl w:val="0"/>
        <w:ind w:left="1440"/>
        <w:rPr>
          <w:rFonts w:eastAsia="Zapf Dingbats"/>
        </w:rPr>
      </w:pPr>
      <w:r w:rsidRPr="005707B9">
        <w:rPr>
          <w:rFonts w:ascii="Segoe UI Symbol" w:eastAsia="Zapf Dingbats" w:hAnsi="Segoe UI Symbol" w:cs="Segoe UI Symbol"/>
        </w:rPr>
        <w:t>❑</w:t>
      </w:r>
      <w:r>
        <w:rPr>
          <w:rFonts w:ascii="Segoe UI Symbol" w:eastAsia="Zapf Dingbats" w:hAnsi="Segoe UI Symbol" w:cs="Segoe UI Symbol"/>
        </w:rPr>
        <w:t xml:space="preserve"> </w:t>
      </w:r>
      <w:r w:rsidR="00BE6436" w:rsidRPr="00767471">
        <w:rPr>
          <w:rFonts w:eastAsia="Zapf Dingbats"/>
        </w:rPr>
        <w:t>Title V, Part B</w:t>
      </w:r>
    </w:p>
    <w:p w:rsidR="005F61B2" w:rsidRDefault="005F61B2">
      <w:pPr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"/>
      </w:tblPr>
      <w:tblGrid>
        <w:gridCol w:w="10790"/>
      </w:tblGrid>
      <w:tr w:rsidR="00B72116" w:rsidTr="003F49A7">
        <w:trPr>
          <w:tblHeader/>
        </w:trPr>
        <w:tc>
          <w:tcPr>
            <w:tcW w:w="10790" w:type="dxa"/>
          </w:tcPr>
          <w:p w:rsidR="00B72116" w:rsidRDefault="00B72116" w:rsidP="00B72116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  <w:u w:val="single"/>
              </w:rPr>
            </w:pPr>
            <w:r w:rsidRPr="005F61B2">
              <w:rPr>
                <w:b/>
                <w:sz w:val="22"/>
                <w:szCs w:val="22"/>
                <w:u w:val="single"/>
              </w:rPr>
              <w:t>AGREEMENT IN CONSULTATION</w:t>
            </w:r>
          </w:p>
          <w:p w:rsidR="00B72116" w:rsidRDefault="00B72116">
            <w:pPr>
              <w:widowControl w:val="0"/>
            </w:pPr>
          </w:p>
        </w:tc>
      </w:tr>
      <w:tr w:rsidR="00B72116" w:rsidTr="003F49A7">
        <w:tc>
          <w:tcPr>
            <w:tcW w:w="10790" w:type="dxa"/>
          </w:tcPr>
          <w:p w:rsidR="00B72116" w:rsidRDefault="00B72116" w:rsidP="003F49A7">
            <w:pPr>
              <w:suppressAutoHyphens/>
              <w:ind w:left="337" w:hanging="337"/>
              <w:rPr>
                <w:rFonts w:cs="Times New Roman"/>
                <w:sz w:val="22"/>
                <w:szCs w:val="22"/>
              </w:rPr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</w:t>
            </w:r>
            <w:proofErr w:type="gramStart"/>
            <w:r w:rsidRPr="005F61B2">
              <w:rPr>
                <w:rFonts w:cs="Times New Roman"/>
                <w:b/>
                <w:sz w:val="22"/>
                <w:szCs w:val="22"/>
              </w:rPr>
              <w:t>YES</w:t>
            </w:r>
            <w:proofErr w:type="gramEnd"/>
            <w:r w:rsidRPr="005F61B2">
              <w:rPr>
                <w:rFonts w:cs="Times New Roman"/>
                <w:sz w:val="22"/>
                <w:szCs w:val="22"/>
              </w:rPr>
              <w:t xml:space="preserve"> </w:t>
            </w:r>
            <w:r w:rsidRPr="005F61B2">
              <w:rPr>
                <w:rFonts w:cs="Times New Roman"/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:rsidR="00B72116" w:rsidRDefault="00B72116">
            <w:pPr>
              <w:widowControl w:val="0"/>
            </w:pPr>
          </w:p>
        </w:tc>
      </w:tr>
      <w:tr w:rsidR="00B72116" w:rsidTr="003F49A7">
        <w:tc>
          <w:tcPr>
            <w:tcW w:w="10790" w:type="dxa"/>
          </w:tcPr>
          <w:p w:rsidR="00B72116" w:rsidRDefault="00B72116" w:rsidP="003F49A7">
            <w:pPr>
              <w:widowControl w:val="0"/>
              <w:ind w:left="337" w:hanging="337"/>
            </w:pPr>
            <w:r w:rsidRPr="005F61B2">
              <w:rPr>
                <w:rFonts w:cs="Times New Roman"/>
                <w:b/>
                <w:sz w:val="22"/>
                <w:szCs w:val="22"/>
              </w:rPr>
              <w:sym w:font="Wingdings" w:char="F06F"/>
            </w:r>
            <w:r w:rsidRPr="005F61B2">
              <w:rPr>
                <w:rFonts w:cs="Times New Roman"/>
                <w:b/>
                <w:sz w:val="22"/>
                <w:szCs w:val="22"/>
              </w:rPr>
              <w:t xml:space="preserve">  NO</w:t>
            </w:r>
            <w:r w:rsidRPr="005F61B2">
              <w:rPr>
                <w:rFonts w:cs="Times New Roman"/>
                <w:sz w:val="22"/>
                <w:szCs w:val="22"/>
              </w:rPr>
              <w:t xml:space="preserve"> </w:t>
            </w:r>
            <w:r w:rsidRPr="005F61B2">
              <w:rPr>
                <w:rFonts w:cs="Times New Roman"/>
                <w:sz w:val="22"/>
                <w:szCs w:val="22"/>
              </w:rPr>
              <w:t xml:space="preserve">Timely and meaningful consultation has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</w:t>
            </w:r>
            <w:r w:rsidRPr="005F61B2">
              <w:rPr>
                <w:rFonts w:cs="Times New Roman"/>
                <w:sz w:val="22"/>
                <w:szCs w:val="22"/>
              </w:rPr>
              <w:t xml:space="preserve"> occurred and/or the program design is </w:t>
            </w:r>
            <w:r w:rsidRPr="005F61B2">
              <w:rPr>
                <w:rFonts w:cs="Times New Roman"/>
                <w:b/>
                <w:sz w:val="22"/>
                <w:szCs w:val="22"/>
                <w:u w:val="single"/>
              </w:rPr>
              <w:t>not equitable</w:t>
            </w:r>
            <w:r w:rsidRPr="005F61B2">
              <w:rPr>
                <w:rFonts w:cs="Times New Roman"/>
                <w:sz w:val="22"/>
                <w:szCs w:val="22"/>
              </w:rPr>
              <w:t xml:space="preserve"> with respect to eligible private school children.</w:t>
            </w:r>
          </w:p>
        </w:tc>
      </w:tr>
    </w:tbl>
    <w:p w:rsidR="00B72116" w:rsidRDefault="00B72116">
      <w:pPr>
        <w:widowControl w:val="0"/>
      </w:pPr>
    </w:p>
    <w:p w:rsidR="00023E4C" w:rsidRDefault="006D0A89">
      <w:pPr>
        <w:widowControl w:val="0"/>
        <w:spacing w:before="120"/>
        <w:rPr>
          <w:rFonts w:eastAsia="Copperplate"/>
        </w:rPr>
      </w:pPr>
      <w:r w:rsidRPr="001B4158">
        <w:rPr>
          <w:rFonts w:eastAsia="Copperplate"/>
        </w:rPr>
        <w:t>__________________________________________</w:t>
      </w:r>
      <w:r w:rsidR="003F49A7">
        <w:rPr>
          <w:rFonts w:eastAsia="Copperplate"/>
        </w:rPr>
        <w:tab/>
      </w:r>
      <w:r w:rsidR="00B1295A">
        <w:rPr>
          <w:rFonts w:eastAsia="Copperplate"/>
        </w:rPr>
        <w:t>_______________________</w:t>
      </w:r>
    </w:p>
    <w:p w:rsidR="00023E4C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Private School Official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Date</w:t>
      </w:r>
    </w:p>
    <w:p w:rsid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 xml:space="preserve">Name of </w:t>
      </w:r>
      <w:r>
        <w:rPr>
          <w:rFonts w:eastAsia="Copperplate"/>
          <w:sz w:val="22"/>
          <w:szCs w:val="22"/>
        </w:rPr>
        <w:t xml:space="preserve">Private </w:t>
      </w:r>
      <w:r w:rsidRPr="00B1295A">
        <w:rPr>
          <w:rFonts w:eastAsia="Copperplate"/>
          <w:sz w:val="22"/>
          <w:szCs w:val="22"/>
        </w:rPr>
        <w:t>School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Phone #</w:t>
      </w:r>
    </w:p>
    <w:p w:rsidR="00B1295A" w:rsidRPr="00B1295A" w:rsidRDefault="00B1295A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__________________________________________</w:t>
      </w:r>
      <w:r>
        <w:rPr>
          <w:rFonts w:eastAsia="Copperplate"/>
          <w:sz w:val="22"/>
          <w:szCs w:val="22"/>
        </w:rPr>
        <w:t>____</w:t>
      </w:r>
      <w:r w:rsidR="003F49A7">
        <w:rPr>
          <w:rFonts w:eastAsia="Copperplate"/>
          <w:sz w:val="22"/>
          <w:szCs w:val="22"/>
        </w:rPr>
        <w:tab/>
      </w:r>
      <w:r w:rsidRPr="00B1295A">
        <w:rPr>
          <w:rFonts w:eastAsia="Copperplate"/>
          <w:sz w:val="22"/>
          <w:szCs w:val="22"/>
        </w:rPr>
        <w:t>_______________________</w:t>
      </w:r>
      <w:r>
        <w:rPr>
          <w:rFonts w:eastAsia="Copperplate"/>
          <w:sz w:val="22"/>
          <w:szCs w:val="22"/>
        </w:rPr>
        <w:t>__</w:t>
      </w:r>
    </w:p>
    <w:p w:rsidR="005F61B2" w:rsidRDefault="005F61B2">
      <w:pPr>
        <w:widowControl w:val="0"/>
        <w:spacing w:before="120"/>
        <w:rPr>
          <w:rFonts w:eastAsia="Copperplate"/>
          <w:sz w:val="22"/>
          <w:szCs w:val="22"/>
        </w:rPr>
      </w:pPr>
      <w:r w:rsidRPr="00B1295A">
        <w:rPr>
          <w:rFonts w:eastAsia="Copperplate"/>
          <w:sz w:val="22"/>
          <w:szCs w:val="22"/>
        </w:rPr>
        <w:t>Signature of Authorized Division Representative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B1295A" w:rsidRPr="00B1295A">
        <w:rPr>
          <w:rFonts w:eastAsia="Copperplate"/>
          <w:sz w:val="22"/>
          <w:szCs w:val="22"/>
        </w:rPr>
        <w:t>Date</w:t>
      </w:r>
    </w:p>
    <w:p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______________________________________________</w:t>
      </w:r>
      <w:r w:rsidR="003F49A7">
        <w:rPr>
          <w:rFonts w:eastAsia="Copperplate"/>
          <w:sz w:val="22"/>
          <w:szCs w:val="22"/>
        </w:rPr>
        <w:tab/>
      </w:r>
      <w:r>
        <w:rPr>
          <w:rFonts w:eastAsia="Copperplate"/>
          <w:sz w:val="22"/>
          <w:szCs w:val="22"/>
        </w:rPr>
        <w:t>_________________________</w:t>
      </w:r>
    </w:p>
    <w:p w:rsidR="00D30A87" w:rsidRDefault="00D30A87">
      <w:pPr>
        <w:widowControl w:val="0"/>
        <w:spacing w:before="120"/>
        <w:rPr>
          <w:rFonts w:eastAsia="Copperplate"/>
          <w:sz w:val="22"/>
          <w:szCs w:val="22"/>
        </w:rPr>
      </w:pPr>
      <w:r>
        <w:rPr>
          <w:rFonts w:eastAsia="Copperplate"/>
          <w:sz w:val="22"/>
          <w:szCs w:val="22"/>
        </w:rPr>
        <w:t>Email</w:t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r w:rsidR="003F49A7">
        <w:rPr>
          <w:rFonts w:eastAsia="Copperplate"/>
          <w:sz w:val="22"/>
          <w:szCs w:val="22"/>
        </w:rPr>
        <w:tab/>
      </w:r>
      <w:bookmarkStart w:id="0" w:name="_GoBack"/>
      <w:bookmarkEnd w:id="0"/>
      <w:r>
        <w:rPr>
          <w:rFonts w:eastAsia="Copperplate"/>
          <w:sz w:val="22"/>
          <w:szCs w:val="22"/>
        </w:rPr>
        <w:t>Phone #</w:t>
      </w:r>
    </w:p>
    <w:p w:rsidR="00534C80" w:rsidRPr="00534C80" w:rsidRDefault="00534C80">
      <w:pPr>
        <w:widowControl w:val="0"/>
        <w:spacing w:before="120"/>
        <w:rPr>
          <w:b/>
        </w:rPr>
      </w:pPr>
    </w:p>
    <w:sectPr w:rsidR="00534C80" w:rsidRPr="00534C80" w:rsidSect="00D30A87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30" w:rsidRDefault="006C5230">
      <w:r>
        <w:separator/>
      </w:r>
    </w:p>
  </w:endnote>
  <w:endnote w:type="continuationSeparator" w:id="0">
    <w:p w:rsidR="006C5230" w:rsidRDefault="006C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Times New Roman"/>
    <w:charset w:val="00"/>
    <w:family w:val="auto"/>
    <w:pitch w:val="default"/>
  </w:font>
  <w:font w:name="Copperpl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8C" w:rsidRPr="007A798C" w:rsidRDefault="007A798C">
    <w:pPr>
      <w:pStyle w:val="Footer"/>
      <w:rPr>
        <w:sz w:val="22"/>
        <w:szCs w:val="22"/>
      </w:rPr>
    </w:pPr>
    <w:r>
      <w:tab/>
    </w:r>
    <w:r>
      <w:tab/>
    </w:r>
    <w:r w:rsidRPr="007A798C">
      <w:rPr>
        <w:sz w:val="22"/>
        <w:szCs w:val="22"/>
      </w:rPr>
      <w:t xml:space="preserve">Updated </w:t>
    </w:r>
    <w:r w:rsidR="00BE6436">
      <w:rPr>
        <w:sz w:val="22"/>
        <w:szCs w:val="22"/>
      </w:rPr>
      <w:t>April</w:t>
    </w:r>
    <w:r w:rsidRPr="007A798C">
      <w:rPr>
        <w:sz w:val="22"/>
        <w:szCs w:val="22"/>
      </w:rPr>
      <w:t xml:space="preserve"> 201</w:t>
    </w:r>
    <w:r w:rsidR="00BE6436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30" w:rsidRDefault="006C5230">
      <w:r>
        <w:separator/>
      </w:r>
    </w:p>
  </w:footnote>
  <w:footnote w:type="continuationSeparator" w:id="0">
    <w:p w:rsidR="006C5230" w:rsidRDefault="006C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5" w:rsidRPr="003F49A7" w:rsidRDefault="00904045" w:rsidP="003F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0F1"/>
    <w:multiLevelType w:val="hybridMultilevel"/>
    <w:tmpl w:val="542C9090"/>
    <w:lvl w:ilvl="0" w:tplc="786E7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CD7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68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64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6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23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6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67"/>
    <w:multiLevelType w:val="multilevel"/>
    <w:tmpl w:val="05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241F"/>
    <w:multiLevelType w:val="hybridMultilevel"/>
    <w:tmpl w:val="4E0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520"/>
    <w:multiLevelType w:val="hybridMultilevel"/>
    <w:tmpl w:val="0B341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C"/>
    <w:rsid w:val="00023E4C"/>
    <w:rsid w:val="00024441"/>
    <w:rsid w:val="00056F4B"/>
    <w:rsid w:val="001B4158"/>
    <w:rsid w:val="0036203D"/>
    <w:rsid w:val="003F49A7"/>
    <w:rsid w:val="00442F29"/>
    <w:rsid w:val="00534C80"/>
    <w:rsid w:val="005707B9"/>
    <w:rsid w:val="005C0685"/>
    <w:rsid w:val="005F61B2"/>
    <w:rsid w:val="006703D8"/>
    <w:rsid w:val="006B4FA2"/>
    <w:rsid w:val="006C5230"/>
    <w:rsid w:val="006D0A89"/>
    <w:rsid w:val="00767471"/>
    <w:rsid w:val="007A798C"/>
    <w:rsid w:val="00877729"/>
    <w:rsid w:val="008D4476"/>
    <w:rsid w:val="008F324A"/>
    <w:rsid w:val="00904045"/>
    <w:rsid w:val="00B1295A"/>
    <w:rsid w:val="00B30436"/>
    <w:rsid w:val="00B72116"/>
    <w:rsid w:val="00BE6436"/>
    <w:rsid w:val="00D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DA8FB1"/>
  <w15:docId w15:val="{037937FF-8D0B-4803-A5D6-7AECEE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4A"/>
  </w:style>
  <w:style w:type="paragraph" w:styleId="Footer">
    <w:name w:val="footer"/>
    <w:basedOn w:val="Normal"/>
    <w:link w:val="FooterChar"/>
    <w:uiPriority w:val="99"/>
    <w:unhideWhenUsed/>
    <w:rsid w:val="008F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4A"/>
  </w:style>
  <w:style w:type="paragraph" w:styleId="NormalWeb">
    <w:name w:val="Normal (Web)"/>
    <w:basedOn w:val="Normal"/>
    <w:uiPriority w:val="99"/>
    <w:unhideWhenUsed/>
    <w:rsid w:val="001B4158"/>
    <w:pPr>
      <w:spacing w:after="150"/>
    </w:pPr>
    <w:rPr>
      <w:color w:val="auto"/>
    </w:rPr>
  </w:style>
  <w:style w:type="table" w:styleId="TableGrid">
    <w:name w:val="Table Grid"/>
    <w:basedOn w:val="TableNormal"/>
    <w:uiPriority w:val="59"/>
    <w:rsid w:val="005F61B2"/>
    <w:rPr>
      <w:rFonts w:eastAsia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Granderson, Marsha (DOE)</dc:creator>
  <cp:lastModifiedBy>Kelly, Christopher (DOE)</cp:lastModifiedBy>
  <cp:revision>8</cp:revision>
  <dcterms:created xsi:type="dcterms:W3CDTF">2017-10-10T14:03:00Z</dcterms:created>
  <dcterms:modified xsi:type="dcterms:W3CDTF">2018-04-24T15:07:00Z</dcterms:modified>
</cp:coreProperties>
</file>