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6176F" w14:textId="77777777" w:rsidR="0018114F" w:rsidRDefault="005C2185" w:rsidP="00050BEA">
      <w:pPr>
        <w:pStyle w:val="Heading1"/>
        <w:spacing w:after="240"/>
      </w:pPr>
      <w:bookmarkStart w:id="0" w:name="_GoBack"/>
      <w:bookmarkEnd w:id="0"/>
      <w:r w:rsidRPr="004F11FB">
        <w:rPr>
          <w:rFonts w:asciiTheme="majorHAnsi" w:hAnsiTheme="majorHAnsi" w:cstheme="majorHAnsi"/>
          <w:bCs/>
          <w:lang w:val="en"/>
        </w:rPr>
        <w:t>Differentiated Systems of Support for Rural Agencies</w:t>
      </w:r>
      <w:r>
        <w:rPr>
          <w:b w:val="0"/>
          <w:bCs/>
          <w:lang w:val="en"/>
        </w:rPr>
        <w:t xml:space="preserve"> </w:t>
      </w:r>
      <w:r w:rsidR="00185CED">
        <w:t>Community of Practice (</w:t>
      </w:r>
      <w:proofErr w:type="spellStart"/>
      <w:r w:rsidR="00185CED">
        <w:t>CoP</w:t>
      </w:r>
      <w:proofErr w:type="spellEnd"/>
      <w:r w:rsidR="00185CED">
        <w:t>)</w:t>
      </w:r>
    </w:p>
    <w:p w14:paraId="7CE17F50" w14:textId="77777777" w:rsidR="0018114F" w:rsidRDefault="00185CED" w:rsidP="00185CED">
      <w:pPr>
        <w:pStyle w:val="BodyText"/>
        <w:spacing w:before="0" w:after="0"/>
        <w:rPr>
          <w:b/>
          <w:sz w:val="28"/>
        </w:rPr>
      </w:pPr>
      <w:r>
        <w:rPr>
          <w:b/>
          <w:sz w:val="28"/>
        </w:rPr>
        <w:t>T</w:t>
      </w:r>
      <w:r w:rsidR="006C1B47">
        <w:rPr>
          <w:b/>
          <w:sz w:val="28"/>
        </w:rPr>
        <w:t>ue</w:t>
      </w:r>
      <w:r>
        <w:rPr>
          <w:b/>
          <w:sz w:val="28"/>
        </w:rPr>
        <w:t xml:space="preserve">sday, </w:t>
      </w:r>
      <w:r w:rsidR="007A4B52">
        <w:rPr>
          <w:b/>
          <w:sz w:val="28"/>
        </w:rPr>
        <w:t>November 14</w:t>
      </w:r>
      <w:r>
        <w:rPr>
          <w:b/>
          <w:sz w:val="28"/>
        </w:rPr>
        <w:t>, 2017</w:t>
      </w:r>
    </w:p>
    <w:p w14:paraId="71DE2B34" w14:textId="77777777" w:rsidR="00185CED" w:rsidRDefault="006C1B47" w:rsidP="00185CED">
      <w:pPr>
        <w:pStyle w:val="BodyText"/>
        <w:spacing w:before="0" w:after="0"/>
        <w:rPr>
          <w:b/>
          <w:sz w:val="28"/>
        </w:rPr>
      </w:pPr>
      <w:r>
        <w:rPr>
          <w:b/>
          <w:sz w:val="28"/>
        </w:rPr>
        <w:t>3</w:t>
      </w:r>
      <w:r w:rsidR="00185CED">
        <w:rPr>
          <w:b/>
          <w:sz w:val="28"/>
        </w:rPr>
        <w:t xml:space="preserve">:00 – </w:t>
      </w:r>
      <w:r>
        <w:rPr>
          <w:b/>
          <w:sz w:val="28"/>
        </w:rPr>
        <w:t>4</w:t>
      </w:r>
      <w:r w:rsidR="00185CED">
        <w:rPr>
          <w:b/>
          <w:sz w:val="28"/>
        </w:rPr>
        <w:t>:30 p.m</w:t>
      </w:r>
      <w:r w:rsidR="00DB405E">
        <w:rPr>
          <w:b/>
          <w:sz w:val="28"/>
        </w:rPr>
        <w:t>.</w:t>
      </w:r>
      <w:r w:rsidR="00185CED">
        <w:rPr>
          <w:b/>
          <w:sz w:val="28"/>
        </w:rPr>
        <w:t xml:space="preserve"> Easter</w:t>
      </w:r>
      <w:r w:rsidR="00106B90">
        <w:rPr>
          <w:b/>
          <w:sz w:val="28"/>
        </w:rPr>
        <w:t xml:space="preserve">n time zone </w:t>
      </w:r>
    </w:p>
    <w:p w14:paraId="732C4F91" w14:textId="77777777" w:rsidR="0018114F" w:rsidRDefault="00A53B2D" w:rsidP="009D0747">
      <w:pPr>
        <w:pStyle w:val="Heading2"/>
        <w:ind w:right="-360"/>
      </w:pPr>
      <w:r>
        <w:t xml:space="preserve">Agenda </w:t>
      </w:r>
      <w:r w:rsidR="00185CED">
        <w:t xml:space="preserve">– </w:t>
      </w:r>
      <w:r w:rsidR="007A4B52">
        <w:t>Learning Cycle 2</w:t>
      </w:r>
      <w:r w:rsidR="009600FC">
        <w:t xml:space="preserve">: </w:t>
      </w:r>
      <w:r w:rsidR="007A4B52">
        <w:t>Differentiating Rural School Improvement Technical Assistance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6134"/>
        <w:gridCol w:w="89"/>
        <w:gridCol w:w="155"/>
        <w:gridCol w:w="1638"/>
      </w:tblGrid>
      <w:tr w:rsidR="0018114F" w14:paraId="5C6F7DC2" w14:textId="77777777" w:rsidTr="00E87FD2">
        <w:trPr>
          <w:cantSplit/>
          <w:tblHeader/>
          <w:jc w:val="center"/>
        </w:trPr>
        <w:tc>
          <w:tcPr>
            <w:tcW w:w="1344" w:type="dxa"/>
            <w:shd w:val="clear" w:color="auto" w:fill="7FD1F5" w:themeFill="accent1" w:themeFillTint="66"/>
          </w:tcPr>
          <w:p w14:paraId="05F55A40" w14:textId="77777777" w:rsidR="0018114F" w:rsidRDefault="00A53B2D">
            <w:pPr>
              <w:pStyle w:val="AgendaColumnHeading"/>
              <w:keepNext/>
              <w:spacing w:line="276" w:lineRule="auto"/>
            </w:pPr>
            <w:r>
              <w:t>Time</w:t>
            </w:r>
          </w:p>
        </w:tc>
        <w:tc>
          <w:tcPr>
            <w:tcW w:w="6378" w:type="dxa"/>
            <w:gridSpan w:val="3"/>
            <w:shd w:val="clear" w:color="auto" w:fill="7FD1F5" w:themeFill="accent1" w:themeFillTint="66"/>
          </w:tcPr>
          <w:p w14:paraId="3094045F" w14:textId="77777777" w:rsidR="0018114F" w:rsidRDefault="00A53B2D">
            <w:pPr>
              <w:pStyle w:val="AgendaColumnHeading"/>
              <w:keepNext/>
              <w:spacing w:line="276" w:lineRule="auto"/>
            </w:pPr>
            <w:r>
              <w:t>Session</w:t>
            </w:r>
            <w:r w:rsidR="00810D53">
              <w:t xml:space="preserve"> Topic</w:t>
            </w:r>
          </w:p>
        </w:tc>
        <w:tc>
          <w:tcPr>
            <w:tcW w:w="1638" w:type="dxa"/>
            <w:shd w:val="clear" w:color="auto" w:fill="7FD1F5" w:themeFill="accent1" w:themeFillTint="66"/>
          </w:tcPr>
          <w:p w14:paraId="3978700D" w14:textId="77777777" w:rsidR="0018114F" w:rsidRDefault="00185CED">
            <w:pPr>
              <w:pStyle w:val="AgendaColumnHeading"/>
              <w:keepNext/>
              <w:spacing w:line="276" w:lineRule="auto"/>
            </w:pPr>
            <w:r>
              <w:t>Speaker</w:t>
            </w:r>
            <w:r w:rsidR="005C0BC0">
              <w:t>s</w:t>
            </w:r>
          </w:p>
        </w:tc>
      </w:tr>
      <w:tr w:rsidR="0018114F" w14:paraId="759DB94D" w14:textId="77777777" w:rsidTr="00E87FD2">
        <w:trPr>
          <w:cantSplit/>
          <w:trHeight w:val="4572"/>
          <w:jc w:val="center"/>
        </w:trPr>
        <w:tc>
          <w:tcPr>
            <w:tcW w:w="1344" w:type="dxa"/>
          </w:tcPr>
          <w:p w14:paraId="3C386FEA" w14:textId="77777777" w:rsidR="00A628EA" w:rsidRDefault="007A4B52" w:rsidP="00185CED">
            <w:pPr>
              <w:pStyle w:val="AgendaTime"/>
            </w:pPr>
            <w:r>
              <w:t>3</w:t>
            </w:r>
            <w:r w:rsidR="00A628EA">
              <w:t>:00 p.m.</w:t>
            </w:r>
          </w:p>
          <w:p w14:paraId="5C2A482F" w14:textId="03224936" w:rsidR="007A4B52" w:rsidRDefault="00CC5957" w:rsidP="0019710E">
            <w:pPr>
              <w:pStyle w:val="AgendaTime"/>
            </w:pPr>
            <w:r>
              <w:t>2</w:t>
            </w:r>
            <w:r w:rsidR="007A4B52">
              <w:t>0</w:t>
            </w:r>
            <w:r w:rsidR="00185CED">
              <w:t xml:space="preserve"> minutes</w:t>
            </w:r>
          </w:p>
          <w:p w14:paraId="5D202DA8" w14:textId="77777777" w:rsidR="007A4B52" w:rsidRDefault="007A4B52" w:rsidP="0019710E">
            <w:pPr>
              <w:pStyle w:val="AgendaTime"/>
            </w:pPr>
          </w:p>
          <w:p w14:paraId="3684662A" w14:textId="77777777" w:rsidR="007A4B52" w:rsidRDefault="007A4B52" w:rsidP="0019710E">
            <w:pPr>
              <w:pStyle w:val="AgendaTime"/>
            </w:pPr>
          </w:p>
          <w:p w14:paraId="105034D3" w14:textId="77777777" w:rsidR="007A4B52" w:rsidRDefault="007A4B52" w:rsidP="0019710E">
            <w:pPr>
              <w:pStyle w:val="AgendaTime"/>
            </w:pPr>
          </w:p>
          <w:p w14:paraId="700734C7" w14:textId="77777777" w:rsidR="007A4B52" w:rsidRDefault="007A4B52" w:rsidP="0019710E">
            <w:pPr>
              <w:pStyle w:val="AgendaTime"/>
            </w:pPr>
          </w:p>
          <w:p w14:paraId="5F80A3FD" w14:textId="77777777" w:rsidR="007A4B52" w:rsidRDefault="007A4B52" w:rsidP="0019710E">
            <w:pPr>
              <w:pStyle w:val="AgendaTime"/>
            </w:pPr>
          </w:p>
          <w:p w14:paraId="651FF7C0" w14:textId="77777777" w:rsidR="007A4B52" w:rsidRDefault="007A4B52" w:rsidP="0019710E">
            <w:pPr>
              <w:pStyle w:val="AgendaTime"/>
            </w:pPr>
          </w:p>
          <w:p w14:paraId="555F4753" w14:textId="77777777" w:rsidR="00CC5957" w:rsidRDefault="00CC5957" w:rsidP="0019710E">
            <w:pPr>
              <w:pStyle w:val="AgendaTime"/>
            </w:pPr>
          </w:p>
          <w:p w14:paraId="16706E99" w14:textId="04A3FC64" w:rsidR="0018114F" w:rsidRDefault="0018114F" w:rsidP="0019710E">
            <w:pPr>
              <w:pStyle w:val="AgendaTime"/>
              <w:rPr>
                <w:b w:val="0"/>
              </w:rPr>
            </w:pPr>
          </w:p>
        </w:tc>
        <w:tc>
          <w:tcPr>
            <w:tcW w:w="6378" w:type="dxa"/>
            <w:gridSpan w:val="3"/>
          </w:tcPr>
          <w:p w14:paraId="724FA1FF" w14:textId="77777777" w:rsidR="0018114F" w:rsidRDefault="00185CED">
            <w:pPr>
              <w:pStyle w:val="AgendaItem"/>
            </w:pPr>
            <w:r>
              <w:t>Welcome</w:t>
            </w:r>
            <w:r w:rsidR="00346B9A">
              <w:t>,</w:t>
            </w:r>
            <w:r>
              <w:t xml:space="preserve"> </w:t>
            </w:r>
            <w:r w:rsidR="007A4B52">
              <w:t>Review of Kick Off Webinar</w:t>
            </w:r>
          </w:p>
          <w:p w14:paraId="7406993D" w14:textId="77777777" w:rsidR="00970989" w:rsidRDefault="00970989" w:rsidP="00810D53">
            <w:pPr>
              <w:pStyle w:val="Bullet1"/>
              <w:keepLines w:val="0"/>
              <w:numPr>
                <w:ilvl w:val="0"/>
                <w:numId w:val="0"/>
              </w:numPr>
              <w:spacing w:before="0" w:after="0" w:line="276" w:lineRule="auto"/>
            </w:pPr>
            <w:r>
              <w:t xml:space="preserve">Welcome </w:t>
            </w:r>
            <w:r w:rsidR="00E20709">
              <w:t>new SEA and LEA participants.</w:t>
            </w:r>
          </w:p>
          <w:p w14:paraId="3C319EB0" w14:textId="77777777" w:rsidR="006C1B47" w:rsidRDefault="006C1B47" w:rsidP="00810D53">
            <w:pPr>
              <w:pStyle w:val="Bullet1"/>
              <w:keepLines w:val="0"/>
              <w:numPr>
                <w:ilvl w:val="0"/>
                <w:numId w:val="0"/>
              </w:numPr>
              <w:spacing w:before="0" w:after="0" w:line="276" w:lineRule="auto"/>
            </w:pPr>
          </w:p>
          <w:p w14:paraId="56A1A492" w14:textId="1F331A9C" w:rsidR="00970989" w:rsidRDefault="007A4B52" w:rsidP="00810D53">
            <w:pPr>
              <w:pStyle w:val="Bullet1"/>
              <w:keepLines w:val="0"/>
              <w:numPr>
                <w:ilvl w:val="0"/>
                <w:numId w:val="0"/>
              </w:numPr>
              <w:spacing w:before="0" w:after="0" w:line="276" w:lineRule="auto"/>
            </w:pPr>
            <w:r>
              <w:t xml:space="preserve">Brief Review </w:t>
            </w:r>
            <w:r w:rsidR="00807AAA">
              <w:t xml:space="preserve">of </w:t>
            </w:r>
            <w:proofErr w:type="spellStart"/>
            <w:r w:rsidR="00050BEA">
              <w:t>CoP</w:t>
            </w:r>
            <w:proofErr w:type="spellEnd"/>
            <w:r w:rsidR="00606B85">
              <w:t xml:space="preserve"> Purpose</w:t>
            </w:r>
          </w:p>
          <w:p w14:paraId="12335EB1" w14:textId="77777777" w:rsidR="00BE4859" w:rsidRPr="00BE4859" w:rsidRDefault="00BE4859" w:rsidP="00810D53">
            <w:pPr>
              <w:pStyle w:val="Bullet1"/>
              <w:keepLines w:val="0"/>
              <w:numPr>
                <w:ilvl w:val="0"/>
                <w:numId w:val="0"/>
              </w:numPr>
              <w:spacing w:before="0" w:after="0" w:line="276" w:lineRule="auto"/>
              <w:ind w:left="28"/>
              <w:rPr>
                <w:i/>
              </w:rPr>
            </w:pPr>
            <w:r w:rsidRPr="00BE4859">
              <w:rPr>
                <w:i/>
                <w:sz w:val="20"/>
                <w:szCs w:val="20"/>
              </w:rPr>
              <w:t xml:space="preserve">Explain why the </w:t>
            </w:r>
            <w:proofErr w:type="spellStart"/>
            <w:r w:rsidRPr="00BE4859">
              <w:rPr>
                <w:i/>
                <w:sz w:val="20"/>
                <w:szCs w:val="20"/>
              </w:rPr>
              <w:t>CoP</w:t>
            </w:r>
            <w:proofErr w:type="spellEnd"/>
            <w:r w:rsidRPr="00BE4859">
              <w:rPr>
                <w:i/>
                <w:sz w:val="20"/>
                <w:szCs w:val="20"/>
              </w:rPr>
              <w:t xml:space="preserve"> exists, what a </w:t>
            </w:r>
            <w:proofErr w:type="spellStart"/>
            <w:r w:rsidRPr="00BE4859">
              <w:rPr>
                <w:i/>
                <w:sz w:val="20"/>
                <w:szCs w:val="20"/>
              </w:rPr>
              <w:t>CoP</w:t>
            </w:r>
            <w:proofErr w:type="spellEnd"/>
            <w:r w:rsidRPr="00BE4859">
              <w:rPr>
                <w:i/>
                <w:sz w:val="20"/>
                <w:szCs w:val="20"/>
              </w:rPr>
              <w:t xml:space="preserve"> </w:t>
            </w:r>
            <w:r w:rsidR="009D0747">
              <w:rPr>
                <w:i/>
                <w:sz w:val="20"/>
                <w:szCs w:val="20"/>
              </w:rPr>
              <w:t>is</w:t>
            </w:r>
            <w:r w:rsidRPr="00BE4859">
              <w:rPr>
                <w:i/>
                <w:sz w:val="20"/>
                <w:szCs w:val="20"/>
              </w:rPr>
              <w:t xml:space="preserve">, and </w:t>
            </w:r>
            <w:r w:rsidR="00986362">
              <w:rPr>
                <w:i/>
                <w:sz w:val="20"/>
                <w:szCs w:val="20"/>
              </w:rPr>
              <w:t xml:space="preserve">provide </w:t>
            </w:r>
            <w:r w:rsidRPr="00BE4859">
              <w:rPr>
                <w:i/>
                <w:sz w:val="20"/>
                <w:szCs w:val="20"/>
              </w:rPr>
              <w:t xml:space="preserve">an overview of key issues </w:t>
            </w:r>
            <w:r w:rsidR="00715807">
              <w:rPr>
                <w:i/>
                <w:sz w:val="20"/>
                <w:szCs w:val="20"/>
              </w:rPr>
              <w:t>around the need for</w:t>
            </w:r>
            <w:r w:rsidR="00715807" w:rsidRPr="00BE4859">
              <w:rPr>
                <w:i/>
                <w:sz w:val="20"/>
                <w:szCs w:val="20"/>
              </w:rPr>
              <w:t xml:space="preserve"> </w:t>
            </w:r>
            <w:r w:rsidRPr="00BE4859">
              <w:rPr>
                <w:i/>
                <w:sz w:val="20"/>
                <w:szCs w:val="20"/>
              </w:rPr>
              <w:t>differentiated federal and state rural support</w:t>
            </w:r>
            <w:r w:rsidR="002C6E68">
              <w:rPr>
                <w:i/>
                <w:sz w:val="20"/>
                <w:szCs w:val="20"/>
              </w:rPr>
              <w:t>.</w:t>
            </w:r>
          </w:p>
          <w:p w14:paraId="57C4641F" w14:textId="77777777" w:rsidR="002C6E68" w:rsidRDefault="002C6E68" w:rsidP="00810D53">
            <w:pPr>
              <w:pStyle w:val="Bullet1"/>
              <w:keepLines w:val="0"/>
              <w:numPr>
                <w:ilvl w:val="0"/>
                <w:numId w:val="0"/>
              </w:numPr>
              <w:spacing w:before="0" w:after="0" w:line="276" w:lineRule="auto"/>
            </w:pPr>
          </w:p>
          <w:p w14:paraId="2441DF77" w14:textId="77777777" w:rsidR="00606B85" w:rsidRPr="00606B85" w:rsidRDefault="007A4B52" w:rsidP="00810D53">
            <w:pPr>
              <w:pStyle w:val="Bullet1"/>
              <w:keepLines w:val="0"/>
              <w:numPr>
                <w:ilvl w:val="0"/>
                <w:numId w:val="0"/>
              </w:numPr>
              <w:spacing w:before="0" w:after="0" w:line="276" w:lineRule="auto"/>
              <w:rPr>
                <w:b/>
              </w:rPr>
            </w:pPr>
            <w:r>
              <w:t xml:space="preserve">Brief Reminder of </w:t>
            </w:r>
            <w:proofErr w:type="spellStart"/>
            <w:r w:rsidR="00606B85">
              <w:t>CoP</w:t>
            </w:r>
            <w:proofErr w:type="spellEnd"/>
            <w:r w:rsidR="00606B85">
              <w:t xml:space="preserve"> Norms</w:t>
            </w:r>
          </w:p>
          <w:p w14:paraId="0E26A8C8" w14:textId="77777777" w:rsidR="007A4B52" w:rsidRDefault="00715807">
            <w:pPr>
              <w:pStyle w:val="Bullet1"/>
              <w:keepLines w:val="0"/>
              <w:numPr>
                <w:ilvl w:val="0"/>
                <w:numId w:val="0"/>
              </w:numPr>
              <w:spacing w:before="0" w:after="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="00847779">
              <w:rPr>
                <w:i/>
                <w:sz w:val="20"/>
                <w:szCs w:val="20"/>
              </w:rPr>
              <w:t xml:space="preserve">hare </w:t>
            </w:r>
            <w:r w:rsidR="00E6211A">
              <w:rPr>
                <w:i/>
                <w:sz w:val="20"/>
                <w:szCs w:val="20"/>
              </w:rPr>
              <w:t xml:space="preserve">a </w:t>
            </w:r>
            <w:r w:rsidR="00606B85">
              <w:rPr>
                <w:i/>
                <w:sz w:val="20"/>
                <w:szCs w:val="20"/>
              </w:rPr>
              <w:t xml:space="preserve">set of </w:t>
            </w:r>
            <w:proofErr w:type="spellStart"/>
            <w:r w:rsidR="00606B85">
              <w:rPr>
                <w:i/>
                <w:sz w:val="20"/>
                <w:szCs w:val="20"/>
              </w:rPr>
              <w:t>CoP</w:t>
            </w:r>
            <w:proofErr w:type="spellEnd"/>
            <w:r w:rsidR="00606B85">
              <w:rPr>
                <w:i/>
                <w:sz w:val="20"/>
                <w:szCs w:val="20"/>
              </w:rPr>
              <w:t xml:space="preserve"> norms </w:t>
            </w:r>
            <w:r w:rsidR="00847779">
              <w:rPr>
                <w:i/>
                <w:sz w:val="20"/>
                <w:szCs w:val="20"/>
              </w:rPr>
              <w:t xml:space="preserve">to support the </w:t>
            </w:r>
            <w:proofErr w:type="spellStart"/>
            <w:r w:rsidR="00847779">
              <w:rPr>
                <w:i/>
                <w:sz w:val="20"/>
                <w:szCs w:val="20"/>
              </w:rPr>
              <w:t>CoP</w:t>
            </w:r>
            <w:r w:rsidR="00606B85">
              <w:rPr>
                <w:i/>
                <w:sz w:val="20"/>
                <w:szCs w:val="20"/>
              </w:rPr>
              <w:t>.</w:t>
            </w:r>
            <w:proofErr w:type="spellEnd"/>
            <w:r w:rsidR="00606B85">
              <w:rPr>
                <w:i/>
                <w:sz w:val="20"/>
                <w:szCs w:val="20"/>
              </w:rPr>
              <w:t xml:space="preserve"> </w:t>
            </w:r>
          </w:p>
          <w:p w14:paraId="7C25BE3E" w14:textId="77777777" w:rsidR="007A4B52" w:rsidRDefault="007A4B52">
            <w:pPr>
              <w:pStyle w:val="Bullet1"/>
              <w:keepLines w:val="0"/>
              <w:numPr>
                <w:ilvl w:val="0"/>
                <w:numId w:val="0"/>
              </w:numPr>
              <w:spacing w:before="0" w:after="0" w:line="276" w:lineRule="auto"/>
              <w:rPr>
                <w:i/>
                <w:sz w:val="20"/>
                <w:szCs w:val="20"/>
              </w:rPr>
            </w:pPr>
          </w:p>
          <w:p w14:paraId="4F005C90" w14:textId="1BBE506F" w:rsidR="007A4B52" w:rsidRDefault="007A4B52" w:rsidP="007A4B52">
            <w:pPr>
              <w:pStyle w:val="Bullet1"/>
              <w:keepLines w:val="0"/>
              <w:numPr>
                <w:ilvl w:val="0"/>
                <w:numId w:val="0"/>
              </w:numPr>
              <w:spacing w:before="0" w:after="0" w:line="276" w:lineRule="auto"/>
            </w:pPr>
            <w:r>
              <w:t>Overview of Kick Off Webinar</w:t>
            </w:r>
            <w:r w:rsidR="00CC5957">
              <w:t xml:space="preserve"> </w:t>
            </w:r>
            <w:r w:rsidR="00E87FD2">
              <w:t>and</w:t>
            </w:r>
            <w:r w:rsidR="00CC5957">
              <w:t xml:space="preserve"> Feedback Form </w:t>
            </w:r>
            <w:r w:rsidR="003E1C39">
              <w:t>Responses</w:t>
            </w:r>
          </w:p>
          <w:p w14:paraId="4EAADB2B" w14:textId="66F21C8A" w:rsidR="007E2DF6" w:rsidRPr="007E2DF6" w:rsidRDefault="007E2DF6" w:rsidP="007A4B52">
            <w:pPr>
              <w:pStyle w:val="Bullet1"/>
              <w:keepLines w:val="0"/>
              <w:numPr>
                <w:ilvl w:val="0"/>
                <w:numId w:val="0"/>
              </w:numPr>
              <w:spacing w:before="0" w:after="0" w:line="276" w:lineRule="auto"/>
              <w:rPr>
                <w:b/>
                <w:i/>
                <w:sz w:val="20"/>
              </w:rPr>
            </w:pPr>
            <w:r w:rsidRPr="007E2DF6">
              <w:rPr>
                <w:i/>
                <w:sz w:val="20"/>
              </w:rPr>
              <w:t xml:space="preserve">Share feedback received with </w:t>
            </w:r>
            <w:proofErr w:type="spellStart"/>
            <w:r w:rsidRPr="007E2DF6">
              <w:rPr>
                <w:i/>
                <w:sz w:val="20"/>
              </w:rPr>
              <w:t>CoP</w:t>
            </w:r>
            <w:proofErr w:type="spellEnd"/>
            <w:r w:rsidRPr="007E2DF6">
              <w:rPr>
                <w:i/>
                <w:sz w:val="20"/>
              </w:rPr>
              <w:t xml:space="preserve"> members organized around common themes.</w:t>
            </w:r>
            <w:r>
              <w:rPr>
                <w:i/>
                <w:sz w:val="20"/>
              </w:rPr>
              <w:t xml:space="preserve">  This feedback will be used throughout the </w:t>
            </w:r>
            <w:proofErr w:type="spellStart"/>
            <w:r>
              <w:rPr>
                <w:i/>
                <w:sz w:val="20"/>
              </w:rPr>
              <w:t>CoP</w:t>
            </w:r>
            <w:proofErr w:type="spellEnd"/>
            <w:r>
              <w:rPr>
                <w:i/>
                <w:sz w:val="20"/>
              </w:rPr>
              <w:t xml:space="preserve"> to inform the topics of future </w:t>
            </w:r>
            <w:proofErr w:type="spellStart"/>
            <w:r>
              <w:rPr>
                <w:i/>
                <w:sz w:val="20"/>
              </w:rPr>
              <w:t>CoP</w:t>
            </w:r>
            <w:proofErr w:type="spellEnd"/>
            <w:r>
              <w:rPr>
                <w:i/>
                <w:sz w:val="20"/>
              </w:rPr>
              <w:t xml:space="preserve"> Learning Cycles.</w:t>
            </w:r>
          </w:p>
          <w:p w14:paraId="5BEBECE2" w14:textId="77777777" w:rsidR="007A4B52" w:rsidRDefault="007A4B52">
            <w:pPr>
              <w:pStyle w:val="Bullet1"/>
              <w:keepLines w:val="0"/>
              <w:numPr>
                <w:ilvl w:val="0"/>
                <w:numId w:val="0"/>
              </w:numPr>
              <w:spacing w:before="0" w:after="0" w:line="276" w:lineRule="auto"/>
            </w:pPr>
          </w:p>
          <w:p w14:paraId="43402986" w14:textId="77777777" w:rsidR="00CC5957" w:rsidRDefault="00CC5957" w:rsidP="007A4B52">
            <w:pPr>
              <w:pStyle w:val="AgendaDescription"/>
              <w:spacing w:after="0"/>
            </w:pPr>
          </w:p>
          <w:p w14:paraId="0A196BCA" w14:textId="4AFDC60F" w:rsidR="00606B85" w:rsidRPr="00970989" w:rsidRDefault="00606B85" w:rsidP="0019710E">
            <w:pPr>
              <w:pStyle w:val="AgendaDescription"/>
              <w:spacing w:before="0"/>
              <w:rPr>
                <w:b/>
              </w:rPr>
            </w:pPr>
          </w:p>
        </w:tc>
        <w:tc>
          <w:tcPr>
            <w:tcW w:w="1638" w:type="dxa"/>
          </w:tcPr>
          <w:p w14:paraId="0C48E5B9" w14:textId="77777777" w:rsidR="0018114F" w:rsidRDefault="00513D45" w:rsidP="00527F2A">
            <w:pPr>
              <w:pStyle w:val="AgendaLocation"/>
              <w:ind w:right="-144"/>
              <w:rPr>
                <w:b w:val="0"/>
              </w:rPr>
            </w:pPr>
            <w:r>
              <w:t xml:space="preserve">Dr. </w:t>
            </w:r>
            <w:r w:rsidR="008E1E42">
              <w:t xml:space="preserve">Paul Hopkins, </w:t>
            </w:r>
            <w:r w:rsidR="005C0BC0" w:rsidRPr="00810D53">
              <w:rPr>
                <w:b w:val="0"/>
              </w:rPr>
              <w:t>and</w:t>
            </w:r>
            <w:r w:rsidR="008E1E42">
              <w:t xml:space="preserve"> </w:t>
            </w:r>
            <w:r w:rsidR="005C0BC0">
              <w:t xml:space="preserve">Dr. </w:t>
            </w:r>
            <w:r w:rsidR="00970989">
              <w:t xml:space="preserve">Brad Mitchell, </w:t>
            </w:r>
            <w:r w:rsidR="00527F2A">
              <w:rPr>
                <w:b w:val="0"/>
              </w:rPr>
              <w:t>State Support Network</w:t>
            </w:r>
          </w:p>
          <w:p w14:paraId="63A1ACAB" w14:textId="77777777" w:rsidR="007A4B52" w:rsidRDefault="007A4B52" w:rsidP="00527F2A">
            <w:pPr>
              <w:pStyle w:val="AgendaLocation"/>
              <w:ind w:right="-144"/>
              <w:rPr>
                <w:b w:val="0"/>
              </w:rPr>
            </w:pPr>
          </w:p>
          <w:p w14:paraId="4C69FA61" w14:textId="77777777" w:rsidR="007A4B52" w:rsidRDefault="007A4B52" w:rsidP="00527F2A">
            <w:pPr>
              <w:pStyle w:val="AgendaLocation"/>
              <w:ind w:right="-144"/>
              <w:rPr>
                <w:b w:val="0"/>
              </w:rPr>
            </w:pPr>
          </w:p>
          <w:p w14:paraId="18B74869" w14:textId="77777777" w:rsidR="007A4B52" w:rsidRDefault="007A4B52" w:rsidP="00527F2A">
            <w:pPr>
              <w:pStyle w:val="AgendaLocation"/>
              <w:ind w:right="-144"/>
              <w:rPr>
                <w:b w:val="0"/>
              </w:rPr>
            </w:pPr>
          </w:p>
          <w:p w14:paraId="4A61B092" w14:textId="77777777" w:rsidR="007A4B52" w:rsidRDefault="007A4B52" w:rsidP="00527F2A">
            <w:pPr>
              <w:pStyle w:val="AgendaLocation"/>
              <w:ind w:right="-144"/>
              <w:rPr>
                <w:b w:val="0"/>
              </w:rPr>
            </w:pPr>
          </w:p>
          <w:p w14:paraId="20BFB55F" w14:textId="360E6599" w:rsidR="007A4B52" w:rsidRPr="0019710E" w:rsidRDefault="007A4B52" w:rsidP="00527F2A">
            <w:pPr>
              <w:pStyle w:val="AgendaLocation"/>
              <w:ind w:right="-144"/>
            </w:pPr>
          </w:p>
        </w:tc>
      </w:tr>
      <w:tr w:rsidR="0018114F" w14:paraId="3C6B6419" w14:textId="77777777" w:rsidTr="00E87FD2">
        <w:trPr>
          <w:cantSplit/>
          <w:jc w:val="center"/>
        </w:trPr>
        <w:tc>
          <w:tcPr>
            <w:tcW w:w="1344" w:type="dxa"/>
          </w:tcPr>
          <w:p w14:paraId="3EDABD3A" w14:textId="77777777" w:rsidR="0018114F" w:rsidRDefault="0018114F">
            <w:pPr>
              <w:pStyle w:val="AgendaTime"/>
              <w:rPr>
                <w:b w:val="0"/>
              </w:rPr>
            </w:pPr>
          </w:p>
        </w:tc>
        <w:tc>
          <w:tcPr>
            <w:tcW w:w="6134" w:type="dxa"/>
          </w:tcPr>
          <w:p w14:paraId="689A3674" w14:textId="77777777" w:rsidR="00606B85" w:rsidRPr="00F76356" w:rsidRDefault="00606B85" w:rsidP="00D41B77">
            <w:pPr>
              <w:pStyle w:val="AgendaDescription"/>
              <w:rPr>
                <w:i/>
                <w:sz w:val="20"/>
                <w:szCs w:val="20"/>
              </w:rPr>
            </w:pPr>
          </w:p>
        </w:tc>
        <w:tc>
          <w:tcPr>
            <w:tcW w:w="1882" w:type="dxa"/>
            <w:gridSpan w:val="3"/>
          </w:tcPr>
          <w:p w14:paraId="7F27FEEA" w14:textId="77777777" w:rsidR="0018114F" w:rsidRDefault="0018114F" w:rsidP="00810D53">
            <w:pPr>
              <w:pStyle w:val="AgendaLocation"/>
              <w:ind w:right="-54"/>
            </w:pPr>
          </w:p>
        </w:tc>
      </w:tr>
      <w:tr w:rsidR="0018114F" w14:paraId="212E2A24" w14:textId="77777777" w:rsidTr="00E87FD2">
        <w:trPr>
          <w:cantSplit/>
          <w:trHeight w:val="6075"/>
          <w:jc w:val="center"/>
        </w:trPr>
        <w:tc>
          <w:tcPr>
            <w:tcW w:w="1344" w:type="dxa"/>
          </w:tcPr>
          <w:p w14:paraId="7EEBEE1E" w14:textId="55874FB2" w:rsidR="0018114F" w:rsidRDefault="00CC6914" w:rsidP="0019710E">
            <w:pPr>
              <w:pStyle w:val="AgendaTime"/>
              <w:rPr>
                <w:b w:val="0"/>
              </w:rPr>
            </w:pPr>
            <w:r>
              <w:lastRenderedPageBreak/>
              <w:t>5</w:t>
            </w:r>
            <w:r w:rsidR="00E20709">
              <w:t>5</w:t>
            </w:r>
            <w:r w:rsidR="00185CED">
              <w:t xml:space="preserve"> minutes</w:t>
            </w:r>
          </w:p>
        </w:tc>
        <w:tc>
          <w:tcPr>
            <w:tcW w:w="6223" w:type="dxa"/>
            <w:gridSpan w:val="2"/>
          </w:tcPr>
          <w:p w14:paraId="5F702CAE" w14:textId="71A47A90" w:rsidR="00CC5957" w:rsidRDefault="0019710E">
            <w:pPr>
              <w:pStyle w:val="AgendaItem"/>
            </w:pPr>
            <w:r>
              <w:t>Differentiating Rural School Improvement Technical Assistance</w:t>
            </w:r>
          </w:p>
          <w:p w14:paraId="3C1AE956" w14:textId="7E94017B" w:rsidR="0018114F" w:rsidRDefault="00CC5957">
            <w:pPr>
              <w:pStyle w:val="AgendaItem"/>
            </w:pPr>
            <w:r>
              <w:t>How do states determine what rural school systems need? Voices from the Field</w:t>
            </w:r>
          </w:p>
          <w:p w14:paraId="6F766C92" w14:textId="7BDF852C" w:rsidR="006C465E" w:rsidRDefault="00CC5957" w:rsidP="00F07063">
            <w:pPr>
              <w:pStyle w:val="AgendaDescription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order to provide the most meaningful support to rural school systems, the first step is to determine </w:t>
            </w:r>
            <w:r w:rsidR="00E87FD2">
              <w:rPr>
                <w:i/>
                <w:sz w:val="20"/>
                <w:szCs w:val="20"/>
              </w:rPr>
              <w:t>what rural school systems need.</w:t>
            </w:r>
            <w:r>
              <w:rPr>
                <w:i/>
                <w:sz w:val="20"/>
                <w:szCs w:val="20"/>
              </w:rPr>
              <w:t xml:space="preserve"> The team from the Ohio Department of Education will provide information about their state’s journey to gather information from rural LEAs.</w:t>
            </w:r>
            <w:r w:rsidR="00637E86">
              <w:rPr>
                <w:i/>
                <w:sz w:val="20"/>
                <w:szCs w:val="20"/>
              </w:rPr>
              <w:t xml:space="preserve">  </w:t>
            </w:r>
          </w:p>
          <w:p w14:paraId="30138E63" w14:textId="5FF3E2A9" w:rsidR="00CC5957" w:rsidRDefault="00CC5957" w:rsidP="00CC5957">
            <w:pPr>
              <w:pStyle w:val="AgendaItem"/>
            </w:pPr>
            <w:r>
              <w:t>How do states structure their support?</w:t>
            </w:r>
          </w:p>
          <w:p w14:paraId="794A4534" w14:textId="1D6B93E8" w:rsidR="00CC5957" w:rsidRDefault="00CC5957" w:rsidP="00CC5957">
            <w:pPr>
              <w:pStyle w:val="AgendaDescription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</w:t>
            </w:r>
            <w:r w:rsidR="00B751D8">
              <w:rPr>
                <w:i/>
                <w:sz w:val="20"/>
                <w:szCs w:val="20"/>
              </w:rPr>
              <w:t xml:space="preserve">appropriate </w:t>
            </w:r>
            <w:r>
              <w:rPr>
                <w:i/>
                <w:sz w:val="20"/>
                <w:szCs w:val="20"/>
              </w:rPr>
              <w:t>structures are necessary in order to provide the</w:t>
            </w:r>
            <w:r w:rsidR="00B751D8">
              <w:rPr>
                <w:i/>
                <w:sz w:val="20"/>
                <w:szCs w:val="20"/>
              </w:rPr>
              <w:t xml:space="preserve"> appropriate</w:t>
            </w:r>
            <w:r>
              <w:rPr>
                <w:i/>
                <w:sz w:val="20"/>
                <w:szCs w:val="20"/>
              </w:rPr>
              <w:t xml:space="preserve"> right support.  This is especially true in differentiating rural school improv</w:t>
            </w:r>
            <w:r w:rsidR="00E87FD2">
              <w:rPr>
                <w:i/>
                <w:sz w:val="20"/>
                <w:szCs w:val="20"/>
              </w:rPr>
              <w:t>ement technical assistance.</w:t>
            </w:r>
            <w:r w:rsidR="007E2DF6">
              <w:rPr>
                <w:i/>
                <w:sz w:val="20"/>
                <w:szCs w:val="20"/>
              </w:rPr>
              <w:t xml:space="preserve">  State leaders will add to this discussion by sharing information</w:t>
            </w:r>
            <w:r w:rsidR="00BB3B38">
              <w:rPr>
                <w:i/>
                <w:sz w:val="20"/>
                <w:szCs w:val="20"/>
              </w:rPr>
              <w:t xml:space="preserve"> about their structures to support rural agencies.</w:t>
            </w:r>
          </w:p>
          <w:p w14:paraId="314DC28B" w14:textId="00F9C8B6" w:rsidR="00CC5957" w:rsidRDefault="00CC5957" w:rsidP="00CC5957">
            <w:pPr>
              <w:pStyle w:val="AgendaItem"/>
            </w:pPr>
            <w:r>
              <w:t xml:space="preserve">How do states </w:t>
            </w:r>
            <w:r w:rsidR="006A7AF8">
              <w:t>know it makes a difference?</w:t>
            </w:r>
          </w:p>
          <w:p w14:paraId="0F2D22A5" w14:textId="4315EB0C" w:rsidR="00CC5957" w:rsidRDefault="00F4680E" w:rsidP="00CC5957">
            <w:pPr>
              <w:pStyle w:val="AgendaDescription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Intentional and ongoing opportunities to solicit feedback and reflecting on this information are important steps to determine if the support provided is meeting its intended outcomes.  </w:t>
            </w:r>
            <w:r w:rsidR="007E2DF6">
              <w:rPr>
                <w:i/>
                <w:sz w:val="20"/>
                <w:szCs w:val="20"/>
              </w:rPr>
              <w:t>State leaders will add to this discussion by sharing information</w:t>
            </w:r>
            <w:r w:rsidR="00BB3B38">
              <w:rPr>
                <w:i/>
                <w:sz w:val="20"/>
                <w:szCs w:val="20"/>
              </w:rPr>
              <w:t xml:space="preserve"> about their processes.</w:t>
            </w:r>
          </w:p>
          <w:p w14:paraId="2D2FFF32" w14:textId="77777777" w:rsidR="003E59BA" w:rsidRPr="003E59BA" w:rsidRDefault="003E59BA">
            <w:pPr>
              <w:pStyle w:val="AgendaDescription"/>
              <w:rPr>
                <w:i/>
                <w:sz w:val="20"/>
                <w:szCs w:val="20"/>
              </w:rPr>
            </w:pPr>
          </w:p>
        </w:tc>
        <w:tc>
          <w:tcPr>
            <w:tcW w:w="1793" w:type="dxa"/>
            <w:gridSpan w:val="2"/>
          </w:tcPr>
          <w:p w14:paraId="5411BC55" w14:textId="77777777" w:rsidR="00CC5957" w:rsidRDefault="00CC5957" w:rsidP="00CC5957">
            <w:pPr>
              <w:pStyle w:val="AgendaLocation"/>
            </w:pPr>
          </w:p>
          <w:p w14:paraId="0995983B" w14:textId="77777777" w:rsidR="006A7AF8" w:rsidRDefault="006A7AF8" w:rsidP="00CC5957">
            <w:pPr>
              <w:pStyle w:val="AgendaLocation"/>
            </w:pPr>
          </w:p>
          <w:p w14:paraId="1AC1F0B5" w14:textId="77777777" w:rsidR="00CC5957" w:rsidRPr="00CC5957" w:rsidRDefault="00CC5957" w:rsidP="00CC5957">
            <w:pPr>
              <w:pStyle w:val="AgendaLocation"/>
              <w:rPr>
                <w:sz w:val="2"/>
              </w:rPr>
            </w:pPr>
          </w:p>
          <w:p w14:paraId="4B837125" w14:textId="77777777" w:rsidR="0018114F" w:rsidRDefault="00CC5957" w:rsidP="00CC5957">
            <w:pPr>
              <w:pStyle w:val="AgendaLocation"/>
            </w:pPr>
            <w:r>
              <w:t>Ohio Department of Education Team</w:t>
            </w:r>
          </w:p>
          <w:p w14:paraId="0C9888FD" w14:textId="77777777" w:rsidR="00CC5957" w:rsidRDefault="00CC5957" w:rsidP="00CC5957">
            <w:pPr>
              <w:pStyle w:val="AgendaLocation"/>
            </w:pPr>
          </w:p>
          <w:p w14:paraId="52CBFEA4" w14:textId="361B6246" w:rsidR="00CC5957" w:rsidRDefault="00CC5957" w:rsidP="00CC5957">
            <w:pPr>
              <w:pStyle w:val="AgendaLocation"/>
            </w:pPr>
            <w:r>
              <w:t>Brad Mitchell</w:t>
            </w:r>
          </w:p>
          <w:p w14:paraId="271AA472" w14:textId="77777777" w:rsidR="00CC5957" w:rsidRDefault="00CC5957" w:rsidP="00CC5957">
            <w:pPr>
              <w:pStyle w:val="AgendaLocation"/>
            </w:pPr>
          </w:p>
          <w:p w14:paraId="44237C5C" w14:textId="77777777" w:rsidR="00CC5957" w:rsidRPr="006A7AF8" w:rsidRDefault="00CC5957" w:rsidP="00CC5957">
            <w:pPr>
              <w:pStyle w:val="AgendaLocation"/>
              <w:rPr>
                <w:sz w:val="6"/>
              </w:rPr>
            </w:pPr>
          </w:p>
          <w:p w14:paraId="255DF935" w14:textId="2066B22F" w:rsidR="00CC5957" w:rsidRDefault="00CC5957" w:rsidP="00CC5957">
            <w:pPr>
              <w:pStyle w:val="AgendaLocation"/>
            </w:pPr>
            <w:r>
              <w:t>Brad Mitchell</w:t>
            </w:r>
          </w:p>
        </w:tc>
      </w:tr>
      <w:tr w:rsidR="00970989" w14:paraId="4ADB1560" w14:textId="77777777" w:rsidTr="00E87FD2">
        <w:trPr>
          <w:cantSplit/>
          <w:jc w:val="center"/>
        </w:trPr>
        <w:tc>
          <w:tcPr>
            <w:tcW w:w="1344" w:type="dxa"/>
          </w:tcPr>
          <w:p w14:paraId="5AF6CFEF" w14:textId="4DFEEADC" w:rsidR="00970989" w:rsidRDefault="00F4680E" w:rsidP="000B386D">
            <w:pPr>
              <w:pStyle w:val="AgendaTime"/>
            </w:pPr>
            <w:r>
              <w:t>1</w:t>
            </w:r>
            <w:r w:rsidR="00527F2A">
              <w:t>5</w:t>
            </w:r>
            <w:r w:rsidR="00970989">
              <w:t xml:space="preserve"> minutes</w:t>
            </w:r>
          </w:p>
        </w:tc>
        <w:tc>
          <w:tcPr>
            <w:tcW w:w="6223" w:type="dxa"/>
            <w:gridSpan w:val="2"/>
          </w:tcPr>
          <w:p w14:paraId="4993D9C4" w14:textId="4EB4D178" w:rsidR="00970989" w:rsidRDefault="00970989" w:rsidP="00970989">
            <w:pPr>
              <w:pStyle w:val="AgendaItem"/>
            </w:pPr>
            <w:r>
              <w:t xml:space="preserve">Next Steps </w:t>
            </w:r>
            <w:r w:rsidR="00E87FD2">
              <w:t>and</w:t>
            </w:r>
            <w:r w:rsidR="00CC5957">
              <w:t xml:space="preserve"> Check</w:t>
            </w:r>
            <w:r w:rsidR="007E2DF6">
              <w:t>-</w:t>
            </w:r>
            <w:r w:rsidR="00CC5957">
              <w:t>Out Activity</w:t>
            </w:r>
          </w:p>
          <w:p w14:paraId="713DD816" w14:textId="77777777" w:rsidR="00086F7E" w:rsidRDefault="002A4B52" w:rsidP="00E87FD2">
            <w:pPr>
              <w:pStyle w:val="Bullet1"/>
              <w:keepLines w:val="0"/>
              <w:numPr>
                <w:ilvl w:val="0"/>
                <w:numId w:val="0"/>
              </w:numPr>
              <w:spacing w:line="276" w:lineRule="auto"/>
              <w:ind w:left="28"/>
              <w:rPr>
                <w:sz w:val="20"/>
              </w:rPr>
            </w:pPr>
            <w:r w:rsidRPr="0019710E">
              <w:rPr>
                <w:i/>
                <w:sz w:val="20"/>
              </w:rPr>
              <w:t xml:space="preserve">Discuss pre-work </w:t>
            </w:r>
            <w:r w:rsidR="00DB405E" w:rsidRPr="0019710E">
              <w:rPr>
                <w:i/>
                <w:sz w:val="20"/>
              </w:rPr>
              <w:t xml:space="preserve">and communications </w:t>
            </w:r>
            <w:r w:rsidR="00E20709" w:rsidRPr="0019710E">
              <w:rPr>
                <w:i/>
                <w:sz w:val="20"/>
              </w:rPr>
              <w:t xml:space="preserve">for next </w:t>
            </w:r>
            <w:r w:rsidR="00E87FD2">
              <w:rPr>
                <w:i/>
                <w:sz w:val="20"/>
              </w:rPr>
              <w:t xml:space="preserve">learning cycle. </w:t>
            </w:r>
            <w:r w:rsidR="00E20709" w:rsidRPr="0019710E">
              <w:rPr>
                <w:i/>
                <w:sz w:val="20"/>
              </w:rPr>
              <w:t>Remind participants of the virtual learning space.</w:t>
            </w:r>
            <w:r w:rsidR="00DC5D0F" w:rsidRPr="0019710E">
              <w:rPr>
                <w:sz w:val="20"/>
              </w:rPr>
              <w:t xml:space="preserve"> </w:t>
            </w:r>
          </w:p>
          <w:p w14:paraId="48161B28" w14:textId="78E64945" w:rsidR="007E2DF6" w:rsidRDefault="007E2DF6" w:rsidP="00E87FD2">
            <w:pPr>
              <w:pStyle w:val="Bullet1"/>
              <w:keepLines w:val="0"/>
              <w:numPr>
                <w:ilvl w:val="0"/>
                <w:numId w:val="0"/>
              </w:numPr>
              <w:spacing w:line="276" w:lineRule="auto"/>
              <w:ind w:left="28"/>
            </w:pPr>
            <w:r>
              <w:rPr>
                <w:sz w:val="20"/>
              </w:rPr>
              <w:t xml:space="preserve">Close with a Check-Out Activity where all </w:t>
            </w:r>
            <w:proofErr w:type="spellStart"/>
            <w:r>
              <w:rPr>
                <w:sz w:val="20"/>
              </w:rPr>
              <w:t>CoP</w:t>
            </w:r>
            <w:proofErr w:type="spellEnd"/>
            <w:r>
              <w:rPr>
                <w:sz w:val="20"/>
              </w:rPr>
              <w:t xml:space="preserve"> members will have the opportunity to share something they have learned and/or something they would like to learn more about from this </w:t>
            </w:r>
            <w:proofErr w:type="spellStart"/>
            <w:r>
              <w:rPr>
                <w:sz w:val="20"/>
              </w:rPr>
              <w:t>CoP</w:t>
            </w:r>
            <w:proofErr w:type="spellEnd"/>
            <w:r>
              <w:rPr>
                <w:sz w:val="20"/>
              </w:rPr>
              <w:t xml:space="preserve"> Learning Cycle.</w:t>
            </w:r>
          </w:p>
        </w:tc>
        <w:tc>
          <w:tcPr>
            <w:tcW w:w="1793" w:type="dxa"/>
            <w:gridSpan w:val="2"/>
          </w:tcPr>
          <w:p w14:paraId="131C970A" w14:textId="77777777" w:rsidR="00970989" w:rsidRDefault="00970989">
            <w:pPr>
              <w:pStyle w:val="AgendaLocation"/>
            </w:pPr>
            <w:r>
              <w:t>Paul Hopkins</w:t>
            </w:r>
          </w:p>
        </w:tc>
      </w:tr>
      <w:tr w:rsidR="00970989" w14:paraId="5449B259" w14:textId="77777777" w:rsidTr="00E87FD2">
        <w:trPr>
          <w:cantSplit/>
          <w:jc w:val="center"/>
        </w:trPr>
        <w:tc>
          <w:tcPr>
            <w:tcW w:w="1344" w:type="dxa"/>
          </w:tcPr>
          <w:p w14:paraId="51CFED4C" w14:textId="77777777" w:rsidR="00970989" w:rsidRDefault="00E20709" w:rsidP="00970989">
            <w:pPr>
              <w:pStyle w:val="AgendaTime"/>
              <w:rPr>
                <w:b w:val="0"/>
              </w:rPr>
            </w:pPr>
            <w:r>
              <w:t>4</w:t>
            </w:r>
            <w:r w:rsidR="00A628EA">
              <w:t>:30 p.m.</w:t>
            </w:r>
          </w:p>
        </w:tc>
        <w:tc>
          <w:tcPr>
            <w:tcW w:w="6223" w:type="dxa"/>
            <w:gridSpan w:val="2"/>
          </w:tcPr>
          <w:p w14:paraId="30CF6C41" w14:textId="77777777" w:rsidR="00970989" w:rsidRDefault="00970989" w:rsidP="00970989">
            <w:pPr>
              <w:pStyle w:val="AgendaItem"/>
            </w:pPr>
            <w:r>
              <w:t>Adjourn</w:t>
            </w:r>
          </w:p>
        </w:tc>
        <w:tc>
          <w:tcPr>
            <w:tcW w:w="1793" w:type="dxa"/>
            <w:gridSpan w:val="2"/>
          </w:tcPr>
          <w:p w14:paraId="2078C5D1" w14:textId="77777777" w:rsidR="00970989" w:rsidRDefault="00970989" w:rsidP="00970989">
            <w:pPr>
              <w:pStyle w:val="AgendaLocation"/>
            </w:pPr>
          </w:p>
        </w:tc>
      </w:tr>
    </w:tbl>
    <w:p w14:paraId="2A4BEEDA" w14:textId="77777777" w:rsidR="0018114F" w:rsidRDefault="0018114F" w:rsidP="00050BEA">
      <w:pPr>
        <w:rPr>
          <w:rFonts w:eastAsia="Arial"/>
        </w:rPr>
      </w:pPr>
    </w:p>
    <w:sectPr w:rsidR="0018114F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DEED2" w14:textId="77777777" w:rsidR="00711212" w:rsidRDefault="00711212">
      <w:r>
        <w:separator/>
      </w:r>
    </w:p>
  </w:endnote>
  <w:endnote w:type="continuationSeparator" w:id="0">
    <w:p w14:paraId="7583D34A" w14:textId="77777777" w:rsidR="00711212" w:rsidRDefault="0071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84276" w14:textId="3342FC79" w:rsidR="0018114F" w:rsidRDefault="00A53B2D">
    <w:pPr>
      <w:pStyle w:val="Footer"/>
    </w:pPr>
    <w:r>
      <w:t>State Support Network</w:t>
    </w:r>
    <w:r>
      <w:ptab w:relativeTo="margin" w:alignment="right" w:leader="none"/>
    </w:r>
    <w:r>
      <w:t xml:space="preserve"> </w:t>
    </w:r>
    <w:r w:rsidR="00BE2C36" w:rsidRPr="00BE2C36">
      <w:rPr>
        <w:rFonts w:cstheme="minorHAnsi"/>
        <w:bCs/>
        <w:lang w:val="en"/>
      </w:rPr>
      <w:t>Differentiated Systems of Support for Rural Agencies</w:t>
    </w:r>
    <w:r w:rsidR="00BE2C36">
      <w:rPr>
        <w:bCs/>
        <w:lang w:val="en"/>
      </w:rPr>
      <w:t xml:space="preserve"> Learning Cycle 2</w:t>
    </w:r>
    <w:r>
      <w:t>: Agenda—</w:t>
    </w:r>
    <w:r>
      <w:fldChar w:fldCharType="begin"/>
    </w:r>
    <w:r>
      <w:instrText xml:space="preserve"> PAGE   \* MERGEFORMAT </w:instrText>
    </w:r>
    <w:r>
      <w:fldChar w:fldCharType="separate"/>
    </w:r>
    <w:r w:rsidR="00437FD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98B12" w14:textId="6C04EB0B" w:rsidR="0018114F" w:rsidRDefault="00A53B2D">
    <w:pPr>
      <w:pStyle w:val="Footer"/>
    </w:pPr>
    <w:r>
      <w:t>State Support Network</w:t>
    </w:r>
    <w:r>
      <w:ptab w:relativeTo="margin" w:alignment="right" w:leader="none"/>
    </w:r>
    <w:r>
      <w:t xml:space="preserve"> </w:t>
    </w:r>
    <w:r w:rsidR="007A4B52">
      <w:t xml:space="preserve">Differentiated Systems of Support for Rural Agencies </w:t>
    </w:r>
    <w:r w:rsidR="00BE2C36">
      <w:t xml:space="preserve">Learning Cycle </w:t>
    </w:r>
    <w:r w:rsidR="007A4B52">
      <w:t>2</w:t>
    </w:r>
    <w:r>
      <w:t>: Agenda—</w:t>
    </w:r>
    <w:r>
      <w:fldChar w:fldCharType="begin"/>
    </w:r>
    <w:r>
      <w:instrText xml:space="preserve"> PAGE   \* MERGEFORMAT </w:instrText>
    </w:r>
    <w:r>
      <w:fldChar w:fldCharType="separate"/>
    </w:r>
    <w:r w:rsidR="00437FD6">
      <w:rPr>
        <w:noProof/>
      </w:rPr>
      <w:t>1</w:t>
    </w:r>
    <w:r>
      <w:fldChar w:fldCharType="end"/>
    </w:r>
  </w:p>
  <w:p w14:paraId="1609108D" w14:textId="20568833" w:rsidR="0018114F" w:rsidRDefault="00513D45">
    <w:pPr>
      <w:pStyle w:val="Footer"/>
      <w:jc w:val="right"/>
      <w:rPr>
        <w:rFonts w:cstheme="minorHAnsi"/>
        <w:sz w:val="16"/>
        <w:szCs w:val="16"/>
      </w:rPr>
    </w:pPr>
    <w:r>
      <w:rPr>
        <w:rStyle w:val="PubIDChar"/>
        <w:rFonts w:asciiTheme="minorHAnsi" w:hAnsiTheme="minorHAnsi" w:cstheme="minorHAnsi"/>
      </w:rPr>
      <w:t>2017_</w:t>
    </w:r>
    <w:r w:rsidR="007A4B52">
      <w:rPr>
        <w:rStyle w:val="PubIDChar"/>
        <w:rFonts w:asciiTheme="minorHAnsi" w:hAnsiTheme="minorHAnsi" w:cstheme="minorHAnsi"/>
      </w:rPr>
      <w:t>10</w:t>
    </w:r>
    <w:r>
      <w:rPr>
        <w:rStyle w:val="PubIDChar"/>
        <w:rFonts w:asciiTheme="minorHAnsi" w:hAnsiTheme="minorHAnsi" w:cstheme="minorHAnsi"/>
      </w:rPr>
      <w:t>/</w:t>
    </w:r>
    <w:r w:rsidR="00BE2C36">
      <w:rPr>
        <w:rStyle w:val="PubIDChar"/>
        <w:rFonts w:asciiTheme="minorHAnsi" w:hAnsiTheme="minorHAnsi" w:cstheme="minorHAnsi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454FA" w14:textId="77777777" w:rsidR="00711212" w:rsidRDefault="00711212">
      <w:r>
        <w:separator/>
      </w:r>
    </w:p>
  </w:footnote>
  <w:footnote w:type="continuationSeparator" w:id="0">
    <w:p w14:paraId="2C836FB9" w14:textId="77777777" w:rsidR="00711212" w:rsidRDefault="00711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0517" w14:textId="77777777" w:rsidR="0018114F" w:rsidRDefault="00A53B2D">
    <w:pPr>
      <w:pStyle w:val="Header"/>
      <w:spacing w:before="108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C2DAA3" wp14:editId="3F4A6C2B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1143000"/>
              <wp:effectExtent l="0" t="0" r="0" b="3810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43000"/>
                        <a:chOff x="0" y="0"/>
                        <a:chExt cx="7772400" cy="11430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oup 3"/>
                      <wpg:cNvGrpSpPr/>
                      <wpg:grpSpPr>
                        <a:xfrm>
                          <a:off x="232117" y="352320"/>
                          <a:ext cx="7315200" cy="787791"/>
                          <a:chOff x="232117" y="351692"/>
                          <a:chExt cx="7315200" cy="787791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232117" y="1139483"/>
                            <a:ext cx="7315200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5" descr="\\il1filesvr\groups\Editing\___Templates_Word-PPT\EDTASS (16-6241)\Graphics\16-6241 v16 State Support Network Identifier-Graphic 04105.001.01.01 lvr FNL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502" y="351692"/>
                            <a:ext cx="26682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20F5F42" id="Group 6" o:spid="_x0000_s1026" style="position:absolute;margin-left:-1in;margin-top:-36pt;width:612pt;height:90pt;z-index:251659264" coordsize="77724,11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spLSNBQAAXA4AAA4AAABkcnMvZTJvRG9jLnhtbMRX247bNhB9L9B/&#10;IPTUPngtyfIV8Rau94IA2+0i3iIvBhY0RVlsJJIlaXu3Rf+9M6Qk763NNgFaJHF4GQ5nzswcjt79&#10;cF9XZM+NFUrOo+QkjgiXTOVCbufRL7cXvUlErKMyp5WSfB49cBv9cPrtN+8OesZTVaoq54aAEmln&#10;Bz2PSuf0rN+3rOQ1tSdKcwmbhTI1dTA1235u6AG011U/jeNR/6BMro1i3FpYPQub0anXXxScuZ+L&#10;wnJHqnkEtjn/a/zvBn/7p+/obGuoLgVrzKBfYEVNhYRLO1Vn1FGyM+KFqlowo6wq3AlTdV8VhWDc&#10;+wDeJPEzby6N2mnvy3Z22OoOJoD2GU5frJZd728MEfk8GkVE0hpC5G8lI4TmoLczkLg0eqVvTLOw&#10;DTP09r4wNf4PfpB7D+pDByq/d4TB4ng8TrMYsGewlyTZIIaJh52VEJsX51h5/pmT/fbiPtrXmXPQ&#10;kEL2iJL9OpRWJdXcg28RgwaltEXpA6QWlduKkzQg5aU6mOzMAmJfi1HnKZ1pY90lVzXBwTwycL1P&#10;OLq/sg7gBNFWBG+1qhL5hagqP8Fq4svKkD2FOthsEzQZTjyRqiTKSoWnwjauAMatL37kHiqOcpX8&#10;wAtIHIhw6g3xJXu8hDLGpUvCVklzHu4eQvR9+PH21ixvi1eImgu4v9PdKGglg5JWd7Cykcej3Fd8&#10;dzj+J8PC4e6Ev1lJ1x2uhVTmNQUVeNXcHORbkAI0iNJG5Q+QMEYFvrGaXQgI2xW17oYaIBgoByBN&#10;2C2V+T0iByCgeWR/21HDI1K9l5C70yTLkLH8JBuOU5iYxzubxztyVy8VxDYButXMD1HeVe2wMKr+&#10;CFy5wFthi0oGd88j5kw7WbpAjMC2jC8WXgxYSlN3JVeaoXJECdPs9v4jNbrJRQelfq3aeqGzZykZ&#10;ZPGkVIudU4Xw+XrEqcEPajcwjq/ojnyawhu0hRfoaRCK7l/RUzpIk2QcEeChwRAmDQ11RDVIhvCk&#10;BKIaT8bjqY8znXU89URBMpr6ysf9jrFeV9GV8f9AWFmL28oZKralI0slJbCHMiR7xFxL2RB8W+0t&#10;yXbs/sj7JBlMs4mPARRdS9ePnW9rvH0hWm5qUqYSErn1Ra4gw+FyJckBno4RxgNrzVOPJ1Q/eoWE&#10;3kAUrzPMG0jiv2YYd/9Ghmmh8aWjBZvBv6ZLgNGL9+/z3RSccjvkoNCR1W/SUVPzaad7gSrERlTC&#10;PfjmDCKMRsn9jWD4GOLk+JQO28yEXbyUwELOLQMSWq9FlQDq3O7NeotdkF2f58JBh7e+u7u75bWu&#10;qOP2Dhmtd3Nzuz4/u12sVuS7ZNQbpVny/foy9HR23ayQfTIiKwenyGqntTKOXHMH3eMn8j6Hl0oU&#10;gptec4rEWRIPT+IYGlr8S6q9IRfXVye/6i3mY+tIcAsoUbArxT5ZItWyhK6AL6yGEkPGxBA9FffT&#10;J5hsKqEvmrcaxw36AMSzNu+VAIYW8kyxXQ1ehJ7YcEAHGnJbCm3hFZjxesNzaBre5/A+MOjHHfR5&#10;2ggZeghWmWA2lh5MLuCtwKE1203XNVyc4x/vzxMhkL9VfyeN67TSJQ0Pd8sKjWKAxqvC82F0NANY&#10;BRobPI/84lvpP9LJIo6n6Y+95TBe9rJ4fN5bTLNxbxyfj7M4myTLZPkn0kqSzXaWQ0hodaZFAyes&#10;vgD01b65+cIIHbnv7J9aDwZ5e1sTwXSMWsCAYWMIQQf0nOGOlTgMBOLXQbjb8JlwDD6mCXaNZHP4&#10;SeUQIQqvpWfJlkWbPns6GA5j6ET9Q3Z8hxAo7LjT0WiSjpuHbDQZTrqOq9XzjI0/10x2PSESM/rT&#10;LYA3vklsTW+SHaYw6rrzZgyfMB635nMLv5Eez73U8aPw9C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G8e/t+AAAAANAQAADwAAAGRycy9kb3ducmV2LnhtbEyPQUvDQBCF74L/YRnB&#10;W7ubWrXEbEop6qkIbQXxNs1Ok9Dsbshuk/TfO8WD3r7HPN68ly1H24ieulB7pyGZKhDkCm9qV2r4&#10;3L9NFiBCRGew8Y40XCjAMr+9yTA1fnBb6nexFBziQooaqhjbVMpQVGQxTH1Ljm9H31mMLLtSmg4H&#10;DreNnCn1JC3Wjj9U2NK6ouK0O1sN7wMOq4fktd+cjuvL9/7x42uTkNb3d+PqBUSkMf6Z4Vqfq0PO&#10;nQ7+7EwQjYZJMp/zmMj0PGO4WtRCMR1+CWSeyf8r8h8AAAD//wMAUEsDBAoAAAAAAAAAIQDtnAcY&#10;doAAAHaAAAAVAAAAZHJzL21lZGlhL2ltYWdlMS5qcGVn/9j/4AAQSkZJRgABAQEA3ADcAAD/2wBD&#10;AAIBAQIBAQICAgICAgICAwUDAwMDAwYEBAMFBwYHBwcGBwcICQsJCAgKCAcHCg0KCgsMDAwMBwkO&#10;Dw0MDgsMDAz/2wBDAQICAgMDAwYDAwYMCAcIDAwMDAwMDAwMDAwMDAwMDAwMDAwMDAwMDAwMDAwM&#10;DAwMDAwMDAwMDAwMDAwMDAwMDAz/wAARCACwAq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+Kf+Cq//AAWT8Mf8&#10;E9tPbwzodra+LPilfW3mwaY8h+yaOrL+7mvCpDc5DLCpV3UZLRhlc9eCwNfF1lQw8eaT/q77IwxO&#10;Jp0Kbq1XZI+jP2nP2wPht+xx4JXXviR4s0vw1ZzZFrDKxkvNQKsistvboGlmKmRN2xSEDbm2rkj8&#10;pf2tP+Dn3xN4jnutM+C/g218N6fJFJEut+JFF1qRLxoFlito38iF438zAke4RwEJVfmU/mj8b/j3&#10;4y/aT+IV54q8d+JNV8Ua9elt91fTb/LUuz+VEnCRRKzsVijCom4hVA4r079jL/gmb8Yf2773f4E8&#10;Mt/YMM4t7rxBqcn2PSrVu480gtKy8bkhWR1DKSoBBr9TwHCGXYCl9YzGSk1vd2ivl1+e/Y+FxXEG&#10;MxdT2WDTivLWT/y+X3lL4v8A/BSn4+fHa9v5fE3xc8dXMOqRCC6sbTVJNP0+ZMY2m0tzHBgjrhOe&#10;+a8Rd2kcsxLMxySepNftH8B/+DWnwhp+iGX4nfEvxHq2pTwwMLbwxbw6fb2UuD5yGW4SdrhNxUK3&#10;lwnCklfmAX6S0P8A4IBfsp6TpNvb3Hw3utUmhXa91c+JdUWac/3mEVwiZ/3VA9q2lxlk2F9zDxbX&#10;92KS/FxM1w5mNf3qrV/7zbf4XP54vAfxG8Q/CzxHDrHhfXtZ8N6vbZMN9pd7JZ3MWRg7ZI2VhwSO&#10;D3r6Y/Z//wCC3P7Sn7Pl1brB8RL/AMXabDO08th4rQaut0SMbWnk/wBKVBwQscyAEe5B/WL4o/8A&#10;Bub+zN4/t4E0nR/FngdoTl30TXpZmm68N9tFyO/8IHQe+fj79qD/AINfvGPhK1vtT+EvjnTvF0Eb&#10;3E0Oi65CNOvliHMMKXCloZ5j90s62yZAPygkK48TZFj/AHMQkr/zxX56pfehSyTNML71F/8AgL/T&#10;S/3H0D+xN/wclfD34zXmm+H/AIsaO3w31+6Mdv8A2vDKbnQriUhVLux/e2itITgOJERRl5gATX6Q&#10;+HvEOn+LtAsdW0m+s9U0vU7eO7s7y0mWa3u4ZFDpJG6kq6MpDBlJBBBHFfybfGf4G+MP2dvH134X&#10;8ceG9W8L69ZE+ZaX8BiZ1DMgkjP3ZImKNtkQsjgZViOa99/4Jwf8FZviJ/wTu8TG2sJX8T+Ab5wb&#10;/wAM31wwgU7sma1bn7PMcsCVBR8jejlUKeZnHA9GrD2+WPz5b3T9H0+enoduX8TVIT9ljV87Wa9V&#10;/T9T+liivOf2VP2rPBX7Z3wW03x54D1Qajo+oZilikAS6024UAyWtxHk+XMm4ZGSCGV1LI6O3o1f&#10;mNSnOnN06is1o0+h9vCcZxUou6YUUUVmUFFFFABRRRQAUUUUAFFFFABRRRQAUUUUAFFFFABRRRQA&#10;UUUUAFFFFABRRRQAUUUUAFFFFABRRRQAUUUUAFFFFABRRRQAUUUUAFFFFABRRRQAUUUUAFFFFABR&#10;RRQAUUUUAFFFFABRRRQAUUUUAFFFFABRRRQAUUUUAFFFFABRRRQAUUUUAFFFFABRRRQAUUUUAfNX&#10;/BUz/godpn/BOr9m248SLHpup+M9akNh4Z0e7mKreXHG+Z1U72ggUh327ckxx74zKrD+a74i/EPW&#10;/i1471fxN4k1K41fXteu5L2/vJyPMuJnYszHGAOTwAAAMAAAAV9Kf8FlP225v21/21/EF7p+pNee&#10;CvCMj6F4bSOYSW7wxNiW6TaSrfaJQ0gccmPyVOdgx6F/wQg/4Jvx/tnftDN4w8WadHdfDf4eTR3F&#10;3b3doZbbXr4jdDZHdhGReJZVO8FRGjJtnDD9myPBUMkyx4zE/G1eXfyiv6330R+c5piauZY1Yaj8&#10;Kdl285P+tj1r/gjB/wAEN4/jrpmn/Fr406ZMvgu6iE/h3w1Kzwya6rD5Ly4KkMlrg7o0BBmOHOIc&#10;Cf8Aarw74d0/wh4fsdJ0mxs9L0vS7eO0s7O0hWG3tIY1CpFHGoCoiqAoVQAAABxVwcUV+X5xnWIz&#10;Gs6tZ6dI9Ev8+76/gfbZfltHB0+Smter6v8ArsFFFFeSegFFFFAHlX7XH7Fvw7/bd+GNz4X+IGgW&#10;2pRtDLHY6jGipqWiyPtJmtZypMT7o4yRyj7Arq6ZU/zvf8FIP+CcHi7/AIJx/F2DQ9cmj1rw/rSy&#10;T6FrkERji1GNGAZWU58uZNyb0ywG9SGIINf07V5f+2L+yZ4V/bY/Z/1z4f8Ai6zhmtNSiL2V4Yt8&#10;2kXiqwhvITkESRljwCA6l0bKOyn6jhviSrl1VQm26T3XbzXn5dfxPEzjJqeMhzR0mtn38n/Wh/Pj&#10;/wAEo/8AgpBqf/BOb9oT+1prefVfA/iZY7HxLpsbkSNCrZS6hGdpnh3OVDcOryJlC4kT+lHw34k0&#10;/wAY+HbDV9JvrPVNK1S2jvLO8tZVmgu4ZFDxyxupKsjKQwYEgggiv5PP2gPgb4g/Zo+NXibwD4pt&#10;vsuveFb+SwugqSLHNtPyTReYqs0MqFZI3KjfG6NjBFfsX/wbQftryfEn4Oa/8F9dvWm1bwLnVdB8&#10;wgtJpcrgSwjCDiC4cHc7liLxFUBYgB9Zxvk9OtQWaYfdW5rdYvZ/L8vQ8DhnMJ06rwNXzt5Nbr5/&#10;n6n6i0UUV+Vn3QUUUUAFFFFABRRRQAUUUUAFFFFABRRRQAUUUUAFFFFABRRRQAUUUUAFFFFABRRR&#10;QAUUUUAFFFFABRRRQAUUUUAFFFFABRRRQAUUUUAFFFFABRRRQAUUUUAFFFFABRRRQAUUUUAFFFFA&#10;BRRRQAUUUUAFFFFABRRRQAUUUUAFFFFABRRRQAUUUUAFFFFABXhH/BTn4/XH7MX7AvxS8Z2Ul9b6&#10;lYaK9np9xZsFmtLu7dLO3nUnp5c08ch74Q45r3evzv8A+DmnxXqXh3/gnno9nY3lxa2uveNbGx1C&#10;KNtq3kC2t7cCNx3UTQQvg/xRqe1epkuGWIx9GjLZyV/S+v4HDmVZ0cLUqLdJ29eh+B9f07f8Eov2&#10;W4f2RP2DfAHhiSwksNdvrBNb15ZrQW91/aF0olljmA5Lwgpb5bnbboDjGB/OL+yz8M7L41ftOfDn&#10;wbqUkkOneLfFGmaLdPH99Irm7ihcr7hXOK/rEr77xExjUKOGWzvJ/LRfmz5XhDDpyqV30sl+b/QK&#10;KKK/LT7gKKKKACiiigAoozUd3ew2Fu81xNHDDGMs8jBVUe5PFAH43/8AB0L+ylb6J4m8CfGbS7Ly&#10;f7a3eGNflQwxxyTxo01k5UKJHleJbpGkZmAS2gX5cDd8W/8ABHb483P7Pn/BR/4W6lF9qks9d1dP&#10;DV9BFdm2SeG//wBFBlOCGSKWSKfYwwWgXlThh+2H/BXv9nuT9uj9gzxP4V8C2Om+M/Glje2GpaHa&#10;walbxtFOlzGksgeSRY1ItZbkfMwyGIGSQK/n/wDiZ+yb8XP2eLdtW8WfDvx94PtLC6ES6nf6LdWl&#10;skwb5dlwyBCdwypVjnggmv17hTGUcblDwVWav70LNq9mtNL362Xp5H57nlCeHx6xVJO2krra6312&#10;6Xfqf1bUU2ORZY1ZWDKwyCDkEU6vyE/QgooooAKKKKACiiigAooooAKKKKACiiigAooooAKKKKAC&#10;iiigAooooAKKKKACiiigAooooAKKKKACiiigAooooAKKKKACiiigAooooAKKKKACiiigAooooAKK&#10;KKACiiigAooooAKKKKACiiigAooooAKKKKACiiigAooooAKKKKACiiigAooooAKKM1+c37fn/BeP&#10;QPhj9s8LfBn7D4s17ZJDP4jky2maZIH2fuFxi7bAchwRCP3bAzAso9DLcrxOOq+yw0bvq+i82+n6&#10;9Dyc4zzBZXQ9vjZ8q6Lq32S3f5Lq0j71+KXxg8K/BDwu2teMPEWi+GdJD+Ut1qd4ltHJJtZxGhcj&#10;dIVRiEXLHacA1+Z//BS3/gqf+zd+1B4Q0vwjeeEfF3xW0rw/rcGtxRR3cnh7S9RkFrPDh58fawE+&#10;0sdoij3Og+cpkP8AnF8Y/jn4w/aD8azeIvGviPVvEmsTFgLi9nL+QjO0nlxJ9yGIM7FY4wqLuO1Q&#10;Kk+D3wA8bftA+IP7L8E+Fdd8UXivEko0+zeaO18xtqNM4GyFCc/PIVUYJJABNfp2V8FYbB2xGLqt&#10;yWuj5Uvnv87o/F828TsfjpfVstpKKeiuueT+WsflaXqeu+Hv2/NH+E6rD8OvgH8C/CS6bdm80XU7&#10;vQZNb17SZA++KQX93K7PLGwVlcoACoIVelbX/D6v9pr/AKKZ/wCW9pX/AMjVz/iH/gnVq3wu07VW&#10;+JHxP+Cnwx1bRPnvNB1vxbHca0se0MHW0sluHfcpyqL85/u19TfCX/g3t0z4y/DHQPFmifHS1vtH&#10;8SWEOpWVxb+EXMc0MqB1I8y6RxwejorA8FVIIHoYrE5BRSniFGSe0nFzv/281L131PNoYPjLFv8A&#10;dOpG3RTVP/yW8fy0PAtJ/wCC3H7S2nalBcTfEC3v4oXDPbT+H9NWOYD+FjHAr4P+ywPuK9o+HP8A&#10;wce/EbStWLeLPAPgvXNP8oqsWlS3Olz7+zGSR7hSOvyiMfUV0PjT/g2u12x0CaTw78WdJ1TVFA8m&#10;31HQZLC3kOed0sc87Lxk8Rtzx714P8Zf+CGf7QPwks5Lqz0PRfG1nb2kl3PJ4d1ESvCEBJQQzrDN&#10;LIQMqkUbluAMsQK5Yz4XxnurkXTbk/SJtKnxvl/vt1X13VT8Lz/rU/Q79nX/AILrfBD41y21jr15&#10;qfw71ibyIvL1uENYyTSZDBLqIsixoQMyTiEYYHH3tv2HoOvWPinQ7PU9LvLTUtN1GBLm0u7WZZoL&#10;mJ1DJIjqSrKykEMCQQQRX8wXjPwRrXw48S3Oi+ItH1TQdYs9ouLDUbSS1uYNyhl3xyAMuVIIyOQQ&#10;e9ejfsrftxfEz9jXxGt74G8SXNnYyTCa70e5/wBI0zUOULCSBjgMyxqhkTZKFyFdc15+Y8A0akfa&#10;ZfO3ZPVP0e6/E9bJ/FbEUp+xzaldbOUVaS9YvR/Kx/SCzBFLNwBySe1fDX7XP/BcXwL8H5bvRfh1&#10;ax/EDXow8ZvxKYtHtJP3ig+YPmudrqjERYjdH+WYEEDwb4oftp6x/wAFfvgjo/gXwZrkfgn4hWSy&#10;XWs+C7m4W2tPGYUfL9ivGI3tHt3/AGWbYD5pbc/2YSH4Y0T4W+JvEvxA/wCET0/w9rd54oE8tqdI&#10;hspHvlli3ebGYQN4ZNjlgRlQjZxg1+K8SVMfl1f6pOm4S7vW/wDh6P1Pps841qzhFZUrwntPe709&#10;1Lo1fVNX8lo37J8aP+CpHxz+Nupma68eat4etFmeWCy8OyHSoYAwA2b4iJZFGOBLI5HPPNfP9xPJ&#10;eXEk0ztLLKxd3c7mdjySSepPrX6G/s2f8ECPEXiaG11H4peJYfDNuxVn0fSAl1fFSGyr3BzDE4O0&#10;jYsykE8g19U+EP8Agi1+z54a0GCzvPCmpeILiHO6+1DW7tJ5uc/MIJIouOnyoPxr56OU47Ee/Udv&#10;8T/4ex4tPhPO8w/e4l2/xyd/uV2vRpH4j4ru/hL+0/8AEb4E/Z18H+NvE3h+1t7oXgs7TUJFspJe&#10;Pmkt8+VJnaAQ6kMBggivuH/gq34J/Zj/AOCZ/hXwXdSfA9vGGr+ML25igsF8V6np0aW1vGpmlMwk&#10;k+YPNbgIU+YO5yNvPyj8CdX/AGcP23vH+i+EfD8fxO+D/j7xVqHkWVndRx+KPD6E5WO3SWMRXaly&#10;VYyyqUjCvubHzD16fAudfVvr1CHNDXWL10300fQ46vDONwlb2dKrH2naMmnrtq1FfifSn7Mn/Bez&#10;xh4Pmt9P+KWi2/i7Tc4fVdMiSz1NAWZizRDbby4BVQqiHhclmOc/pR8Av2lvA/7T3hAa34H8RWOu&#10;Wi4E8cZKXNkxLKFmhbEkRJRsb1G4DcuVIJ/D39rD9gH4mfsbXEcni7R4ptFuZfIttb02X7Tp88mx&#10;W27sB425ICyohbY5UMFJrifgT8f/ABd+zX8RLfxT4L1i40fWIEaFnQB47mJsFopUbKyRkhTtYHDK&#10;rDDKpHm4bOMThp+zxSbXnuv8/n956mXcXZhl1b6tmcXJLe/xLzv1+e/Rn9GVFfOf/BPH/goXoX7c&#10;vw/kDRQ6N440ONP7Z0kE+WQeBc25bloWI6Elo2O1sgo8n0ZX11GtCrBVKbumfq+DxlHFUY16D5oy&#10;2f8AXXugooorQ6QoozXCeO/2pPhl8LfEUmj+JviN4E8O6tCqvJZapr9pZ3CKwypMckgYAjkEjkVp&#10;TpzqPlgm35K5nWrU6UearJRXdu35nd0VieAPiZ4b+K/h9dW8L+INE8SaU0jRC90q+ivLcuv3l8yN&#10;mXcMjIzkVt5qZRcXyyVmVCcZxUou6fVBRRRUlBRRRQAUUUUAFFFFABRRRQAUUUUAFFee+Lv2t/hT&#10;8P8AxFdaPr3xO+HuiatYsEubK/8AEVnbXFu2AcPG8gZTgg4I6Guu8G+N9F+Ivhy21jw/rGl67pF4&#10;Cbe+066S6tpwCVJSRCVbBBHB6gitZUKkYqcotJ9baGNPE0ZzdOEk2t0mrr1RqUUZorI2CiiigAoo&#10;ooAKKKKACiiigAooooAKKKKACiiigAooooAKKKKACijNGaACiiigAooooAKKKKACiiigAooooAKK&#10;KKACiiigAooooAKKKKACivmH9rz/AIKwfDz9irx8fDni7w/8Qpr5kWSGax0Zfst2pRGJhmmliSUL&#10;vCsUJCsCp5BFdB+w5/wUY8E/t+/8JR/wh2l+KtN/4RP7J9s/tm2gh8z7T52zy/KmlzjyHznb1XGe&#10;cehLKcZHD/W5U37PTXprovxPJhn2Xyxf1CNVOrquXrom39yVz36iiivPPWCmXNzHZ28k00iRQxKX&#10;d3baqKOSST0A9afX5a/8F2v+CjVzpt1P8D/BGqS27GMf8JldQxlGZHVXjsEkP8LIwebYOQyR7sed&#10;GfUyfK6uYYlYal6t9l1f9dbI8XiDPKGU4KWMr9NEuspPZL832Sb6HlH/AAVR/wCCwmrftC6xq3w/&#10;+GuoT6V8PY99ne6jAxjuPEo+64z1S1bkBBzIpJfhtg+HPAHw+1z4q+MbDw/4b0nUNc1zVJDHa2Nl&#10;C0005ALHCrzgKCxPQKpJwATVj4W/C3xD8bPiFpPhTwrpN1rfiDXJxb2VnbgbpWwSSSSFVFUMzOxC&#10;oqszEKCR+8X/AATa/wCCa3hv9gn4fmaT7LrXxD1q3VNa1sKSqLkN9ktdwBS3VgCTgNKyh3ACxpH+&#10;sY7H4Lh7BqhQjeb2XVv+aT7fnsvL8FyvK8y4uzCWJxUmqaesukV/LBd/y3d29fmj9hz/AIN/9F0D&#10;TbLxF8brhtY1SWNJl8L2FyY7OzLI2UuZ4yHmdSyHELIitGRumRq/Qe6+Bvg+4+D+ofD+Pw5pNh4L&#10;1SwudLuNH0+3Flam2uVdZ41SHbsDiR8lMHLE5zzXVUV+T5jnOMx1T2mIm3bVJaJei6eu/dn71k/D&#10;uAyul7LB00u7esn6vd+my6JH8m/7S/wF1j9l34/eLvh9ryyDU/Cepy2DyNC0Iu41OYrhFbny5Yyk&#10;qE9UkU96/XL/AINoP25rbxV8LNW+BGvXsEOreFpJdW8MK5CteWM0jSXUChYwC0M7GXLyM7rdkKoS&#10;AkO/4OOP+Ccc3xH8HW/x48G6XNc654bgFp4stbO1DNc6cgYpqD7SGLW+Njna58llYlI7c5/Hf4P/&#10;ABf8TfAL4m6L4y8H6xeaD4l8P3AurG+tiN8TYIIIOVdGUsjowKOjMrBlYg/rC9lxDk/LdKf/AKTN&#10;fo/yfc+PfPlGYXt7v5xf6r80f1uUV82/8E1f+CkvhH/gof8ABq21TT7iz03xppsKp4g8P+b++sZR&#10;gGWNSdz27k5R+QM7SdwIr6Sr8bxWFq4eq6NZWkt0fo1GtCrBVKbumcX8bv2dPAv7SPhj+x/HXhXR&#10;/E1iqusQvLcNNa7wAzQyjEkLkAfPGytwOa/HP9rn/glfodv8TPF2n/s/+LoviFfeEHeTXPBxYNrW&#10;joqKWNu/C36o+5HSIebExijIkkY4/XT9sb4+D9mH9mPxl44WNZbrQ7AmyR4jJG93K6w24dQykx+d&#10;JHvwQQu4jmv5/bfx9rtp41PiWHWtWi8Rm6a+OqpeSLfG4ZizTecDv8wsSS+ckknNYQ40xmSVoRw7&#10;5k9XF7W/R36rsfmPiEsunKnRxFJSnLVyWkktlZ9dekk1o9L6rzW0u5tPu454JJIZ4XEkciMVeNgc&#10;ggjkEHnIr9Wv+COX/BTHw/8AEPx4vg/4mWejW/xO1eKLT9M8avaxx3nieNAqx2V7Pje1yoVFjdji&#10;YIqt+9VTNlftMf8ABL/X/wBrX9jHw38ZLPR7Gx+NV5pX9sa9p+lWvlR+Ko3JdJjCpCx3zQFJXCKB&#10;JK8i7QSu38ura6lsbqOaGSSGaFw6OjFWRgcggjkEHvX7TTnl/E+XqdrSWuvxQbX5P8fJrT80pvMe&#10;FMwhV3hNKSvopx81ryyV/WLe7T1/qYoJ2ivkD/gkP/wUT/4bW+DsmjeJrqxT4keEUWLUI0bZJq9r&#10;hVS/CEYyWOyUISquA2EWWNB8nf8ABff/AIK6abB4b1j4B/DPVZLrU7pmtPGmsWU+2G0iGRJpcbr9&#10;+R/uz4O1FzCd7PKsX5nh+HcXVx7y9q0k9X0S/m9Lbd9j+gafEGDq4COY0pXjJaLrf+X1T0fY+Ef+&#10;Cv8A+21bft1/tq634k0eTzvCWgwJoHh6TyzGbm0hd2NwQcH97NJLIu4KwRo1YAqa+jf+DZz9lC4+&#10;I/7U2t/Fe+t2XRvhzYvaWEpaSPzdSvI3i+X5dkix2puN6lgytPbnBByPzv8AhZ8LvEHxs+I2i+Ef&#10;Cul3Gs+IvEV3HY6fZwlVaeVzgAsxCqo6s7EKqgsxABI/p3/4J9fsc6X+wn+yn4Z+Hun/AGe4vrKI&#10;3etX8aKp1PUZcNPMWCIWUHEcZcFxDFEpJ25r9C4qxtLLcsjl9DeS5V35erfrt53fY+ZyLD1MbjXi&#10;6u0Xf59F8t/kj2DXdCsfFGi3em6lZ2uo6dfwvb3VrcxLNDcxOCro6MCrKykggggg4r8dP+CpP/BL&#10;2b9kzUG8aeCbe8vPhzfTbZ4iTNJ4cldgEjkYks0DsdqSNkg4RyWKNJ+ytZ/ivwtp/jjwvqWi6tax&#10;32l6xay2V5bSZ2XEMilHQ45wVJHHrX4jmGAhiqfLLfo+3/APps9yOhmdD2dTSS+GXVP/ACfVfrY/&#10;nj/Z2/aF8Tfsu/FnTPGXhO8+y6npzbXikBa3voTjzLeZcjdG4GCMgggMpVlVh+/vwE+NuiftG/B7&#10;QPG3h2SZ9J8QW3nxLKu2SFgxSSJx03xyK6NgkZU4JGCfwg/bX/ZivP2RP2kPEXgu4+0y6fay/adI&#10;upgc3tjJloX3bEDsBmNyi7fNjkA4Wvsb/g3/AP2jH0vxb4r+Fl9NGtrqkR8QaUHeNMXEeyK4jXjf&#10;Izx+U4UEhVtpDjljXzeS4qdDEPC1Nm7ej/4P+R+e8G5lVwOPllmI0Um1btJf57eeh+pFFFFfZH68&#10;fBP/AAXU/bn8Sfsy/DXw14N8FalJo+veNvtE15qdpdGK9020h8sARBRuRpnkIEoYFRA4AJbcnI/8&#10;EUP+CfPwn8afssWPxG8UeH/D/jjxH4iubyBotVtkvLfSIopzEIPIctH5jeUJfMZA4WYKMLktof8A&#10;BwV+yTrnxZ+Fvhr4keG9Nk1J/AiXMOux28e+dbCTY63GM8xwMj79oJCzlzhI3Yfmz+yj+3p8UP2M&#10;NVaTwN4jlttLuLhbi80a7QXOm3zApu3xN91mWNUaSIpJtAAcYFfqGU5bLF5AqeXTUKjk3J3s3ZvR&#10;tarSzX/BZ+I8QZxDL+KpVs3pupRUUoKyajdRvKKej1Uk+v3I+9P+CvH/AATV034DfDXWPi18GV1D&#10;wbC0Dad4w0PSJ5ILO9sLiQBpFRWG2MOY1kgUGJk2uFTynL/eX7C4/wCMJPg7/wBiPov/AKQQV8I/&#10;B/8A4L6eC/jf4SvPBPxy8EzaPpfiOwk0rVNT0SeWeyninDRzb4ARcQR+W2MxSTSZyQBxj7Q+JX7J&#10;+j/HL4K+BNE8EfEfxz4B8K+HLCFNHufBPiBoVvrLyI0t1afLmaMRqpVixznOTnNeBm0cZDD0sFmi&#10;cWpNqb95ONtrp6tP5pNdj6zh+WXVcXWzLJHGSlBJ00+VqV9XZq0U18m02r3Pzf8A2YP+C1/x0+K3&#10;7S3w78L6vqHht9J8SeJtN0q9WLSEjkaCe6iikCtn5TtY4PY1+yVfzP8A7K/hVvHf7T3w40OPUtT0&#10;WTWfFGmWK6hp03k3lgZbuJBNC/8ABKm7crdmANfvj+zb+yBf/sz6/q2rTfFT4tfEg3lkbdLDxTr3&#10;2+CFgwcPErABZDt27icYY16HG2WYLDzh7G0HZ6Jb691ovmeT4a51mOMpVPrLdRcy95y+HTaz1d/I&#10;9vor8L/gz+1x8R/+Ch/7cvg/wx8TNW8Va74R8UaoLPUPCeg30+l6etsDJLgxQnLRwH53dy0pihIM&#10;oIDLqf8ABTrwY/8AwTI/bL02x+COveKvAum6t4es9ZeztNYneGOX7TPEY/nYtJC32VHKTGQFmcfc&#10;2ovEuDZrERwdSqlVlHmSSvG21m7p3/7dt5noS8RKbwksxpUG6MZ8jblad2r3UbNW/wC30/I/byvy&#10;m/4KTf8ABXH4x/swftqeNPA3hW+0CHQdD+w/ZUudMWaUebYW875cnJ+eVsegwK+xP2aPGGsf8FFP&#10;+Cb3hjU9U8QeIvBOu+KrMQ3mseHL4WmoRz2d60Uk0MioBH57WzFkC4VZmQEgZP4r/t8+ELv4f/ti&#10;ePtCvfEXiLxZcaPqP2M6trt4bzULxY40VDLKeWIUKo9FUAcCurhDJ6E8dVo4tKUoJpxaurppXvt3&#10;Rx+IHEOKpZXQxOXuUI1HGSmnZtOMnytb7Wf4H9HVu5e3jY9WUE0+vnH9n39gfUPgz8SNF8VT/HD4&#10;4eL49PSRm0fX/ErXmm3XmQPH+8iKjds3719GRT2r4P8A+Cj3/BU34lfHD9pqb4Q/B3VdS8M6TZaw&#10;vh1LrS7nydQ8Qaj9oWLctwnzQwiUbEETDepZnZg6pH8/gcjljcR7HCzTileUmmkvv/r7mfV5pxPH&#10;LMIsRjqTjOT5YwTUnJ+VtF5/q2kfr9RX5af8FPf+Cc/h/wDYs/Zo0b4m/CnUPF2h+MvCuoW9vrWu&#10;R69c/atShnHlG5kO75JvP8rHk+WmJpAVb5Nvp/8AwRD/AOCi+vftS+HNW+Hfjq8/tPxZ4Rso7yw1&#10;SRma51aw3CJ/P+XBlhdoVMpbdKJlLAsjyPpVyG+AeY4WfPCLs01ytedru61XW9ntuZUOKuXNFlGO&#10;pezqSV4tS5ovyvaLT0a2tdWT2v8Aflfmn/wX3/bo8TfCZdC+EfhPUL3RG8R6adW1+9tx5c09o0rx&#10;Q20UyvuVWaGcygKCyiJQ5VpUb9LK/Lf/AIOGv2R/EPijWPDPxe0W1vNU03S9M/sLWoYIDJ/Zsccs&#10;08Vy20EiNjNKrs2FQrHz8/FcIxw8s0prEWtra+3NbT/gedjPj6WLjklV4O99L235b62+W/lc9H/4&#10;I6/8E/fhHrH7GXh/xvr3hLw7428Q+MvtE93c61ZR6hDaLFcywrBBHKhWPaI/mYAszl8uVCKvhn/B&#10;ZD/gm9afsu+C7v4hfCldS0PwX4guI7HxdoNpczfY4S0qyW82wZUW/nqoKO22OVoPLUA4T5J/Y/8A&#10;+CifxS/YiuZovBeswSaHeT/abvQ9Tg+1afcybCm/blXjbkEtC6F/LjDFgoA+9vg3/wAFvvhl+1t4&#10;Zm+G/wAevBUGg6b4mgj0+8v4rg3Oj3DsrF3lB2zWaiRYvLdGlKMwYyR+X5lfZYrAZxgsxlj4N1aT&#10;d2k7vlvtyvqulr7J6an53gc14ezLKI5XUSoV1HlUmrLmtvzq+kn8XNbRta6N/cv7Ed019+xh8Ipn&#10;275vBWjO2Bxk2MJr0+vmv9rz9kp/Gv7MGm23w5+Injr4bj4deHJ4/DsfhzX5baxvY47eLyEu2XdL&#10;OipAqq4fcokdvnJwfzb/AOCRX7VXxQ+Jv/BQ/wCHei+JPiR4+8QaPdnUjPYal4gu7u2mK6Zduu6O&#10;SQq2GVWGRwQD1FfH4fJFjqFfHUqiXJzScWnfq15apH6FjOJXleKwuW4ik37TlipJqzfupu2+jfzP&#10;24or8+f+C0/wu8X/AAh+F2rfGDwb8Xviz4fvpNUsbe60O18TzW2jQQNF5B+zQRBSkhkWN2JcglpT&#10;jJGOf/4N7fjf40+NEnxefxj4v8UeLH08aKtq2s6rPfm2D/2hvCeazbd21c4xnaPSsf7BcsslmcKi&#10;cY2TVne7aVvlc6HxUo51HJatFqUrtSummkpNPvry7dD9JqK/Hr/grt4N+JX7A3inwbN4V+Pnxs1P&#10;SPGUV5/o+qeK7p57Sa2aHcRJG0alGFwgC7AVKNy2Rjpf+CfnwU+Nn/BRj9j3WF1L9obxd4d0K18R&#10;Xdo6FbjUdQ1FzaQBknunuUkNqElIFuDsZndmyduOt8MwWDjj3iEqcna/LLu1sk3uv+CcC40qPMZ5&#10;VHCydaKvZSjZ6JrVtK1mn+l9D9YKK/n5Hxh+M3/BKL9qPWvCOm+Kr2ObwrqStdaY9y0+kazC6pIj&#10;yW+4riaBozkbZUD4DI44/Ur9syKT9r39g6L4wfD74mfEDwDJoXhS98T6fHoOrm1hvsQJPJbXyQtl&#10;5I/s7wjbIPKkeQ4fBUzmHDMsLUpN1U6dXaaT67XWu/SzZeU8aRx1Kuo0XGtR+Km2r6Ozs9FpZ3ul&#10;rbufXlFfg5/wT3/aQ+Pvxt/bD8G+F9J+LvihtQ1Zr2KKbxHqt5q1hZL9huPMuPsryFJpoovMkiR/&#10;kMqRhsLuNel/8FMv+CfHxV/Y/wBI0v4xL8YvFnxAvIL9LO81WRbq01HRGYZglWVZpdsJcMmd0exn&#10;hVQ2/wCXrqcIxo4uODr4iMZSV46N3d2rdlt1fyOCj4gTxGXzzHDYSUoQdpPmirJJNvu99UlotW+3&#10;7MUV8Bf8EQ/+CjeuftReHdU+G/jq8bU/FvhGwS9sNVkLvcavYB1if7Q23aZoXeFTIW3SiZSQWSSR&#10;/CP+CuP/AAV08YN8Yde+F/wv1278NaL4auDp+r6vYb7fUL29if8AfRRzcPDHHIvlkx7Wco/zNGwB&#10;8+jwtjamYSy/ROOrfS3R/Pot/udvVxHHGXUsphmzbcZaKP2ubrHytbV7W1V7q/66UV8M6J/wRS8J&#10;a3+z1DLrmqeJk+OV5p63tx4zPiC7nuLTVmAkYgbxHJCs3yElPMZMneHIcfLH/BKr/gr1488M/GzQ&#10;fh78Stc1Dxh4X8U3cel2l/qU3najo93NKRG5nb55omkcI6ysSi7WRlWMxuUuH1iaNWrganO6fxJr&#10;lutdY6u60dr2em21yvxY8FiaFDM6Ps1W+FqXMk9NJaRcWrq9uZa72u1+xtFfn7/wWe+Cvj74afDP&#10;XvjR4F+MXxO8P/Y7uzXVdAh8S3FrpcVu4itFazih27JPNMbuHYhvMlbIICt89/8ABKT4iftDftda&#10;T8TfB+k/EnXLS2v4LAaj4y1zVbjVrzw1Bi7AhsLeSQN9ouSeZQ6CJLdyD5phIrD8OqtgHmEa0VFW&#10;TumrPS/ra/S99lq7E4vjB4fNVlM8PJzkm42afMrO1trXtbVpR3bSTZ+w1fm//wAFgP8Agpp8Uv2M&#10;P2l9D8L+CLvRbfSdQ8M2+qyreaetw5ne6u4mIYngbYU49c+tfCf7Bfxr+K3jL9rfQfD+jeNvHb3H&#10;xG1H+zNdltdUuZLiW3nSSK4vT85zNbQyzXCSvnynjD9AQem/4LLfAG4/Zy/ae0HQ7nxx44+IEl14&#10;Xt74aj4q1M6heQhru8TyUcgYiHllgvZpHPevpsr4Vo4TM40MVKNS8W0rf1s9u58XnXHWJx+STxeA&#10;hKlyzUXLmXrZbXut+x+zn7HHxQ1b41/sr+APFuuPDJrHiLRLa/vGhj8uNpXQFtqjoM9q9Kr4F/4J&#10;qfsP6j4i/Z9+Evj5vjV8areGOG11P/hG4fEbLohSGbItTBjH2dgm1kzyrEV99V8Lm2Ho0cTOFGV1&#10;d9Gra7H6fkOKxFfBU6mIhyvljrdPmulrptfzPmf/AIKDf8EyvBP7cvh3UNWubWWy+I1npBsND1gX&#10;80UURjMskMM0fzxmEzSsXYRmTax2sMAV+Efw98beLPgF438O+MfD91qfhzWrVv7S0fUEjKeaqySQ&#10;s6bhtliLJLEwIZG2yIwI3LX9Olflb8Ev+Ceun/tz/wDBGjwHLp8Pk/ELwsNYuPD1yrqguidRuWey&#10;l3EKY5doCsSPLfa2dvmK/wBfwpn31fDzp4x81LmjHXVRUlO+/T3Vddrs/P8Ajvhb65jKdbL1y1uS&#10;c9NHJwlTtqvte87Pe6Sv2+3v+CfX7b+g/t0fAax8QWNxZw+JtPjjtvEmlRgo2m3ZU5IRiW8iTazR&#10;PlgVypbekir8F/8ABbn/AIJx/Db9nb4OaX8RfAOi3Wg6he+IFsNUtYruWazmSeO4lM22VmMbCSNV&#10;CxlUw+NvANfHf7GX7W/jH/gnl+0adYt7O6i+zzNpXiXQL2IwtdQrJiWB1YBop42UlWwGR1wwZS6N&#10;+nH/AAWa+K3h/wCOH/BLS28WeFdUt9Y8P65q2n3NndwH5ZFLuCpHVXVgysjAMjKysAwIHT/ZdbKM&#10;5pSw0n7GrJLR6a/Zfe17q/TzTORZ5hs/4drxxkV9Yowbd0r6faj1V7JSt102aPev2NP+Cc/w1/Ym&#10;sre88L6Pv8WTaVHpmq67LPO02pAFGkYRvI6Qq8iK2yMADaoycA171VXXdcsvDGiXmpaleWun6dp8&#10;D3N1dXMqxQ20SKWeR3YhVVVBJYkAAEmvx1179uv4if8ABWH9uTw18N/DviLXvh/8M9cvpLT+ztOv&#10;zY3l3pscckt1Lcyxhw88lvHJtiO6FW2Lhvnlf5TBZfis2qVMRVnpBXlKV3Za/wCTstkux91mWbYH&#10;IaVLCUKfvVHywhFJXbaV30WrV3q2311P2Uor8ff+Ct37PNj/AME0vGHw98SfAzUfF3w+XxRDe2mp&#10;x6drl20LvbvbyRlmeRnJk81tyMxQiFcKDuLfS37FXxn1n/grZ+xlDY65488UeAfG/grW44dX1LwZ&#10;qg02+1RBbsIZpVUfu45vMfcgGxpbVmUKoCLrW4fUcJDMKdS9KTs21Zx1a1Sb6q2j7GGG4sc8wqZT&#10;Vo8teCukpXjLRPSTUdbO+sej7Hg3iH/gr98ZtN/4KGX3w3ivvD//AAjNv8RJPDSIdLUzfYxqRtgN&#10;+c7vL/i9ea/WWv5z/Efw0lsv+Cjd/wCDf+Ei8RTTQ/EiTRv7dkuy2rOw1Mw/azNjJuCf3m/H3+a/&#10;X2P/AIJa6lHY3qf8NJftJyXE1uyW0j+MpcW0uQVk2gDcOCCpIyGOCDhh7nE+V4CkqHLJU7x6Reu2&#10;uh81wTnma4iWK9pF1eWdleaXLvorn1nRX88/i79p/wCNXwW+PeoeEfGnxh+Lk1v4X119L1v+yvF9&#10;8ssscE5jnNs0r4yyqxjZ1xypIxxX6/8A7U3j2P8AYj/4Jm+KNS0XxV4o8VXGnaK1rpGv6nrAv9Uu&#10;ri+l8qC6NyRiTy3uVkG0Y8uIBQABXj5lwxUwkqMFNSdVpRsnbW3X5o+gyXjalj4Yio6TgqCbldq+&#10;l9LfJ/cfTNFfkd/wQw/bz8ZeJ/2o9S8A+PPGPiLxVb+MdMaTSn1rULvUZre8tQ0uyJpJGWJHtzcM&#10;+R8zQwjIxhvV/wDgo38CfH1t+2D8LfDXw3+NHxi0bU/jJq+oSX9gPFMx07Q7W3WCWWa2hWWIoscb&#10;TuIizB9m1SmAGmtw3Khj3ga9RR93mUrOzSTb9LWf3FYXjKGKytZnhqLl7yg43XMm2opdnduP3n6N&#10;UV8O/wDBRD9sC8/4JZfsqeGfB3hfWtf8W+OvEP2q303WvFN9/ad9axK/mTXk7soE0iGZI4kYBOhI&#10;ZYjG/h//AAS2/ZWi/wCCmPhDxV8TPj14k8VfEWG11iXSdL0i81i6gtbKXZDczTqInTYD5yIkcRSN&#10;Ar/Kcpsxo5C3hJZhWny0r2TSvKWtrpXS+9rqdGI4oSzCOU4anz12ryTlaMdL2crNt27Re6+X6pUV&#10;+L37U/xb+KX/AAR6/bTbw74G8Y65feAZbGHVNG8P63qMmpWP2GaRvMhMTHERFxDOqvHtk2AEud7Z&#10;/Ry7+y/8FN/2MfDPiDwj468cfDVtdi/tK11Dw7fyWlzaXkaTW8lrOcI08EdwXDqpQSGBWVwMNRjs&#10;hlhoUsRKadGptKz0vrZrv5JvZhlvFUMZUr4SNNrEUb3g2tbO14y0TW2rS3Wmp9C0V/PP8BP2z/jx&#10;qP7QXgiytfiF8QPFWoP4j0+O30XUvFd4bPVpvtUey2m3y7PLkcKrFuMMc13X/BUnU/jR8B/2p9Jh&#10;8Z/FLxBrnihtKttehuNNkm02w0eaXdG8enorjEaNBt80LE0hUsyhsk+3/qPUWIjh5V43km1o76eX&#10;6t+l9T5teJ1GWDljIYabUZKL1SSv59/JJ+dtL/od/wAF7NBs9X/4J76lcXECyzaXren3VqxJ/cyF&#10;zCWH/bOWReezGvAf+DaL/mtX/cD/APcjXcft/wDxA8SfFX/ghh4b8SeL41TxFrdpol5duHRvtW+V&#10;ClwdgCqZU2ylAAEMhXAxiuH/AODaL/mtX/cD/wDcjXRRpyp8MYmlLeM7eWkobHFiK0a3G2DrQVlK&#10;lfXR6wqb+Z+p1Ffl/wCJ/hP8Sf25/wBsvxV/won43fFrRfhbpd1J/bniW78SXj6OmovKzSWmkRRP&#10;H50UasuBuCAA4cI0Bl+//wBmz4Bv+zp4Cn0OTxt488eSXV416+o+LNV/tK8jLRxoYo32rthHl7gn&#10;OGdzk5r5LH5bTwsIt1U5tJuNmmr9+ifluff5XnFbG1ZKNFqnFtKfMmpW/l6tee3ZsxP26P2pbP8A&#10;Y4/Zg8UeOp/s82oWMH2fSLSYgi9v5fkgQoXQugY+ZIEbeIo5WGStfzl+IvEN94u8QX2rapeXGoan&#10;qlxJd3d1cSGSa5mkYu8jseWZmJJJ5JJr9Iv+DjP9oiTWviP4L+F9lc5s9DtG1/U0juFdHuZi0UCS&#10;IBlJIokkYZPK3gOMYJ+Tv+CZn7Kq/tgfth+F/C97btceHbF21jXgBlTY25DNG2HRgs0hig3Kdy+f&#10;uAO01+lcI4Wnl+Vyx9bRyTk/8K2Xz387o/GfEDHVs2zyGVYbVQail05pWu/lon2s2fpl/wAEOv2D&#10;If2e/gfD8TNdgb/hMviFYpNbo5RhpulsRJCilSfmnHlzPk5A8pCqMj7vu2iivy3Mswq43EyxNXeT&#10;+5dEvRH7lk+VUctwcMHQ+GK+99W/NvX/AIAUUUVwnpEV9Yw6pZTWt1DFcW9wjRSxSoHSVGGGVgeC&#10;CCQQeor8Av8Agsr/AMEa9S/Yl8S3XxA+H9peap8IdUnzJGu6afwjM7YEEx5ZrZmOIp25BIikO/y5&#10;J/6Aqh1LTbfWdOuLO8t4bq0u42hngmQSRzIwIZWU8MpBIIPBBr2sjzyvllf2tPWL+KPRr9Guj/Q8&#10;3M8spY2lyT0a2fb/AIHdH8lfwe+Mfij4AfErSPGHg3Wr7w94k0OcXFlfWrAPG3QqQQVdGUlWjcFH&#10;VmVlZSQf2M/Yd/4OXPCHjXTbXRPjppUng/WkUq3iLSbaW60q6xvIMluu+eBsCNMIJlZizExLhRm/&#10;8FH/APg3EsvHmp6p40+AdxY6Lqd1JLeXXg+9kEOnynyy22wkC4gZpFwIZT5IMxxJBGipX5I/HT9n&#10;nxx+zN47n8M+PvC2s+FNahL4t9QtzGLhFkaMywv9yaIsjBZY2ZG2kqxHNfqT/sjiGkr/ABpek4/5&#10;r70fDr+0Mom7fD98X/k/uZ+2H/Bc79pLw/4+/Zh+G9j4T1fT/Eei+MdZudTg1jSdRjurKeOxQwSR&#10;hoyVk/e3IzhvlaAgjPT4C/Y8+Do+P/7UfgPwhLZvf2Ws6xAl/AkhjZ7JG8y6wwIIxAkpyDnjjmt/&#10;xzcM3/BLf9k+L+BIPFjj6nWmB/8AQRUn/BPLxpdfDf8Aao03xFYKrX2gaF4g1K2VhlWkh0O/kUH2&#10;3KK/mrPcGln08EndRmoL0ukfN5vW+uZ7T9ttJ0lbykotr8Wfvx2r8kv+CvX7InwL0L9p248Z618Z&#10;vB3w1j1iLzvEegW9m2pa018yl47iGxt237bhQTJJII1WQby0hmIX8uvF/wC2x8ZviD4bu9G174uf&#10;E7XNH1BPLurHUPFN9c21yuQdrxvKVYZAOCDyBXmNf0PknB2IwNb231i2lrRS1XzuvwZ9Hn2a4PM6&#10;Cw9ehzJNNXb0a9LPXZ6rQ+svjB/wUd0zwN4K1HwL+zx4cvvhz4Z1JRFqXiq/mWTxp4gj3bmiluoi&#10;EtbdtsObe3wCYiS5EsiH5Z8PeHtQ8Xa/Y6TpNjeapqmqXEdpZ2dpC01xdzSMFSKONQWd2YhQqgkk&#10;gAZr2r9mb/gnL8T/ANqDw5J4msNP0/wn8P7fBuvGfiu7GkaBbgu8QIuJBmb98nlEQLIVdlDBc5r9&#10;dv8Agh5+y1+zf4LtvEWsfDjULr4i+PvCd2tte+K9Y0prKRI7iHCNYW7km2gdRPGWb98zLOGYxmMV&#10;62YZthcroTnRi5yXxW112XPLW3o9eyscWBwLxFWnhm400/hWi0Wr5Y9dtWtO7ubH/BGj/gjdY/sN&#10;+H4PH/j+3tNS+L2q25VIwyzW/hOB1w1vCwyr3LKSss6kgAmOM7PMkn+/KKK/F8wzCvja7xGId5P7&#10;kuy7Jf1qfqGEwtLDUlSpKyX9XfmFFFFcZ0H5w/8ABwl8HLe58E+AfiDCtpDdWV9J4eu28v8Af3ST&#10;RtcQDd/cjMFxwe85x3r4c/4J7/EG6+GP7bvwv1Sze3jkk8QW2nSvOMosF232WY9sHypnwexwe1fq&#10;j/wWs8H2Pib/AIJ+eJr28jMlx4dv9P1CyYHHlzNdR2xPv+6uJR+Nfijp2oz6PqEF3ayNDc2sizRS&#10;L96N1OVI9wQDXxOdL2OOVReT+7/hj8Z4xj9UzuOIj1UZ6d07f+2n9L1FA6UV9sfsx84fEL9uj/hV&#10;v/BSXwt8GNbXSrXw94y8KLqGnXzIUuBqjXNwiQPI0oTy3jt2VVCF2leNQTu4k/aS/wCCU/wP/afl&#10;vLzWfB1vouvXu9n1nQG/s67MjyeY8zqo8maVmJy80ch+Y98EfOv/AAVN/wCCcnxe/a+/bW8NeK/h&#10;62naLp/h/wAK20cWu3eq/Y/s9/BfXUyxxeUHnWUCWN1cIEBH3wRiu4+EP7f/AMdPg7pNr4d+N37P&#10;PxM1jXbOzQ/254I02PWIdSb7u6VIG8iKQgZbZKQWJxHGuAPrfqko0aOJyuqlU5VzxUkpXu9bXV/N&#10;dO2p8C8dGeIxGDzug3R53ySlByjay0vZ2aesXpfZO6Pzc/4Kd/8ABOe5/wCCffxJ0mG11pte8K+L&#10;BczaPcTIsd3CIXTfBMFOGZFlh/eKFV9xIVMFR+jn/Bvl421LxV+wddWN9ceda+GvFN7punJsC+RA&#10;0NtdFcgZb99czNk5PzY6AAeB/tLfAz9oH/gsX8a/DM958OdS+Efw68MyT2UE/iRRFc2okKPPctC6&#10;xzyvIkcKqiKYgyBfMXLyV+kn7M37PWhfsr/Avw74D8OLJ/ZugW3l+bIxaS7mZi8075J+aSRncgfK&#10;u7aoCgAetxFm/PlNLCYqSlXveVmna17Xa0vaysvP5+Dwjw+6WfVswwUJU8La0eZNc11G9lLXlum0&#10;35L0/nz/AGGP+T2vg7/2PGi/+l8Ff0Z+OvGumfDXwRrHiPWrn7Fo3h+xn1K/uPLaTyLeGNpJH2oC&#10;zbUVjhQSccAnivw7+OX/AATE+OP7Gf7SsOteBvBniLxRo+h6+NR8K6tptuNYd0glSa3a4iiTcki/&#10;IriSJEZ0k2bkAJ/SH4UeIP2hP2zPgt428N/Ez4c+HfhdovirwVeaXaXj3jTXlzf3cJhV/swdmghR&#10;WkZ45cSZaMAnDkb8Yewxzo4ulUi6dtfeV9Wtlu35JNrqjn8PfrOWRxOArUZqq3ePuS5XZPeVrJX6&#10;tpO6sz5X0/8A4K0fEj9tj9qyx8CfAzw/4X+Gtx4wufs3/CRalZRX2sywW/mytPKWBhAFrH/qCkpU&#10;qwWU7lI+ff8Ags/8FNU+Bn7UHh/T9b8deKviFrOp+FLbUr7VNcmViJ3u7xZI7aJQFt7XdGWSAFhH&#10;5jAMaZ8DP2UP2lv2G/2vdF1nQ/hHret+JPD1xJDaynTJr7RbkXEEkBY3ULLGF8uYnJlXYcb8YZa9&#10;o/4KX/sJftLftJ2Oh/FrxR4Z0PUvEEVl/Zd14Y8Jo9xPolkknmQFsyO1zM0lxOJBBvCBFYEqW8v2&#10;MP8AUsFmFL6tOnGk42vdOTl0u9Xa1rapX82j5zF/2nmeUV/rtOrPERmnblkoxirXtFWje7d7Jytr&#10;smz7V/4Ipn/jWX8NP+4p/wCnW8r8h/8AgqN/ykG+K/8A2HZP/QVr9MP+CLni34yeDfg5o3w18XfB&#10;rWfDXhXw2975XiTU5zp0+ZZXuViaxmQSyZklkHmoQgG0EZBJ+bf+Cwn/AATE+JutftP+IviT4H8L&#10;Xnivw14p+z3E0Gjw+feWFyIkikVoFJlkDshk3opA8wg7cAny8jr0sLn+I9vOKU+Zp8yad5XSuno2&#10;uj1/A97ibC18dwphFhqcpOnyKS5ZJrlg4t2aTaT6q6630Z+vWm/8gu3/AOuS/wAhX8y3wals/D/x&#10;w8KSa5qWteG9Psdds21DUNNkNvqOlRJcJ5s0DYJSaNQzKcEqyg44r9pP+Cdnx7/ab+Itt4R0f4i/&#10;Cm38P+F9LtXs9U8SapO9pqd4YYCsR+xyP5vmySeWXkKiNv3hG04UfP8A/wAFQP8Agib4n8e/FrUv&#10;iF8HbaLWJPFN5Jea14fnvUt5YLqRt8lzBLO4Ro5HLs0bMCjH5NyMEi5eF8RRyzFVsFi5xXtErSUk&#10;0rcy1eybvfX57nbxvg8TnWCw+Y4ClJ+ybvBxkpNS5XdJ2bStb3b3vpsfSPjX/gj9ofxL8MXWi+I/&#10;jl+0l4g0W92/aLDUvGcd1az7HDrvjktirbXVWGRwVB6gVv8A7F3/AASh+Hf7CvxSv/F3hHWvGmo6&#10;lqOlSaRJFq93bTQLE8sMpYCK3jbfugQAliMFuOhHy9+yr+3h+2D4K8L6f4G1z4A+KvG2pWkAsNO1&#10;nVrC80qRiu4K15dSr5EuBtXeWjLBMu7Oxc/Un7GH7NHxMsvizq3xk+Neu6fd/EDxBo66NZaFpI26&#10;d4YsGlW4e2ByRJJ5ioCwLgeWf3kobcPKzD6/h6VSjiMRHkeyi0+f5LVLu3bbqe5lP9lYuvSxGEwk&#10;vaLeUoyjyW/vS0b10Ub73dlqfTVfMPw9/b+l1b/gpn4/+Aeu22k2ltpthaXfhm7iV0uLyQ2UN1cw&#10;S7nZXbbMzoUVAqQPncSDX09X5X/t4f8ABLz46fHb/god4z+JPgO30/SbCCKw1fRdWudVit5Li7tL&#10;O1jWGBULyJN5kRKtKscfycuOCfMyHD4SvUq0sXNQTg+VvpK8bfrp2ue1xRjMfhaVGtl9OVRqouaM&#10;Ve8OWV/TW1n3sfWH7Qf/AAR4+Av7QvmXE3g+Pwjqsiogv/C7rprqquWP7gK1szNuIZ2hLkY+bgY/&#10;IH/gon+wXqv7AXxotfDtzqi+INF1iyF/pWqLatb+cm4pJFIpJVZY2HIV2BR42+UvsX9SfhZ/wUV+&#10;MXw20xvD/wAZP2cfitd+KNMhiVtU8EaONZsNTZgxLny38qJgvlgiOWUFi/EeAlfM3xq/ZN/aD/4L&#10;C/tBaX4q8ReBm+C/gvS7NNMgTXZpGntY1kDTuLdhHNNO5ldlPlQxMsSIZAV3t9dw7jMdgqz+vVl7&#10;BLdyUk+3Lq2/RdN1c/P+L8vyzM8Mv7Mw8vrMmtFCUWtfe57pRVu71vaztc+qf+CY/iXUvFP/AASA&#10;0ObVLi6u5rfRNYs4ZriVpGMENxdxRICeQkaKsar0VY1AwABX5nf8EVpFj/4KZ/DMswUZ1MZJ7nSr&#10;wCv3I+DHwS8P/Aj4M6D4D0K0RdA0DT00+KOWOPdcqB88koVVRpJWLPIwUb3dyRya/FPxd/wTy/aC&#10;/wCCfn7Uuk694R8H6942j8N6qt9omsaLps99balFGysFuIrcmWEOrGOSNyucyBHdcOc8gx2HxDx9&#10;FSUHW5nG7tvzfldf0jbivLcXhI5ViHB1Fh+VTcU38PJ89eV2f36tH6J/8F3v+Uduv/8AYV07/wBH&#10;ivnj/g2i/wCa1f8AcD/9yNdJ+1B8E/2sv+Cg/wCybfN4s8N6L4SktLm0udH8GaRPFb3WuO3ll7m+&#10;mnuGWKOFGk2W+5HMjEyLmGPdxH/BN39nL9q7/gnl4t8TXUHwRh8VaP4qtoYruwbxdpVlIJoGcwyr&#10;N5smAolmBXbht4ORtFTh6dKGQ1sB7aHtHK9ueK2cXu2k9FutL6X3HjKtefFWHzX6vV9ioWv7OT3U&#10;1dpJtavZq9tbWavp/wDBy7/zRX/uOf8AuOr1r/g3a/5Me8Qf9jnef+kdjXkv/By7/wA0V/7jn/uO&#10;rE/4IxftJ/EP9n39mHxZNa/CPxN8QvAcmtTS2l74ZaK41GDVTBbq9tLbGQSGBo1hbzkQ+WSQRJux&#10;Ht9XnW4VpQha/M92lf35d7amEcVDD8dV6lS9uVbJu37uGrSTdvPoeaf8HCT6W37d9iNP8n7UvhSy&#10;GpeX977R590V3/7Xk+R/wHbX2B+x7ZzWP/Bv5qkc0MkLt4G8VyBXUqSrS6iytg9ipBB7gg96+a9E&#10;/wCCanxm/wCClf7YGq/Er4neGb74X+D/ABJe/ars3TxrqMVrCqQRWcMDASed5UaJ500SJhWkwxxG&#10;/wCkX7VHgvTPhv8A8E9viR4d0W1Flo+g/DvU9OsLcO0nkW8OmyxxpuYlm2qoGWJJxySaxzbHUYYT&#10;B5ZCSlOMouVndJrS11pu39x08P5XiamPzDO6kHCnUjNQTTTkm0+az1StFb7t6bH44f8ABFP/AJSa&#10;/DT/ALin/pqvK/U3/gtaf+NZfxL/AO4X/wCnWzr8ff8Agmxq3jTQf22/Ad98PdJtdf8AFdlPc3Ft&#10;pdxdR2qalClpO1zbiaQFI2ktxMiuwwrMp7V95f8ABSD4hfHz9v8A0HTfhT4H+BfxC8MabHKL7X7n&#10;WlSzivrmHdi2juDILWS2VsSBy5MrrEVVPL/eetxDg3PPMPXcoxjBRbbklZRk3s3ez2T7ng8I5hGn&#10;wxi8LGEpTqOcYqMZO7lCMbJpNXW7Xa3dHz//AMG+dtqc/wC3ldNYSJHaw+Fr19RVjzJb+bbKAPfz&#10;mhP0Br5F+Oema7onxt8Y2XiiWSfxNZ65ewavJJKJnkvFndZmLjhiZAx3Dr1r9xP+CVv/AATdj/YI&#10;+G+pz65cabq3j3xK4/tG8swzQ2lumfLtomcBiuSXdtq7mIBBEamvn/8A4Kr/APBGPXvjh8StQ+Jf&#10;wlh02fVtY2Sax4deSOzN3cZVGubeRisW5wd8iyMmWV3DM77aMHxRgnnNVuSUJKMVJ7Xjfr0Tu9X2&#10;Q8x4HzJcOUIRi3UhKUnBau0rbLq1ZaLu7X6/pd2r+YPxRpY8VfFbUbLw7a3F4upatJBpltArTSz7&#10;5isSKAMsxyoAAySelfsh4e/4KHfGTw7+zja+Fpv2ffjPf/Gax05NIGoT6GZNBur1QIftsl2MAqcG&#10;YqE2FvkEgU+aPK/+CXf/AARP8SfCr4s6T8SPi8tjp9z4dlF3o/hy3uY7qVbxHYJPcyJujCx7VkjS&#10;J2LMULMnlmN/K4crQyaliK2Lkruyik03Jq+yXTVa7HucYYepxHXwmGwMJWV3OTi0oJ8ujbSV9HeO&#10;+iPpT/gtj/yjN+Iv+9pf/pztK+W/+DaP/W/Gj6aJ/wC5Cvob/grb4S+Nv7Qfwm1D4W/Df4WxeINB&#10;15bS41DxFNr9lbeX5U4m+zxW8ssb7t8URMjErtLKFJO5fnP/AIJn/s8ftSf8E8fEviiRvgTB4q0n&#10;xdDapdRDxfpdncW0lu0nluj+e6su2aYFCoLHYQ6hSG58v9n/AKu1sK6kFOclJJzina8N7vTZ6Ox1&#10;Zv7VcX4fGqjUdKnBxlJU5tXaqbWi7r3lqrr7j9MPD3wU8G+EfHWo+KNJ8JeGdM8Tawrpf6vaaXBD&#10;fXquyuwlmVQ7hmRWIYnJUHqBX5B/8HF//J7Xhf8A7Ee0/wDS/UK/aIV+bH/Bcj/gnV8Qv2jfHug/&#10;ErwHp7eJhpOiDR9R0e3CreQJFLPcLcRBm/f7vOZDGg3gqhUOHbZ53B+NhSzOM8ROys1dvy0V+h7H&#10;iFltWvkk6WEp8z5lJqK131dlv59ep9U/8Esv+Ue3wp/7Ai/+jHr36vzV/wCCX3xL/am+H/wt8N/D&#10;X/hSS2vhjw/fLbvrviNptJnsrWe5eaVjDM4e4KB5AvkrhQIwR3P6VV5ee4V0cZUvJNSk2rNPRu6v&#10;Z6ejPc4Yx0cTl1K0ZRcYxT5ouOqSTtdK681oFfJv/BEKZZf+Ca3gNVbcY59TVvY/2jcn+RH511H7&#10;c3xL+P2jaZqHhv4M/C2HxHJq+j4i8VyeJbKz/sa6keRHVbSZkaR0jCur7wm6RcqwRlb5p/4Jg+Af&#10;2pf2IPDbeBda+CVrrfhHVdZW9N8fF2nwXGj+b5Ucz7RNKJYlSMOIkRWLF/mO4AdeFwPNllS9SClK&#10;UGoucU2oqSejenxbPXTbY8/G5pyZ1RtSqOMYVIykqc3FOTg1qo6/Bq1dK613tk/8F0/+Cb6+J9Jv&#10;fjl4Ls7qTVrGNB4rsII/MW4tkTaL9QPmVolVVlABUxgSfJ5cjP8Am/4d/ae8RaF+zR4i+FEjRXfh&#10;XXtSt9YiSTIk0+7iIDPGehWRAFZSOqIwK4cP/SsRkV+Ov7en/BC/x/pfx0vNT+C+hx+JPB/iB5L5&#10;bE31nYyaBKz5a2AmkjDw85jK8qvyMMoJJPqeE+IqE6SwOYSS5LOEpOy01Su9mumu2nr8Px7wjioV&#10;3mmURbdRONSMU23zaN2W6l9pJaP3u7X6Zft6LK/7D/xhELKj/wDCF6uSWGcr9il3D8VyPxr8LP8A&#10;gm14NsfiJ+234D0LUPF3iLwLb6tcXNqutaFqY03UbeZ7ScQxwzkNtaWUpDjBLiUqOWr+ie7tY7+1&#10;kgmjjmhmQpJG6hldSMEEHggjjBr8a/2xv+CKHxQ+AHxXm8W/Be2u/EXhu1uX1bTk0678rV/DrROJ&#10;I0VXcSTMhx5bwl5CY+VU4LcPB+ZUIUK+CqzUJTXuye17NddLrdX3PU8Q8mxVXE4bM6FN1I0n70Ve&#10;9lJPprZ6p2239Psv4lf8ETvBvxmtbWDxh8Xv2gfFcNi7PbR6x4qgvlt2YAMUEtqwUkAAkYzivUP2&#10;HP8AgnT4J/YCHigeDdU8Val/wln2X7X/AGzcwTeX9n87Z5flQxYz575znOFxjnPzD8Ef+CgX7ZHj&#10;fwqvhv8A4Z1uLzxfDAoXXtasrnQ7CQLtDSTRzeVG8jckiKVASflQAba+p/2H/wBkrVv2cNH8Sa94&#10;08UT+Nvid8QrmHUfFGsEstu0kcZSK2t4+FWGEM6owRCykDaiqkaeXmUsdRw8qGLxCa0tGLUr6p30&#10;+FdddW+m7XtZNTyvEYuGKwGFakr3nJSjy6NWXN8Td7WV0lduWyf41+NZVg/4LBas7sqInxjmZmY4&#10;Cga22Sa/oIr8Sf8AgpH/AMEvfjJ4H/ao8XeMvC3hvXPGegeLNduNdsb/AEC1ee5s5biZ52hkgjLS&#10;o0TMQJMbGARgVYlF/Rz9h/4+/tDfHDUbS4+J/wAJ9H+H/h3+znla9N2yXl5c71VUSzZ2lgXh2Im5&#10;xtwTnn1uKo08XhMPiaFSLUY2a5knsujd299LXR4PAsq2Ax2LwWKpTjKc7p8smrXevMlZLazbs+jP&#10;z5/4OFP2fh8O/wBqzRfHdsqrZ/ETTMT5mLOb2yEcMhC4wqeQ1pjk5YSHjv6J+wx8d7j9vLTP2YPh&#10;S0s11J8HtRuvE3ioiBLeS2g0lUj0V43PyyRMbmOCRVBlJRmIUYdvsb/grL+yVqn7Yv7Huo+H/Dlm&#10;+oeK9H1C21jRbUXUdslxOhMUiO8mFwbeafALKN4TJwOfJP8AgiV/wT18W/sgaN438RfETRbfRvFW&#10;vTQ6dZWhe2upbayiXzHkWeGWRds0kigx/KQbRWOdy4unnGHqZDH2sl7aleMVfXVOKdt7KMvS8V6G&#10;dTh3GUuKZewg/q9e0puz5VZqTTe15Sjbvyzfqfmd8Z/DGpf8E5f+Ch2pW+kqzSfDnxPFqWlxSXRY&#10;3NnuS5to5ZE2k+ZbPGsgGPvuK/Vr9i7xJpf7Z/7dPxN+OmmuuoeEfC2nWngDwheiERi5AAu76Rkf&#10;96HWWVAj4QGKcjBOceTf8FrP+Ca3j79qX4veEPGXwy8NyeINQbS5dL1uIX9lZRwLDIHt5P30kZd3&#10;8+ZSQWwsKDjv9c/8E9f2c5P2Vf2O/A3g27t2t9YtLAXero5iZ0vrhjPPGzx5V/LeQxKwLZSJOT1p&#10;Z5nGHxOWUsQpJ15R5Grq6V05NrdXcbLyk9yuGOH8Zg86r4SUWsNGXtItp2bs1FJ7Oyld26wW2qPz&#10;P/4ONNKu4f2w/B989vcLY3Hg2CCGcoRFJJHe3jSIrdCyrJGSByA656ivrj/g35uLWb9gmRbdcTQ+&#10;Jr5Lk+smyBh/44Ur1L/gpd/wT90/9vz4LQ6XHeRaP4v8OvJd+H9RlXdCsjqBJbzAAt5Mu1NzJ8yM&#10;kbgOFMb/ACj/AME+dV+Mn/BKu18TeAfH/wAFfiB4u8L6xevrGm6l4IsF1thc4SB94RwBFJHDGy+Y&#10;0cibOYz5mUn65Tx+QRwVJr2tNr3W0m0m9VffR/h6Gn9n1sr4qnmVaLdCqn7yTai2lo7J21Vk9rNe&#10;Z4z/AMHF/wDye34X/wCxHtP/AEv1CvtD/ggho2taZ/wT50+bVJZJLHUddv7jR1aXeIrQOsTKoz8g&#10;+0x3J28csW/iyfmb4sfsCfGz/gqz+15dePvE3h/UvhX8PriJLTTT4hMZ1GzsYG2CJbNSJVlkkaWb&#10;bIFRfNfEjAJv/Q3xNo+sfsh/s6eH/D/wf+GX/CdHQhDplrosWs2uj7IArF7mSeYbWYsMthS7vKWP&#10;VmCznG0v7Kw+VQlGVTTm1Vo2T0cr2Tu7PXSz8g4dy2v/AG5i8+qwlGi+ZR92XNK7Wqik5NWV1pd3&#10;Vtmfg5+xZ/yfd8Jf+x90f/04Q1/Qz8R/gl4L+MTWLeLvCPhjxU2ls7WZ1fS4L77IW27jH5qtsLbF&#10;ztxnaPQV+LPwe/4JQ/tRfCH4z+FfGcPwrjvrrwvrVprSW8niTSkS4e3nSYISLnIDFMZHTNfsp+z1&#10;8QPGnxI8ByX/AI8+H8nw11yO7eAaU2t22riSIKhWZZoPlwxZl2sAwKHjBBN8bYmnVqUq+Fqxlypp&#10;8s4tpvyTv87Gfhpg6tCjXwuOozi5yTSnCSTSXdrlvfo3fsfOv/Bdr/lHV4i/7Cmnf+lC1+YP7GHg&#10;v4veOP2TP2grf4Z6hZWui2tjpd14qto2ZNV1S0T7b/o9u33REYjcPMuQ8ixJGu4SOjfpN/wV18B/&#10;HD9pv4eXXwx+Hvwo/tjw/cXNpfXHiSXxFYW/neXlzBHbSyI6kPszIxxhWAU5DDxv/gkx+zN+0f8A&#10;sH/E3V7PWvg7DfeF/Hk+n22q3/8Awk+nJNoyQySD7SqJM5lVUuJS0QXc21drDBDb5LjIYXI5R5oO&#10;pzKSi5R1ScXqr6PR2W9/M5eJMuq47ieEuSqqXI4SnGE9G4zWjUdVeSu9U1e+lzwT/giT+3wv7MHx&#10;ufwL4mvo7fwL4+uEQz3Esgi0jUduyKYAZVUm+SKRiB0hdnVImz+3YOa/G39vP/giR8TB+0zr2ofC&#10;HwjDrfgnXn/tO3jj1DT7BdJllZjLZrHJJFiNGBMexNqxvGuSysa+xv2bvjd+1Z8M/g9ofh3xp+z3&#10;feLta0W1W0fW18faUk2pKuQryq8jHzAgQM5di7BmOCcVx8T4fCY5wx+CqQ5pJc0XOKe2js2tej+T&#10;7s9HgnFZhliqZTmVGfJBvkmoTlFq+qvGL06xfm0+iPyj/wCCmvxGuvil+398WdTu4YoJrXxDcaQq&#10;xn5THY4so2+rJbqx9ya+7P8Ag27+CqW3hD4jfEW4hsJJLy8g8OWMuCbq2EKC4uV6YEcnn2h4JJMJ&#10;yBgZ/KjWtYufEOsXeoXkz3F5fTPcTyuSzSSOxZmJPJJJJr90f+CFHgSz8I/8E6PDOoWufO8U6lqO&#10;qXeR/wAtVuXtB/5DtY6+n4ul9UySOHj15Yfcr/8Atp8R4fR+v8Szxk90p1Ne7dv/AG4+wqKKK/Gz&#10;+igooooAKKKKACsT4hfDTw38XPC02h+LPD+ieJ9FuGV5dP1axivbWVlIZS0cispIIBBI4IzW3RVR&#10;k4u8dxNJqzPyw/4Lj/s+6H8C/hb8H9N8F+HYdB8IaTe66iwWiMLSynvJobsxqCSIw8huWWNcKqqV&#10;UKqhR8x/8ExfGGm+Cv28fhxcaxA11Yahfy6O8XliRZHvbaazjDKeCm+dd2f4c9a/Ur/gsN8EJPjX&#10;+wx4kktYpptQ8Gyx+JbaNJUjUrAGW4LbuoW1luGCg5LKoGTwfxE0jWLzw9q1rqGn3VxYX9jKlxbX&#10;NvK0c0EqMGR0cHKsrAEEEEEA18XnUp08x+sy1balfu1/wx+NcWU3gc7jiorT3JLt7tlb/wAl/E/T&#10;6D/g2A+AMU6O3iz4vSKrAlG1XT9rj0OLIHB9iDX0Z8Df+CQ37OH7Pd4bvQfhT4du9QYQn7VrYk1m&#10;RHiOVkj+1tIsL7jktEEycdgAPTP2TP2hdP8A2pf2e/DPjawe38zVrNft0EOdtleKNs8OG+bCSBgC&#10;fvLtYZDAn0av0WpxBj8TTXNWk4vzsn925+p4PA4HljWoQjZpNO19H2PxN/4OCtO1bQ/23LSG68Q6&#10;1qmk6poFtrFjpt1cO9poruXtZUt4ySqCQ2aSMVA3M5znANan/Bu78VZPCv7XfiLwtNqQtrDxZ4dk&#10;eO0OMXl5bSxvFjvuSB7s4HYtnoMemf8ABy3axpd/BeZY0E0ia2jvj5mVTp5UE+gLN/30fWvlz/gi&#10;n/yk1+Gf/cU/9NV5X6fhbYnhZ8y2hL/yRu3/AKT/AEz8Kxzlg+OVyPerDv8A8vFG6+6TXbptofvr&#10;RRRX46f0QFFFFAHwn/wX88dQ6L+yn4a0FNRW3vtd8SRSm0D4a8tYLeYyHHdUle2J9CyV+Xf7Nvgu&#10;1+JP7RPgHw7fLusde8R6dp1yMZzFNcxxvx/usa+jv+C1P7T6/Hf9q1/DenXBl0H4bxyaSgwNr3zM&#10;DeOMqGGGSOEgllzbFl4c5l/4Ie/BKf4l/tnQ+I3jl/svwHp8+oSyG28yF7iZGt4YWbojkSSyqeSf&#10;sxwOMj4fGS+tZjyR2ul92/6n4tnFRZnxCqVPVc0Y/JfE/Ra+qP2dooor7g/aQooooAKKKKACiiig&#10;AooooAKKKKACiiigAooooAKKKKACiiigAooooAKKKKAPxe/4Lh/ti+Cv2wfEvw9sPh9Pq2uQeEot&#10;Qe9vW0ye1gL3LWwWJBMqSFl+zMWOwLh0wzHcF9S/4IT/ALa/gb4MfC65+FviqbV9H8TeIvFgm0kt&#10;pk01rftdR21vHEJI1by3EkR3GQIgDqd5+YL+p9FfWVOIsPPLVlnsXyrVPn1vdv8Aktu+x8JR4RxV&#10;POJZ19ZXPLRr2b5bWSsvfutEtb7/AHBXzX/wVL/ah8I/AP8AZX8WaD4gur5dc+IHhzVtK0KztbGW&#10;4a8ma3ELZdV2RqhuI2JdlyudoYjFfSlFfN4OtClWjVqRckneydr221s+vl9259fj8PUr4edGlJRc&#10;la7V7X30ur6ba7667H86/wDwTx+Ndn+yh+2L4N8feItK1y60XQnu1uo7G18y4xPZz24KqxUHa0oY&#10;jI4Bxk4Ffvt8B/2gPCf7S/gCPxR4L1KTVtFkne2E8lnPaN5iY3LsmRH4yOcYPYmuyor2+IM8p5pO&#10;NZ0nGaVr811a7e3Ktbve585wnwxVySlLDqspwk3K3JZp2S35npZbW+fcooor5w+vCiiigAooooAK&#10;KKKACiiigAooooAKKKKACiiigAooooAKKKKACiiigAooooAKKKKACiiigAooooAKKKKACiiigD+W&#10;MgqcMMEcEHtX73f8ER9Tt7//AIJpfD6KGZJJLKXU4Z1U8xOdSunCn32uh+jCvxh/ba+Hq/Cr9sH4&#10;neH4tNbR7PTfE+oLZWhUqIrRrh3t9uedphaMqe6kGv02/wCDcP4kWmr/ALOPj7wkv2ptR0HxEmqS&#10;lx+5EF3bJHGqHOch7OYkYAG5Tzk4/ZONV9YyeNeOycZfJpr/ANuP528NZfU+IZ4Wpu4zh800/wD2&#10;1n6LUUUV+Nn9EhRRRQAUUUUAFFFFADZ4I7qB45EWSORSrowyrA9QR3Ffgj/wUQ/ZGuv2O/2lNY0G&#10;O1mj8L6k7ah4duG5SW0c5EQYsxLQsTE28hm2ByAJFz++FeLft0fsX+H/ANtf4MXOg6jDb23iCwV5&#10;9A1Zl/eabckDjI5MMm1VkTkEANjeiMvl5tgPrNH3fiWq/wAvmfMcVZF/aWEtT/iQ1j5918/zS6H5&#10;bf8ABKv/AIKFL+xj8R7rRfE0l5N8PvFMqfbfLZpP7HuRhVvEi53KVwsoQb2RUYbzEsbftRomt2fi&#10;XRrTUdOu7XUNP1CFLm1uraVZYbiJ1DJIjqSGVlIIIJBBBFfzl/GH4O+JPgJ8Q9R8LeK9LuNJ1rS5&#10;CksUi/K4/hkRujxsOVYZBFfQX7AX/BVDxd+xklv4cvof+Eo+Hr3Jlk02RyLrTA+TI1pIThcsd5iY&#10;FGIbBjaR3Pg5Vmzw/wC4xHw/l/wD4jhfih5e/qGPuoJ6PrF9U1vb8V6be3f8HLx5+Cv/AHHP/cdX&#10;yx/wRT/5Sa/DT/uKf+mq8r6D/wCCi+mXn/BWzxp4N1z4NeLPDWvx6TpIso/A+o6lHpXiCG9kLz3U&#10;scNxsjlVYVgV3jmdcwNt3AEnF/4Is/sQePfAn7ecOueOPBPjPwpb+ENIv7q0utQ0me2tLq6cLaeU&#10;JXQI+Y7mZxtY58vIyAa/obKczwf+rMqcKsZPkmrJq95c1lbfqj57MsHiMXxfTxtCDdKVSm1K14tR&#10;Ub6q66PS99r2P2MoorF8efEfw98LNAbVfE2u6P4d0tXERu9TvI7SDec4XfIQNxwcDOTivypySV2f&#10;vspKK5paI2q+R/8Agqh/wUUt/wBkT4dSeHfC95azfEjxBFttkP7z+xoGyDduvTf1EatwW+YhlQq3&#10;jn7Zn/BdnSdK0260P4MW8mqahMjRt4k1C1aK1tdyLh7aCQB5JFLNzMqorRj5JVavzE8TeJ9S8aeI&#10;LzVtY1C81TVNQlM11d3czTTXDnqzuxJYn1Jr5zNM7hGLpYd3ffovTufnvEvGlKnTlhsvlzTejktl&#10;6Pq/NaLvco1+6H/BLL9j1/2Q/wBmOzttWtY4fGHiiQarrZ2qZLdiMQ2u8IrYijxlSWCyyTlWKsK+&#10;Tf8Agjl/wTTv9R17R/jL47svsmmWmLvwtplxEPMvZMZS/kVh8ka8ND/E7BZBtRUMv6jUshy5wX1i&#10;otXt6d/n/W5PA/D8qMf7QxCtKStFPon1+fTy9Qooor6U/Rj4R/4KYfHT4qfAT9sT4CeH/CPxQ17R&#10;PDfxk8Rpo2pacmk6Tcf2XGtxp9uz2ss1o8gZ1unf96ZAH6fLhBT+EX7dPxK+FX/BVbxF+z/4u121&#10;+IHgu2s5NSHiS9s7fT9Q8PwjTlvg901tHHbmMZ8pi0aZMsb7l/1bY/8AwV30LVvin+2N+zc2i+EP&#10;iVrml/DfxQb7xRfaN4V1iaHT7WW40uYSRXNvBiVhHDKc2zu6MhX5XAFfUyfBbwh8Gf2dvGXiD4V/&#10;DTQ217XPDl1fw2V1ozW974jnaCSaG3vhMq3LtJI+1o5yHBdgQpziugFHwz/wU3+Cfi/V/DNnYeLr&#10;2QeNNUbRdBu5PDupw6fq94sgiMUF29usEhEhC5WQjJAzVr4pf8FHPg38E/i5J4E8WeLLjw/4qS3a&#10;7js7zQ9QjW6jVHcGCXyPKn3+W6IImYySDy0DSEIfzQ+Jvw6+JHxb/Zn+ENzefDH4pafq2h+Pn1LX&#10;vDei/D6TR9H8IWr3E7xixsre2ie6EkKhjMzXDxtHteWJp1E30H+0bHeeKv8AgtJ8JfiR/wAIL8SN&#10;U+HGj+CX07V9RXwFrE9vE9za6oVheL7KXYlb23V1CHYzsj7WSRVLAdb+0N/wWq8P6D8QvgfH8LWs&#10;/G3hL4ka3Jp2tX/9iak9xZxpdWsBS2jVFeS6Cyyt5AR5cNbt5e2aIye4eMf+CoHwV+GvirR9F8Ve&#10;JNc8H6lr7qljH4i8I6zo6zBnEe8vc2saIgYjc7kKo5Ygc181f8FQv2V7r4WfEX9lvXvhj8MNVvvB&#10;Hwv8YTajq2m+D9HN1PaK91YXO5baIb23i1n+fG0MFVmUuoNL/gpfrmofHf8Aa0/ZZ8UeE/BPxV1j&#10;Qvh/4o/tXX7lfh9rkR062+3ac+8pJaK7HbbTHais2FHHzLkA+yPgD+3J8Lf2nvG2veGfBfij+0PE&#10;fhhQ+p6Veabd6Ze2q7yjEw3UUTsFcBXKg7CyBtpdc8tJ/wAFT/gLFJ5jePF/sr+3B4c/twaPqB0H&#10;+0CN3kf2mIPsednz7vO2hPnzt+avlew+EXjLx5/wV+/aQvtN0Xx14Z0n4hfD688JeHvFs3hzUrXT&#10;4dSWy06LzFufJCqqPazsku4I5jXy2YvHu4v9hf8AZq8Oy/st3nwf/aB+B3xmvte8K+JJrjS9Ptrb&#10;XG0fWpn3pHJDcW0i6fE6s8sZnlljg2OjmYqXZDQD7i+Jf/BTz4IfBn4nX3g3xb4wuvDfiLT4Z7iS&#10;11LQNStlkjiWR2eKR7cRzKwicRmNmErALHvZlB8Y/aB/a38A/tHfFb9nDVPBv7QXiLwTo+seJPNt&#10;dPsfDurLa+PCL6G3+xSTBI44yssTRNHPkBLxJGXYYzJxX7S3g++8Zf8ABbf4X+JrrwD421r4eaH4&#10;SuPDHiC+/wCEN1K+0sTTwatEYGf7OyTwt9shVpF3RYkO5gFfa/8A4KWfBmP4dfHL9lXS/hz8NfFU&#10;3hT4YeKl8QanB4W8J3t5ZaXZtfWkrMGt4WQyMYbhzGpMnRmA3qWAPp/xf/wUt+DHw/8AjHP8P9c8&#10;Vaho/jGFpUXTLzw5qkMl0UDkCBmtgs/meWwi8ov57FFi8xnQNtfBX9vH4RftC+AvEvibwp440q80&#10;XwaxGuT3aS6c2lDYX3zR3KRukZAbEhXYxjkAJKMB8k/FY6t8RP8AguP8FfiNpPg34kzeB9J8LnR7&#10;7WJ/BOr2tvZ3U8WqLGkhltlKLm8t9zsAke9t7Lsfb5f8Dfhhb3Ft+3lJ8SvBfjDRfB/xEuptf0Kb&#10;X7G68K2+rpFfahNbbL69hWC2mM1xZFFnGdz5MTqkigA+4E/4Ki/BeWTwuket+LJJPG0bTeHkTwNr&#10;zNriL942wFnmbAIJ2ZwCD0IJ679tX9o0fsqfsz+LvGkdrdXmo6Xpty+mRppV1qFubxYJHg+0i3BM&#10;VvvQB5XaNFBALqWXP5gfCj9oHwPoXh79m/xR8ftF+Pg8N/CyGyg8H6lP4Gj0vw/BNKscsU0t4k7S&#10;38cSW8DRGGONpI7NWaKQtIr/AKM/8FOHub39hz4h6Np+k+Idc1bxNpE+k6dZaNo13qk81xJExQMl&#10;vHIY0O0gyOFQEqCwLKCAfKv/AAT3+JmpQ+BtL/aO+JX7QfxCstBttCuW8XaF4j0u8i0LUbua6ujF&#10;JYSTKts21I4VWHTomcPEE3ATGJvszwL+278NfiF8XLXwFa61qWm+MtQsP7UstH13QdQ0O6v7Ybsy&#10;QLewQ+dgJIcR7jiKQ4wjEfnb8av2W/iJ8eP+CHPw28I6D4N8XJ4u+G+tfbdZ8P6hotzp99JGiXwL&#10;QRTxI9wwW5jIEJYMGdRuddo9k/aq+HPiT9tX/gpf+z7q/gnwf4r0nQPhqY/EGv8AizV9CvtGheEX&#10;MU4sB9qiieSTbEV2IGwb1twASXaAe4Xv/BX79nfS4PEDXnxAksZ/Ct0tnq1nd+HtUt72xlLvGQ9u&#10;9sJsJIhR2CERuyK5VpEDekfGn9om38HfsfeJvir4VWHxBaWPhOfxNpB2N5N9GLU3ELsPlYRsNrN0&#10;YLnvxXxb+wB8Mrfxl+15+1FpvxD+GfjRvBvxk16O70b/AISLwPqUGm6pBDPf3G+R5rcJAQHidPOM&#10;bb9gX5wBX1t+2jrnjD4Dfsd6rdfBvw7HdeJPDP8AZceiaFp+lfaIZbaO+tkktEt414iNr5qERhSi&#10;ZKlCoZUB8d/BD9tX4jftQfsYah4v8C/H21vPjvHb6pdSfDu50nShC3liZ/IsbRbU30rpbmN4ZDNP&#10;G8sYWTIMip90fFz9rHwD8D/Gmh+GfEGty/8ACUeJFZ9N0TTNNutW1S7RVdmkW1tI5ZvLCxyEyFAn&#10;7tueDX5s/t3/ALCXwj+Ofwot9c+C/wAHfi74T+L2tXlp9m0SHwdq2lafHLPLAJUvDcQixtY4UMnz&#10;28qRB8nc6AsOsvvgh8WP2Tv+CpPwx+KPj7QPFnxY0G88IWOh6lrug6Xd683h69j02Ozu5VjjUyor&#10;XAknLeWu+O9n2I8gdaYDv+CxP7WGk/Eb9jbwj8aPgb8VvGNr9o8Ux+Fp5/D/AIi1HS7doxb3k7xz&#10;2e+Py5wyRsGeNZGjdDlkMZH218Nf+CgPwf8Ai78aP+Fe+H/GlteeLpLd7u2spLK6tk1GFBu821ml&#10;jWG6RkzIjQO4eMNIpZAWHwZ/wU++DkfjP9hLS/Bfwb+BXjjw/Zt8Rm1qx07TvCd8ZtUtEsJ4ptRn&#10;iWEva7riYQxw3OyYxQoyoI8Knpfxlsta8Zf8Fzfgn8QtN8HfEO48E6V4SXTL3WT4O1WO1s7i6t9T&#10;MSSM1uNmPt1sJC2BCzOshQxyBAD6m8X/APBQP4T+C/EPizS5vEd/qV14Ch+0eJW0XQNS1m30BRv3&#10;faprS3lihZfKlLK7BlEbkgBSRq+Pf21vhT8M/gJZ/E/WPHGhw+A9RZI7PVoZGuo72R2ZRHCkQaSS&#10;QFJNyIpZRFIWACMR+fH7M/wJ8dfskeFf20PCfjbwn488R6z46024Hh/U7Xw5f6rH4xMkepRo/nWs&#10;cyK8jXMLMkkgdPPctjZIV4vSv+Cefxk+Bn7Lv7MvjTVPD/ibxVJ8L/HVx4n1rwlYRfbNZ0awubzT&#10;3jhtbdXYSg/YnmdFKMkl8dyALNIpYD9NvA/7UHw7/aM8S+IPAOm6zrVn4kt9OE19pF/p+p+GtYjt&#10;ZgyefCtxHb3AA/57Q8xsyHcpZCfmz/gjh4n8US/FL9pHwp4g8beNPG1n4D8aNoelXPiTV5dRuY4I&#10;ZruIHc5wrMI1LbAoJHQcCqHjPwF4g+Nn/BYvwj8ZtK8OeLrH4d/CfwO8eralqXh2/spr6aSLUyIL&#10;K2khFxdS4u0ysUZI2sv3zGr2P+CRun65oX7Sv7TF1rXg/wAeeGrXx14wuPEmh3Gt+GL/AE2C+s2u&#10;rkgiSaJUWTE8R8piHIYkKQjlQDH/AOC0X7Tvxc/ZJ8d/DOb4d/ErVNBtPH97cWF1p82j6Xe2tl5X&#10;2RVeEy2xmyTM7MHkcE427AMH6O8d/t2/Cv8AZQ8W6L4B+I3xB1q08R3TR28Gp+IdBuLWHU2fZ+9N&#10;3DaRWG1fNQO6FY4zkOVKtj5L/wCC8nhTxP8AGX4hfCHT/BvgX4ieLJvBWpXN7q8mk+FNRura3jl+&#10;xvHtnWHypWIjfiN2KlSG2nArW/4Kf3+pfGj9q39lPxN4X8F/E7WtE8B+JRrev3MHgTWv+Jbateab&#10;IGZGtQ5fZbTExqDINmCoLKCAfSOkf8FWvgFrn/CRRw+PdmoeFTjUtLuNF1G31SMjf5gjspIFuJvK&#10;EbtL5Ub+SqlpNi81rn/gpB8F3/Z0/wCFsw+MjefD9L7+zLjVbPSL66+wXG7bsuYY4Wmt8kpgzIgP&#10;mw4J82Pd8x/Bux1rwb/wXO+NnxC1Hwf8QoPBOqeE20yx1lfB+qSWt5cWtvphlSJltzvz9huRGVyJ&#10;iqLEXMkYf5k+G/w98TfB/wD4IEfH7wz4v8K+LPCetr4t07Uxba3od3p3nW813pEaPG80arJ89vKC&#10;EJKYUsFDoWAP008Of8FKPgp4q8aeD9As/Gq/bviAkb+HJZ9Jvrey1guoISG6khWBpAzCJo/M3rNm&#10;FgJQYxQ8d/8ABUz4E/DD4i+JPCPiLxtNo/iTwmkkmp6fd6Bqcc0SptJaMG3xMpRhIDEXDRZkXMYL&#10;D4X/AGjfAut/t9/sJfsq/C34f+AfGU3iazstKN74k1Pw1fadpOgW0OlrFKzXs0KxSQzErKpgd94t&#10;lADO0at6FoXgbUNQ/wCC6XxE8Ta98PfHN98OPFmiDwodQuvBWoz6Tfyta2drJHIxtzGbZmilUzN+&#10;4KfNvMZ3EA+vz/wUM+D7/DXwZ4st/Fr32k/ES6ms/DUdlpF9d6hrMsLukohsooWumCOhVm8rCkoC&#10;RvXcmlf8FDvhHrngDxZ4ls/EepXOneA7xrHxJDH4d1M6hoMiq7M11ZfZ/tMMaiOTMrxCMGKQFsow&#10;HzV8c/2SLr9nH/gp98APib4T8E3C/CPwvodx4WuLTwtpEt5Loc8keqESyWtvGX8mR70M0wDfOJS5&#10;BZN8/wCyX+ztrnxn/wCCn/x++MOteCdR0f4XeK9DPg22s/E+lyWNx4gzFp8c0q2cyBzautpIS0qr&#10;uE6qAzCURrQD6U0D9vv4X+K/ghZfEfS9U8Ral4N1LVk0Oz1C18J6vMbq7eQRIscK2pldGmIhEoQx&#10;mYiIN5nyVJ8S/wBvD4X/AAk1rXdP1rXNT+1eFdPg1TXV0/w9qWpLoVvMGMRvGtreRbVmVWcJMUfY&#10;N23aQa+Tf+CZX7KHxM+C/wAavG/wh8WaXqg+DXwx8Ut4o8M6hfCX/ifzyqVsotxH2ae3iUC8ZIlV&#10;oL6KB8hhtHOfBr9nU/Ar9tL9prR/jB4H+KOo+CfjBqEmr6ZqvhOy1u+0m/s57m+Z7W5/ssF/NaO7&#10;ClJEIXy5eQroZAD7I+JH/BRn4L/CK98Gx+JPHFrpdr8QLeO70DUZLC7bS9Qidwm4XqxG2QKWQvvk&#10;Xy1dGfarAnI0r/gqn8B9Z8S6josPjaddc0yKOaTS5tA1OC+nEhQRiCB7cSXDsJEYJCrsUO8DaCw+&#10;Ov2ofhNN4a1r9j208D/Bj4meGfCvw58Wz+I7/R7fRdR16XQdNk1eGZJJ5olnHnypDLO1sJHlh3hC&#10;B8u7sfCMWraT/wAF0PF3xGm8EfEhfBF54bOkRa0PBWq/ZZLqK3t1YA/Z8lcwOquAVfC7SwZSWB9l&#10;fA39sv4Y/tIfCfVvHXg/xdY3/hHQZpoNS1O6il0+GxaKJZZDL9pSMoqxurFyAuDnPBxk/D79vv4V&#10;fEzxj4X0HTfEGpW+qeNrNtQ8Ppqnh/UtJj1uBQGL20t1bxxzZUhgEYllIIBBBr87vg7+zJ48+LP7&#10;G/7V3w10vwH4w0HxD438Sr4k8Nwa54cvdHs9Ss4NQgn2RzzwpCkrImEidlYlhwFV2X2v9mn4a+B/&#10;iJ8Lf2e18QfBT406r8Uvh62kWcMHiKLXtLsfC727W63Ooia5dbHyVFqsyW8ZZpMRRCJcsEAPfIP+&#10;CtPwBnm8Qwf8JveR33hR3TV9Pl8NatHf2Hl+Z5xe2a2E22Lyn81ghEWBvK5Gef8A2tf+CoXh/wCG&#10;v7C03xg+GbN4yj1AqNGml0PUW02Qpfw2s4upFjUWpG99gnaIyMoCb+h8A/YcXVvAP7WH7WXiDxB4&#10;D+J1j4f+Ik817oNzceA9Y26nCJbtiAn2XeGKzRkIyhjkjGQRXmHwX+Bvj6X/AIIP/Fr4bSfD34g2&#10;njpNetb+LRrvwzfW91eQPf2Ege3EkQE+Ft5iyxFmQKCwG5dxYD9MP2QP2gR+07+zp4T8ZSWN9p99&#10;q2l2dxqEM+lXenwrcyWsU0n2f7Sima3DSYSaMvG4Hyu2DXpleM/8E+NZa6/Y3+G+k3Gl+ItH1Twt&#10;4Z0vRNStNZ0O80qaG6gsYElVVuYozIqtkeZHujJBAY4NezVIBRRRQAUUUUAFFFFABRRRQAUUUUAF&#10;FFFABRRRQAUUUUAFFFFAH4r/APBwb8BJPh3+1/pvjeGOb+z/AIiaUkkkskyMDe2apbyoiDDKgg+x&#10;n5s5Z3weoXjf+CIP7ScPwC/bg0vS9Rmkj0f4hW58OS/vJPLjupHV7RzGoO9jMohBOAguXYsADn9O&#10;v+Cu37I837W37HOsWuk2jXXivwm/9vaLHGhaW6eJWE1soVHdzLC0gSNcbplhyQAa/AVJGidWVmVl&#10;OQQcEGv2ThutTzTJXg6r1iuR+X8r+St80fzrxjh6uR8SRzGitJNVF2b+3H5u9/KSP6mqK+df+CYv&#10;7bdn+23+zNpmrXF5bt400GOPTvE1qJE81blVwtyUVUCx3AUyLtUIG8yMFjExr6Kr8jxWFqYatKhW&#10;VpRdn/X5H7/gcdRxmHhisO7wmrp/11WzXR6BRRRXOdYUUUUAFFFFABRRRQB5D+2H+xP4K/bU+H39&#10;j+J7VrfUbQ+Zpms2qKt9pr9wrEHdG3R42yrDB4dUdfyH/a9/4JffFD9km6vL6501/FPhGFndNe0q&#10;JpI4ogzYa5i5e3baFLFt0YLbRI5Br91q+B/+C1X/AAUl1D9lzQtF8B+ANX+w+PtUmg1a8u4kLtpF&#10;nFKHjHP7svPJHtKMHUxLKHTEqE5U+Gf7XxEaFJWm+vZd35L7+h8PxpluWLCTx+MvGUVvG12+is9G&#10;/uduqSPyT616F4Y/a1+KngrSbPT9H+JXj7TNP09QltaWviC7it4FHRVjWTaF9gMV6N8Kv2v7P9rf&#10;4l6P4Z8b/APwV8QvF/iKX7Daan4fuZ/CupXt7O48y8vJLcPBM2cyMzQqqYZj8u4V90eIv+Dff4W3&#10;dhIuk+MPH1jdN9yS6ltLqJfqiwRk/wDfQrxs44IzTKqqhUa12aluvTdfM/OMmynEY+Eq2U1OZLR/&#10;FBryd9G/SUrdbXR+dWtft8fGzxAsa3HxW8eJ5RJH2bWZ7br6mNlz+Oa838X+NdZ+IWvzatr+rapr&#10;mqXGPNvNQunubiXHA3O5LHHua/UTwl/wb0eDrO8kbXfiJ4m1K3J+RLCxgsnUe7OZgf8AvkV6p8Lv&#10;+CJHwH+Hc0kuoaX4g8ZStJHLC2t6o223K5OAlsIUdW4yJFcHAHAJB8dZLjqmlR/e7/lc9v8A1Pzv&#10;Eu2Il/4FNv8AK5+Pnwj+Cfi749+LYtD8G+HdV8RapIUDRWUBdYFZwgklf7kUe5lBkkKoueSBX6f/&#10;ALBv/BE7RfhVLa+Kfi19g8Ua95aSW+gqvmabpkm7OZWJxcuFCjaQIlJcYl+R1+5/BPgDQfhp4fj0&#10;nw3ouk+H9KhZnjs9Ns47W3RmOWIjjAUEnknHJrWr2cDkVKi+ep7z/D7j67JeCMLg5KtiH7Sa2uvd&#10;Xy6/P7rhRRRXun2wUUUUAFFFFABRRRQAUUUUAFFFFABRRRQAVxf7QvwC8M/tQ/BvXPAfjC1nvPD3&#10;iCJI7mOG4eCQGORJY3V1IIZJI0cZypK4YMpIPaUUAfOUX/BNLwtrfgbwb4P8YeL/ABx8QvAvgNrR&#10;9I8M66NMXT0a1gMFt5ptbKCedY42I2Sysj/xq9fRtFFABRRRQAUUUUAFFFFABRRRQAUUUUAFFFFA&#10;BRRRQAV5j+17+yvpP7ZvwSvvh/4g1vxFoug6rPDNff2M9tHPeLDIJUiZp4ZdqCVI3ygViYwN20sr&#10;enUUAcN+zp8D0/Zy+E2l+DbbxJ4i8TaXoUEVnpsutC0+0WVrFFHFFbK1tBCrIix5DOrSEscuRgDu&#10;aKKACiiigAooooAKKKKACiiigAooooAKKKKACiiigAooooAKKKKACiiigAooooAKKKKACiiigAoo&#10;ooAKKKKACvw+/wCC1f7AX/DLPxu/4Tfw3ZxQ+AfHl08kUFtAyRaNf7d8tuTygWT55YwCuB5qKgWI&#10;Fv3BrmvjD8I/D/x5+GWteD/FOnw6poOvWxtru3kHUcFXU/wujBXVhyrKrDBANe5w/nU8txSrLWL0&#10;ku6/zW6+7qfM8WcN085wLw70mtYS7P8Ayez++10j+er9iD9tDxN+wz8brXxd4fjiv7WZPsmr6VO2&#10;2HVbQsC0e7BMcgIDJIASrAZDoXRv3+/Zr/aT8JftY/CPTfGngzUPt2k6gCkkcgCXNhOoG+3nTJ2S&#10;pkZGSCCrKWRlY/gn+3p+wZ4s/YS+LM2j6xDNfeHL+Rn0LXFjxDqcIwcHGdkyZAeM8g8jKMrHN/Ys&#10;/bf8bfsMfE9vEPhK4jms79Fg1bSLss1lqsS5Kh1BBWRCzFJFwyFmHKO6P+lZ9kNDOaCxmDa57aPp&#10;Jdn2a79Nn5fjPCvFWK4dxUstzKL9nfVdYP8AmXdPdpbrVef9HVFfO/7E3/BTb4Z/ttaJZW+k6pBo&#10;fjSSFWu/DOoTBLyOTa7OIGIUXUaiN23xZITaXWMttr6Ir8hxWFrYao6NeLjJdH/W3nsf0Fgsdh8Z&#10;RWIws1OD2ad/+GfdPVdQooornOoKKKKACijNfEf7eX/BbTwF+zJb3eg+BZLD4g+OVMkLpBMW0vSZ&#10;Ag2tPMvExDMMxQtn5JFd4mAz24HL8RjKvscNFyf4Lzb2S9Tzc0zbCZdQeIxk1GPnu/JLdvyR61/w&#10;UM/b98O/sJfB+41K5ks9Q8YalG0eg6Kz/Pdy9PNkVTuWBOrNxnG0Hcwr8BPil8UvEHxs+IWreKvF&#10;WqXWteINcnNzeXlwRulbAAAAwFRVAVUUBUVVVQFAAm+Lnxh8UfHnx/f+KPGGtX2v69qT757u5bJ6&#10;khVUALGi5wqIAqjgADivrv8A4JK/8EqdQ/a38TWfjzxtazWPwv0m43RRyKVk8UTRtgwxdxbqwxLK&#10;OpBjT5vMeH9ey3LcJw/g5YjESTk9337Rj/Wu7slp/PudZzj+LcxhhMJBqC+GPbvOfT/LZXb1+jv+&#10;CCn/AAT/AJvA+iN8bPF2nzW+qazbva+FrS7tkBgs5ApfUF3AurTDMcbDZ+5Mh+dJ1I/S6mW1vHZ2&#10;8cMMaRQxKEREXaqKOAAOwHpT6/Js2zOrj8TLE1euy7Lov666n75kOS0MqwUMHQ2W77t7t+v4Ky6B&#10;RRRXmnsBRRRQAUUUUAFFFFABRRRQAUUUUAFFFFABRRRQAUUUUAFFFFABRRRQAUUUUAFFFFABRRRQ&#10;AUUUUAFFFFABRRRQAUUUUAFFFFABRRRQAUUUUAFFFFABRRRQAUUUUAFFFFABRRRQAUUUUAFFFFAB&#10;RRRQAUUUUAFFFFABRRRQAUUUUAFFFFABRRRQAUUUUAcz8Xfg74Y+PXgDUPC/jDRbHXtB1JCk9pcr&#10;kdDhlYYaN1zlXQhlPIIIzX4w/wDBQD/giz42/ZU+2eJPBf27x54BhSW5nmjiX+0tFiVsgXES/wCt&#10;QIQTNEu0bJGdIlC7v3Eor3Ml4gxWWzvRd4veL2f+T8187nzHEnCeBzmnbEK018Mluv8ANeT87Wep&#10;/LLBO9tMksbtHJGwdHU7WUjkEHsRX2B+zX/wW++OHwCtrfT9U1S1+ImjROg8rxEHmvI4/MZ5Al2r&#10;LKzsGIDTGYKAoC4GD+nP7W3/AASH+Df7Wl7datdaNJ4T8V3TNLLrOglbaS6kJkctPCQYZi0khZ5C&#10;gmfao8wAYr8+Pj3/AMG+Pxf+Hc0k/gnUvD/xE0/zI44o45l0rUCCpLu0U7eSqqw28XDMcg7eoH6R&#10;S4jyXNKap4xKL7T6ektl96Z+OV+D+JMjqutl0nJd6b1frDd+lpLzPpL4a/8ABx38N9Y0kHxd4D8Z&#10;+H9RacoI9Lkt9Utli+XDtK7275yWyojOABgknA9o0/8A4Lbfs0XllHLJ8QprSSRctDL4f1IvGfQl&#10;Ldlz9CRX4x/EL9iD4xfCoalJr/wv8dafa6OSLu9OizyWUQBxu+0IpiZf9pXKn1ry1lKMQRgjgg9q&#10;T4KyfEe/Qk0v7sk1+KkOPiVxDhP3eKhFv+/Bp/g4/kfvF4v/AOC5f7N/hrQ5buz8Yap4guI/u2Wn&#10;6DepPL9DcRxR/m4614N8Yv8Ag5E8OWVv5Xw/+HOt6lNLbv8A6V4hu4rFbaf+D9zAZvNToT+9jJ6D&#10;HWvycsbCfVLuO3tYZri4lIVI4kLu5PQADk17V8Of+Ca3x7+Ker/YtL+E/jSGXyvOEmq6e2k27L7T&#10;XXlRk88ANk+lOPB+S4T3sRJtf3pJL8OUJeIXEmP9zBwSe3uQcn+PNqbH7U//AAVM+M/7W8V1Y6/4&#10;mOj+HbobX0LQkaxsXUoqssnzNLMrbdxWaR1DMdoUYA8B0LQr7xTrdnpmmWd3qWpajOltaWlrC009&#10;zK7BUjRFBZmZiAFAJJIAr9G/2eP+DdDxd4hns774neMdK8OWLLbzyaZoim+virczQPK4WGGReFDo&#10;LhC2TyAN36L/ALKv7B3wv/Y00dYfA/hm3tdTkgEF1rV2ftOqXoxGH3ztyqu0SOYowkW4ZCLWeK4s&#10;yrLqfscBFSfaKtH5vr8rmmB4Bz3N631jNZuCfWb5pW8o309Ha3RHwL/wTl/4ITXV5e6f41+ONtHF&#10;Y+V59n4QWQiaRyTta+dcbFCgN5KEsSyiRk2vE36oaLotn4b0a007TrS1sNPsIUt7a2toliht4kUK&#10;iIigBVVQAAAAAABVqivzPNs4xWYVfa4h+iWy9F+u5+05Dw7gsooexwcd95PWUn5v9FZLogoooryz&#10;3AooooAKKKKACiiigAooooAKKKKACiiigAooooAKKKKACiiigAooooAKKKKACiiigAooooAKKKKA&#10;CiiigAooooAKKKKACiiigAooooAKKKKACiiigAooooAKKKKACiiigAooooAKKKKACiiigAooooAK&#10;KKKACiiigAooooAKKKKACiiigAooooAKKKKAP//ZUEsBAi0AFAAGAAgAAAAhAIoVP5gMAQAAFQIA&#10;ABMAAAAAAAAAAAAAAAAAAAAAAFtDb250ZW50X1R5cGVzXS54bWxQSwECLQAUAAYACAAAACEAOP0h&#10;/9YAAACUAQAACwAAAAAAAAAAAAAAAAA9AQAAX3JlbHMvLnJlbHNQSwECLQAUAAYACAAAACEAEWyk&#10;tI0FAABcDgAADgAAAAAAAAAAAAAAAAA8AgAAZHJzL2Uyb0RvYy54bWxQSwECLQAUAAYACAAAACEA&#10;WGCzG7oAAAAiAQAAGQAAAAAAAAAAAAAAAAD1BwAAZHJzL19yZWxzL2Uyb0RvYy54bWwucmVsc1BL&#10;AQItABQABgAIAAAAIQAbx7+34AAAAA0BAAAPAAAAAAAAAAAAAAAAAOYIAABkcnMvZG93bnJldi54&#10;bWxQSwECLQAKAAAAAAAAACEA7ZwHGHaAAAB2gAAAFQAAAAAAAAAAAAAAAADzCQAAZHJzL21lZGlh&#10;L2ltYWdlMS5qcGVnUEsFBgAAAAAGAAYAfQEAAJyKAAAAAA==&#10;">
              <v:rect id="Rectangle 2" o:spid="_x0000_s1027" style="position:absolute;width:77724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<v:group id="Group 3" o:spid="_x0000_s1028" style="position:absolute;left:2321;top:3523;width:73152;height:7878" coordorigin="2321,3516" coordsize="73152,7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Straight Connector 4" o:spid="_x0000_s1029" style="position:absolute;visibility:visible;mso-wrap-style:square" from="2321,11394" to="75473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bHU8UAAADaAAAADwAAAGRycy9kb3ducmV2LnhtbESPT2vCQBTE7wW/w/KEXopuDPVfdBUp&#10;LS30FBXR2zP7TILZtyG7avz2bkHocZiZ3zDzZWsqcaXGlZYVDPoRCOLM6pJzBdvNV28CwnlkjZVl&#10;UnAnB8tF52WOibY3Tum69rkIEHYJKii8rxMpXVaQQde3NXHwTrYx6INscqkbvAW4qWQcRSNpsOSw&#10;UGBNHwVl5/XFKBj/fqbxZpcNfXycfl/Sst5v3w5KvXbb1QyEp9b/h5/tH63gHf6uhBs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bHU8UAAADaAAAADwAAAAAAAAAA&#10;AAAAAAChAgAAZHJzL2Rvd25yZXYueG1sUEsFBgAAAAAEAAQA+QAAAJMDAAAAAA==&#10;" strokecolor="#0b6a93 [3044]" strokeweight="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9355;top:3516;width:2668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xSaLBAAAA2gAAAA8AAABkcnMvZG93bnJldi54bWxEj9GKwjAURN+F/YdwF3zTdF0q0jWKK8gq&#10;glDXD7g016bY3JQm2vr3RhB8HGbmDDNf9rYWN2p95VjB1zgBQVw4XXGp4PS/Gc1A+ICssXZMCu7k&#10;Ybn4GMwx067jnG7HUIoIYZ+hAhNCk0npC0MW/dg1xNE7u9ZiiLItpW6xi3Bby0mSTKXFiuOCwYbW&#10;horL8WoVrLvvv1Dlh0m6+92bgii9pKedUsPPfvUDIlAf3uFXe6sVpPC8Em+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xSaLBAAAA2gAAAA8AAAAAAAAAAAAAAAAAnwIA&#10;AGRycy9kb3ducmV2LnhtbFBLBQYAAAAABAAEAPcAAACNAwAAAAA=&#10;">
                  <v:imagedata r:id="rId2" o:title="16-6241 v16 State Support Network Identifier-Graphic 04105.001.01.01 lvr FNL" chromakey="#fefefe"/>
                  <v:path arrowok="t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CF7"/>
    <w:multiLevelType w:val="hybridMultilevel"/>
    <w:tmpl w:val="74381DE6"/>
    <w:lvl w:ilvl="0" w:tplc="3AC898DA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7A34"/>
    <w:multiLevelType w:val="multilevel"/>
    <w:tmpl w:val="995269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4D4D4F" w:themeColor="text1"/>
        <w:sz w:val="24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2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02314EBF"/>
    <w:multiLevelType w:val="multilevel"/>
    <w:tmpl w:val="F134F144"/>
    <w:styleLink w:val="MultilevelTableBullet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E38E1"/>
    <w:multiLevelType w:val="multilevel"/>
    <w:tmpl w:val="D700B5CE"/>
    <w:styleLink w:val="MultilevelTableNumbering"/>
    <w:lvl w:ilvl="0">
      <w:start w:val="1"/>
      <w:numFmt w:val="decimal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4" w15:restartNumberingAfterBreak="0">
    <w:nsid w:val="0FA31110"/>
    <w:multiLevelType w:val="multilevel"/>
    <w:tmpl w:val="3D901ABA"/>
    <w:styleLink w:val="MultilevelNumber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5" w15:restartNumberingAfterBreak="0">
    <w:nsid w:val="20DD6FAE"/>
    <w:multiLevelType w:val="multilevel"/>
    <w:tmpl w:val="F90259FE"/>
    <w:lvl w:ilvl="0">
      <w:start w:val="1"/>
      <w:numFmt w:val="bullet"/>
      <w:pStyle w:val="Bullet1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pStyle w:val="Bullet2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3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26332A87"/>
    <w:multiLevelType w:val="hybridMultilevel"/>
    <w:tmpl w:val="93C44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E04F2"/>
    <w:multiLevelType w:val="multilevel"/>
    <w:tmpl w:val="0FDE01E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8" w15:restartNumberingAfterBreak="0">
    <w:nsid w:val="387F1524"/>
    <w:multiLevelType w:val="multilevel"/>
    <w:tmpl w:val="F90259FE"/>
    <w:styleLink w:val="AIRBullet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401472D5"/>
    <w:multiLevelType w:val="hybridMultilevel"/>
    <w:tmpl w:val="4D24B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A235CD"/>
    <w:multiLevelType w:val="multilevel"/>
    <w:tmpl w:val="6860ABCC"/>
    <w:lvl w:ilvl="0">
      <w:start w:val="1"/>
      <w:numFmt w:val="decimal"/>
      <w:pStyle w:val="TableNumbering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11" w15:restartNumberingAfterBreak="0">
    <w:nsid w:val="5C50303A"/>
    <w:multiLevelType w:val="multilevel"/>
    <w:tmpl w:val="F134F144"/>
    <w:lvl w:ilvl="0">
      <w:start w:val="1"/>
      <w:numFmt w:val="bullet"/>
      <w:pStyle w:val="TableBullet1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pStyle w:val="TableBullet2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878F2"/>
    <w:multiLevelType w:val="hybridMultilevel"/>
    <w:tmpl w:val="4D66B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0F6983"/>
    <w:multiLevelType w:val="multilevel"/>
    <w:tmpl w:val="F90259FE"/>
    <w:styleLink w:val="MultilevelBullet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13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12"/>
  </w:num>
  <w:num w:numId="17">
    <w:abstractNumId w:val="6"/>
  </w:num>
  <w:num w:numId="18">
    <w:abstractNumId w:val="9"/>
  </w:num>
  <w:num w:numId="19">
    <w:abstractNumId w:val="5"/>
  </w:num>
  <w:num w:numId="20">
    <w:abstractNumId w:val="5"/>
  </w:num>
  <w:num w:numId="2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1D"/>
    <w:rsid w:val="00006B5C"/>
    <w:rsid w:val="00021456"/>
    <w:rsid w:val="00031613"/>
    <w:rsid w:val="00050BEA"/>
    <w:rsid w:val="00086F7E"/>
    <w:rsid w:val="000904FE"/>
    <w:rsid w:val="00090A8F"/>
    <w:rsid w:val="000B386D"/>
    <w:rsid w:val="000D6C89"/>
    <w:rsid w:val="000F0C2A"/>
    <w:rsid w:val="00106B90"/>
    <w:rsid w:val="00154B6C"/>
    <w:rsid w:val="00165236"/>
    <w:rsid w:val="0018114F"/>
    <w:rsid w:val="00184436"/>
    <w:rsid w:val="00185CED"/>
    <w:rsid w:val="00193347"/>
    <w:rsid w:val="0019710E"/>
    <w:rsid w:val="001A6EFF"/>
    <w:rsid w:val="001D3864"/>
    <w:rsid w:val="00214542"/>
    <w:rsid w:val="0022272A"/>
    <w:rsid w:val="002918D6"/>
    <w:rsid w:val="002A4B52"/>
    <w:rsid w:val="002C34BB"/>
    <w:rsid w:val="002C6E68"/>
    <w:rsid w:val="002F4063"/>
    <w:rsid w:val="00310FDA"/>
    <w:rsid w:val="00337EED"/>
    <w:rsid w:val="00346B9A"/>
    <w:rsid w:val="003565A3"/>
    <w:rsid w:val="003A374B"/>
    <w:rsid w:val="003E1C39"/>
    <w:rsid w:val="003E59BA"/>
    <w:rsid w:val="003E630E"/>
    <w:rsid w:val="003F4FDC"/>
    <w:rsid w:val="00437FD6"/>
    <w:rsid w:val="00460668"/>
    <w:rsid w:val="00486624"/>
    <w:rsid w:val="004A3A2B"/>
    <w:rsid w:val="004B5B6C"/>
    <w:rsid w:val="004B6BF0"/>
    <w:rsid w:val="004D761D"/>
    <w:rsid w:val="004F11FB"/>
    <w:rsid w:val="0050024A"/>
    <w:rsid w:val="00513D45"/>
    <w:rsid w:val="00521B5C"/>
    <w:rsid w:val="00527F2A"/>
    <w:rsid w:val="005335EE"/>
    <w:rsid w:val="0058515A"/>
    <w:rsid w:val="005C0BC0"/>
    <w:rsid w:val="005C2185"/>
    <w:rsid w:val="005F0D84"/>
    <w:rsid w:val="005F5788"/>
    <w:rsid w:val="00606B85"/>
    <w:rsid w:val="00637E86"/>
    <w:rsid w:val="0064708C"/>
    <w:rsid w:val="006A736D"/>
    <w:rsid w:val="006A7AF8"/>
    <w:rsid w:val="006B4746"/>
    <w:rsid w:val="006C1B47"/>
    <w:rsid w:val="006C465E"/>
    <w:rsid w:val="00711212"/>
    <w:rsid w:val="00715807"/>
    <w:rsid w:val="007613B0"/>
    <w:rsid w:val="007A1336"/>
    <w:rsid w:val="007A4B52"/>
    <w:rsid w:val="007A70FE"/>
    <w:rsid w:val="007B0159"/>
    <w:rsid w:val="007B3F68"/>
    <w:rsid w:val="007D4982"/>
    <w:rsid w:val="007E2DF6"/>
    <w:rsid w:val="00807AAA"/>
    <w:rsid w:val="00810D53"/>
    <w:rsid w:val="00847779"/>
    <w:rsid w:val="008551D8"/>
    <w:rsid w:val="008B0987"/>
    <w:rsid w:val="008B51E3"/>
    <w:rsid w:val="008C6E04"/>
    <w:rsid w:val="008E1E42"/>
    <w:rsid w:val="00950AC8"/>
    <w:rsid w:val="009600FC"/>
    <w:rsid w:val="00970989"/>
    <w:rsid w:val="00980F18"/>
    <w:rsid w:val="00985D8F"/>
    <w:rsid w:val="00986362"/>
    <w:rsid w:val="009D0747"/>
    <w:rsid w:val="00A05A60"/>
    <w:rsid w:val="00A22A8B"/>
    <w:rsid w:val="00A53B2D"/>
    <w:rsid w:val="00A628EA"/>
    <w:rsid w:val="00A9243B"/>
    <w:rsid w:val="00AA6188"/>
    <w:rsid w:val="00B751D8"/>
    <w:rsid w:val="00BB2ED2"/>
    <w:rsid w:val="00BB3B38"/>
    <w:rsid w:val="00BE2C36"/>
    <w:rsid w:val="00BE4859"/>
    <w:rsid w:val="00C20A9F"/>
    <w:rsid w:val="00C34F61"/>
    <w:rsid w:val="00C47EC1"/>
    <w:rsid w:val="00C8518E"/>
    <w:rsid w:val="00CA02EA"/>
    <w:rsid w:val="00CC3B2A"/>
    <w:rsid w:val="00CC5957"/>
    <w:rsid w:val="00CC6914"/>
    <w:rsid w:val="00CE58B7"/>
    <w:rsid w:val="00D41B77"/>
    <w:rsid w:val="00D81E49"/>
    <w:rsid w:val="00DB405E"/>
    <w:rsid w:val="00DC5D0F"/>
    <w:rsid w:val="00DE7B17"/>
    <w:rsid w:val="00E07A34"/>
    <w:rsid w:val="00E20709"/>
    <w:rsid w:val="00E25F74"/>
    <w:rsid w:val="00E6211A"/>
    <w:rsid w:val="00E87FD2"/>
    <w:rsid w:val="00F07063"/>
    <w:rsid w:val="00F17DF5"/>
    <w:rsid w:val="00F31073"/>
    <w:rsid w:val="00F40FA5"/>
    <w:rsid w:val="00F4680E"/>
    <w:rsid w:val="00F5760D"/>
    <w:rsid w:val="00F76356"/>
    <w:rsid w:val="00F84958"/>
    <w:rsid w:val="00FA480F"/>
    <w:rsid w:val="00FA7213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C7F40"/>
  <w15:docId w15:val="{7C68B1DC-F949-4D42-AF37-155464D7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</w:style>
  <w:style w:type="paragraph" w:styleId="Heading1">
    <w:name w:val="heading 1"/>
    <w:next w:val="BodyText"/>
    <w:link w:val="Heading1Char"/>
    <w:uiPriority w:val="9"/>
    <w:qFormat/>
    <w:pPr>
      <w:spacing w:after="300"/>
      <w:contextualSpacing/>
      <w:outlineLvl w:val="0"/>
    </w:pPr>
    <w:rPr>
      <w:rFonts w:ascii="Arial" w:eastAsia="Times New Roman" w:hAnsi="Arial" w:cs="Times New Roman"/>
      <w:b/>
      <w:color w:val="1C4583" w:themeColor="text2"/>
      <w:kern w:val="28"/>
      <w:sz w:val="40"/>
      <w:szCs w:val="40"/>
    </w:rPr>
  </w:style>
  <w:style w:type="paragraph" w:styleId="Heading2">
    <w:name w:val="heading 2"/>
    <w:next w:val="BodyText"/>
    <w:link w:val="Heading2Char"/>
    <w:uiPriority w:val="9"/>
    <w:qFormat/>
    <w:pPr>
      <w:keepNext/>
      <w:keepLines/>
      <w:spacing w:before="240" w:after="120"/>
      <w:outlineLvl w:val="1"/>
    </w:pPr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paragraph" w:styleId="Heading3">
    <w:name w:val="heading 3"/>
    <w:next w:val="BodyText"/>
    <w:link w:val="Heading3Char"/>
    <w:uiPriority w:val="9"/>
    <w:qFormat/>
    <w:pPr>
      <w:keepNext/>
      <w:keepLines/>
      <w:spacing w:before="240" w:after="120"/>
      <w:outlineLvl w:val="2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4">
    <w:name w:val="heading 4"/>
    <w:next w:val="BodyText"/>
    <w:link w:val="Heading4Char"/>
    <w:uiPriority w:val="9"/>
    <w:qFormat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i/>
      <w:iCs/>
      <w:sz w:val="26"/>
    </w:rPr>
  </w:style>
  <w:style w:type="paragraph" w:styleId="Heading5">
    <w:name w:val="heading 5"/>
    <w:next w:val="BodyText"/>
    <w:link w:val="Heading5Char"/>
    <w:uiPriority w:val="9"/>
    <w:qFormat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</w:rPr>
  </w:style>
  <w:style w:type="paragraph" w:styleId="Heading6">
    <w:name w:val="heading 6"/>
    <w:next w:val="BodyText"/>
    <w:link w:val="Heading6Char"/>
    <w:uiPriority w:val="9"/>
    <w:qFormat/>
    <w:pPr>
      <w:keepNext/>
      <w:keepLines/>
      <w:spacing w:before="240" w:after="120"/>
      <w:outlineLvl w:val="5"/>
    </w:pPr>
    <w:rPr>
      <w:rFonts w:asciiTheme="majorHAnsi" w:eastAsia="Times New Roman" w:hAnsiTheme="majorHAnsi" w:cs="Times New Roma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customStyle="1" w:styleId="Bullet1">
    <w:name w:val="Bullet 1"/>
    <w:basedOn w:val="BodyText"/>
    <w:qFormat/>
    <w:pPr>
      <w:keepLines/>
      <w:numPr>
        <w:numId w:val="1"/>
      </w:numPr>
      <w:spacing w:before="120"/>
    </w:pPr>
  </w:style>
  <w:style w:type="paragraph" w:styleId="BodyText">
    <w:name w:val="Body Text"/>
    <w:link w:val="BodyTextChar"/>
    <w:uiPriority w:val="99"/>
    <w:qFormat/>
    <w:pPr>
      <w:spacing w:before="240"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="Times New Roman" w:cs="Times New Roman"/>
      <w:sz w:val="24"/>
      <w:szCs w:val="24"/>
    </w:rPr>
  </w:style>
  <w:style w:type="paragraph" w:customStyle="1" w:styleId="Bullet2">
    <w:name w:val="Bullet 2"/>
    <w:basedOn w:val="BodyText"/>
    <w:qFormat/>
    <w:pPr>
      <w:keepLines/>
      <w:numPr>
        <w:ilvl w:val="1"/>
        <w:numId w:val="1"/>
      </w:numPr>
      <w:spacing w:before="120"/>
    </w:pPr>
  </w:style>
  <w:style w:type="paragraph" w:customStyle="1" w:styleId="Bullet3">
    <w:name w:val="Bullet 3"/>
    <w:basedOn w:val="BodyText"/>
    <w:qFormat/>
    <w:pPr>
      <w:keepLines/>
      <w:numPr>
        <w:ilvl w:val="2"/>
        <w:numId w:val="1"/>
      </w:numPr>
      <w:spacing w:before="120"/>
      <w:contextualSpacing/>
    </w:pPr>
  </w:style>
  <w:style w:type="paragraph" w:customStyle="1" w:styleId="NumberedList">
    <w:name w:val="Numbered List"/>
    <w:basedOn w:val="BodyText"/>
    <w:uiPriority w:val="4"/>
    <w:qFormat/>
    <w:pPr>
      <w:keepLines/>
      <w:numPr>
        <w:numId w:val="2"/>
      </w:numPr>
      <w:spacing w:before="120"/>
    </w:pPr>
  </w:style>
  <w:style w:type="paragraph" w:customStyle="1" w:styleId="TableBullet1">
    <w:name w:val="Table Bullet 1"/>
    <w:basedOn w:val="Normal"/>
    <w:uiPriority w:val="7"/>
    <w:qFormat/>
    <w:pPr>
      <w:numPr>
        <w:numId w:val="3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Bullet2">
    <w:name w:val="Table Bullet 2"/>
    <w:basedOn w:val="Normal"/>
    <w:uiPriority w:val="7"/>
    <w:qFormat/>
    <w:pPr>
      <w:numPr>
        <w:ilvl w:val="1"/>
        <w:numId w:val="3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Numbering">
    <w:name w:val="Table Numbering"/>
    <w:basedOn w:val="TableText"/>
    <w:uiPriority w:val="16"/>
    <w:qFormat/>
    <w:pPr>
      <w:numPr>
        <w:numId w:val="4"/>
      </w:numPr>
    </w:pPr>
  </w:style>
  <w:style w:type="paragraph" w:styleId="BlockText">
    <w:name w:val="Block Text"/>
    <w:basedOn w:val="BodyText"/>
    <w:next w:val="BodyText"/>
    <w:uiPriority w:val="1"/>
    <w:qFormat/>
    <w:pPr>
      <w:spacing w:before="120"/>
      <w:ind w:left="720"/>
    </w:pPr>
  </w:style>
  <w:style w:type="paragraph" w:styleId="Caption">
    <w:name w:val="caption"/>
    <w:next w:val="Normal"/>
    <w:uiPriority w:val="99"/>
    <w:unhideWhenUsed/>
    <w:pPr>
      <w:keepNext/>
      <w:spacing w:before="240" w:after="120"/>
    </w:pPr>
    <w:rPr>
      <w:rFonts w:asciiTheme="majorHAnsi" w:eastAsia="Times New Roman" w:hAnsiTheme="majorHAnsi" w:cs="Times New Roman"/>
      <w:b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eastAsia="Times New Roman"/>
      <w:sz w:val="20"/>
      <w:szCs w:val="20"/>
    </w:rPr>
  </w:style>
  <w:style w:type="paragraph" w:customStyle="1" w:styleId="ExhibitTitle">
    <w:name w:val="Exhibit Title"/>
    <w:basedOn w:val="Caption"/>
    <w:next w:val="Normal"/>
    <w:uiPriority w:val="12"/>
    <w:qFormat/>
  </w:style>
  <w:style w:type="paragraph" w:customStyle="1" w:styleId="FigurePlacement">
    <w:name w:val="Figure Placement"/>
    <w:uiPriority w:val="14"/>
    <w:qFormat/>
    <w:pPr>
      <w:spacing w:before="120" w:after="120"/>
    </w:pPr>
    <w:rPr>
      <w:rFonts w:asciiTheme="majorHAnsi" w:eastAsia="Times New Roman" w:hAnsiTheme="majorHAnsi" w:cs="Times New Roman"/>
      <w:sz w:val="20"/>
    </w:rPr>
  </w:style>
  <w:style w:type="paragraph" w:customStyle="1" w:styleId="FigureTitle">
    <w:name w:val="Figure Title"/>
    <w:basedOn w:val="Caption"/>
    <w:next w:val="FigurePlacement"/>
    <w:uiPriority w:val="13"/>
    <w:qFormat/>
    <w:pPr>
      <w:keepLines/>
    </w:pPr>
  </w:style>
  <w:style w:type="paragraph" w:styleId="Footer">
    <w:name w:val="footer"/>
    <w:link w:val="FooterChar"/>
    <w:uiPriority w:val="99"/>
    <w:unhideWhenUsed/>
    <w:qFormat/>
    <w:pPr>
      <w:tabs>
        <w:tab w:val="center" w:pos="4680"/>
        <w:tab w:val="right" w:pos="9360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link w:val="FootnoteTextChar"/>
    <w:uiPriority w:val="99"/>
    <w:qFormat/>
    <w:pPr>
      <w:keepLines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Times New Roman" w:cs="Times New Roman"/>
      <w:sz w:val="20"/>
      <w:szCs w:val="20"/>
    </w:rPr>
  </w:style>
  <w:style w:type="paragraph" w:styleId="Header">
    <w:name w:val="header"/>
    <w:link w:val="HeaderChar"/>
    <w:uiPriority w:val="99"/>
    <w:unhideWhenUsed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Times New Roman" w:hAnsi="Arial" w:cs="Times New Roman"/>
      <w:b/>
      <w:color w:val="1C4583" w:themeColor="text2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paragraph" w:customStyle="1" w:styleId="Heading2NoTOC">
    <w:name w:val="Heading 2 No TOC"/>
    <w:link w:val="Heading2NoTOCChar"/>
    <w:uiPriority w:val="9"/>
    <w:qFormat/>
    <w:pPr>
      <w:keepNext/>
      <w:keepLines/>
      <w:spacing w:before="240" w:after="120"/>
    </w:pPr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character" w:customStyle="1" w:styleId="Heading2NoTOCChar">
    <w:name w:val="Heading 2 No TOC Char"/>
    <w:basedOn w:val="DefaultParagraphFont"/>
    <w:link w:val="Heading2NoTOC"/>
    <w:uiPriority w:val="9"/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="Times New Roman" w:hAnsiTheme="majorHAnsi" w:cs="Times New Roman"/>
      <w:b/>
      <w:bCs/>
      <w:sz w:val="28"/>
      <w:szCs w:val="26"/>
    </w:rPr>
  </w:style>
  <w:style w:type="paragraph" w:customStyle="1" w:styleId="Heading3NoTOC">
    <w:name w:val="Heading 3 No TOC"/>
    <w:link w:val="Heading3NoTOCChar"/>
    <w:uiPriority w:val="9"/>
    <w:qFormat/>
    <w:pPr>
      <w:keepNext/>
      <w:keepLines/>
      <w:spacing w:before="240" w:after="120"/>
    </w:pPr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3NoTOCChar">
    <w:name w:val="Heading 3 No TOC Char"/>
    <w:basedOn w:val="DefaultParagraphFont"/>
    <w:link w:val="Heading3NoTOC"/>
    <w:uiPriority w:val="9"/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="Times New Roman" w:hAnsiTheme="majorHAnsi" w:cs="Times New Roman"/>
      <w:b/>
      <w:bCs/>
      <w:i/>
      <w:iCs/>
      <w:sz w:val="26"/>
      <w:szCs w:val="24"/>
    </w:rPr>
  </w:style>
  <w:style w:type="paragraph" w:customStyle="1" w:styleId="Heading4NoTOC">
    <w:name w:val="Heading 4 No TOC"/>
    <w:link w:val="Heading4NoTOCChar"/>
    <w:uiPriority w:val="9"/>
    <w:rPr>
      <w:rFonts w:asciiTheme="majorHAnsi" w:eastAsia="Times New Roman" w:hAnsiTheme="majorHAnsi"/>
      <w:b/>
      <w:bCs/>
      <w:i/>
      <w:iCs/>
      <w:sz w:val="26"/>
    </w:rPr>
  </w:style>
  <w:style w:type="character" w:customStyle="1" w:styleId="Heading4NoTOCChar">
    <w:name w:val="Heading 4 No TOC Char"/>
    <w:basedOn w:val="DefaultParagraphFont"/>
    <w:link w:val="Heading4NoTOC"/>
    <w:uiPriority w:val="9"/>
    <w:rPr>
      <w:rFonts w:asciiTheme="majorHAnsi" w:eastAsia="Times New Roman" w:hAnsiTheme="majorHAnsi"/>
      <w:b/>
      <w:bCs/>
      <w:i/>
      <w:iCs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="Times New Roman" w:hAnsiTheme="majorHAnsi" w:cs="Times New Roman"/>
      <w:b/>
      <w:i/>
      <w:iCs/>
      <w:sz w:val="24"/>
      <w:szCs w:val="24"/>
    </w:rPr>
  </w:style>
  <w:style w:type="paragraph" w:customStyle="1" w:styleId="PubID">
    <w:name w:val="PubID"/>
    <w:basedOn w:val="Normal"/>
    <w:link w:val="PubIDChar"/>
    <w:uiPriority w:val="99"/>
    <w:pPr>
      <w:tabs>
        <w:tab w:val="right" w:pos="9360"/>
      </w:tabs>
      <w:spacing w:after="580"/>
      <w:jc w:val="right"/>
    </w:pPr>
    <w:rPr>
      <w:rFonts w:asciiTheme="majorHAnsi" w:eastAsia="Calibri" w:hAnsiTheme="majorHAnsi"/>
      <w:sz w:val="16"/>
      <w:szCs w:val="16"/>
    </w:rPr>
  </w:style>
  <w:style w:type="character" w:customStyle="1" w:styleId="PubIDChar">
    <w:name w:val="PubID Char"/>
    <w:basedOn w:val="DefaultParagraphFont"/>
    <w:link w:val="PubID"/>
    <w:uiPriority w:val="99"/>
    <w:rPr>
      <w:rFonts w:asciiTheme="majorHAnsi" w:eastAsia="Calibri" w:hAnsiTheme="majorHAnsi"/>
      <w:sz w:val="16"/>
      <w:szCs w:val="16"/>
    </w:rPr>
  </w:style>
  <w:style w:type="paragraph" w:customStyle="1" w:styleId="Reference">
    <w:name w:val="Reference"/>
    <w:link w:val="ReferenceChar"/>
    <w:uiPriority w:val="20"/>
    <w:pPr>
      <w:keepLines/>
      <w:spacing w:before="240" w:after="120"/>
      <w:ind w:left="720" w:hanging="720"/>
    </w:pPr>
    <w:rPr>
      <w:rFonts w:eastAsia="Times New Roman" w:cs="Times New Roman"/>
      <w:szCs w:val="20"/>
    </w:rPr>
  </w:style>
  <w:style w:type="character" w:customStyle="1" w:styleId="ReferenceChar">
    <w:name w:val="Reference Char"/>
    <w:basedOn w:val="DefaultParagraphFont"/>
    <w:link w:val="Reference"/>
    <w:uiPriority w:val="20"/>
    <w:rPr>
      <w:rFonts w:eastAsia="Times New Roman" w:cs="Times New Roman"/>
      <w:sz w:val="24"/>
      <w:szCs w:val="20"/>
    </w:rPr>
  </w:style>
  <w:style w:type="character" w:customStyle="1" w:styleId="ReferenceItalics">
    <w:name w:val="Reference Italics"/>
    <w:basedOn w:val="DefaultParagraphFont"/>
    <w:uiPriority w:val="20"/>
    <w:qFormat/>
    <w:rPr>
      <w:i/>
    </w:rPr>
  </w:style>
  <w:style w:type="paragraph" w:customStyle="1" w:styleId="ReferenceSubheading">
    <w:name w:val="Reference Subheading"/>
    <w:basedOn w:val="Heading3"/>
    <w:uiPriority w:val="19"/>
    <w:qFormat/>
    <w:pPr>
      <w:outlineLvl w:val="9"/>
    </w:pPr>
  </w:style>
  <w:style w:type="paragraph" w:customStyle="1" w:styleId="TableColumnHeadCentered">
    <w:name w:val="Table Column Head Centered"/>
    <w:basedOn w:val="Normal"/>
    <w:uiPriority w:val="15"/>
    <w:qFormat/>
    <w:pPr>
      <w:spacing w:before="40" w:after="40"/>
      <w:jc w:val="center"/>
    </w:pPr>
    <w:rPr>
      <w:rFonts w:asciiTheme="majorHAnsi" w:hAnsiTheme="majorHAnsi" w:cs="Times New Roman"/>
      <w:b/>
      <w:bCs/>
      <w:sz w:val="20"/>
      <w:szCs w:val="20"/>
    </w:rPr>
  </w:style>
  <w:style w:type="paragraph" w:customStyle="1" w:styleId="TableColumnHeadLeft">
    <w:name w:val="Table Column Head Left"/>
    <w:basedOn w:val="Normal"/>
    <w:uiPriority w:val="15"/>
    <w:qFormat/>
    <w:pPr>
      <w:spacing w:before="40" w:after="40"/>
    </w:pPr>
    <w:rPr>
      <w:rFonts w:asciiTheme="majorHAnsi" w:hAnsiTheme="majorHAnsi" w:cs="Times New Roman"/>
      <w:b/>
      <w:bCs/>
      <w:sz w:val="20"/>
      <w:szCs w:val="20"/>
    </w:rPr>
  </w:style>
  <w:style w:type="paragraph" w:customStyle="1" w:styleId="TableText">
    <w:name w:val="Table Text"/>
    <w:uiPriority w:val="15"/>
    <w:qFormat/>
    <w:pPr>
      <w:spacing w:before="40" w:after="4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Note">
    <w:name w:val="Table Note"/>
    <w:aliases w:val="Figure Note,Exhibit Note"/>
    <w:basedOn w:val="TableText"/>
    <w:next w:val="BodyText"/>
    <w:uiPriority w:val="18"/>
    <w:qFormat/>
    <w:pPr>
      <w:spacing w:before="120" w:after="120"/>
      <w:contextualSpacing/>
    </w:pPr>
    <w:rPr>
      <w:sz w:val="18"/>
    </w:rPr>
  </w:style>
  <w:style w:type="paragraph" w:customStyle="1" w:styleId="TableSubheading">
    <w:name w:val="Table Subheading"/>
    <w:basedOn w:val="TableText"/>
    <w:uiPriority w:val="15"/>
    <w:qFormat/>
    <w:rPr>
      <w:b/>
      <w:szCs w:val="24"/>
    </w:rPr>
  </w:style>
  <w:style w:type="paragraph" w:customStyle="1" w:styleId="TableTextCentered">
    <w:name w:val="Table Text Centered"/>
    <w:basedOn w:val="TableText"/>
    <w:uiPriority w:val="15"/>
    <w:qFormat/>
    <w:pPr>
      <w:jc w:val="center"/>
    </w:pPr>
  </w:style>
  <w:style w:type="paragraph" w:customStyle="1" w:styleId="TableTitle">
    <w:name w:val="Table Title"/>
    <w:basedOn w:val="Caption"/>
    <w:next w:val="BodyText"/>
    <w:uiPriority w:val="14"/>
    <w:qFormat/>
  </w:style>
  <w:style w:type="paragraph" w:customStyle="1" w:styleId="Call-outText">
    <w:name w:val="Call-out Text"/>
    <w:next w:val="BodyText"/>
    <w:uiPriority w:val="1"/>
    <w:pPr>
      <w:keepLines/>
      <w:pBdr>
        <w:top w:val="single" w:sz="12" w:space="3" w:color="1C4583" w:themeColor="text2"/>
        <w:bottom w:val="single" w:sz="12" w:space="3" w:color="1C4583" w:themeColor="text2"/>
      </w:pBdr>
      <w:spacing w:before="120" w:after="120"/>
      <w:ind w:left="720" w:right="720"/>
      <w:jc w:val="center"/>
    </w:pPr>
    <w:rPr>
      <w:rFonts w:asciiTheme="majorHAnsi" w:eastAsia="Times New Roman" w:hAnsiTheme="majorHAnsi" w:cstheme="majorHAnsi"/>
      <w:i/>
      <w:color w:val="1C4583" w:themeColor="text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ultilevelNumber">
    <w:name w:val="Multilevel Number"/>
    <w:uiPriority w:val="99"/>
    <w:pPr>
      <w:numPr>
        <w:numId w:val="5"/>
      </w:numPr>
    </w:pPr>
  </w:style>
  <w:style w:type="numbering" w:customStyle="1" w:styleId="MultilevelTableBullet">
    <w:name w:val="Multilevel Table Bullet"/>
    <w:uiPriority w:val="99"/>
    <w:pPr>
      <w:numPr>
        <w:numId w:val="6"/>
      </w:numPr>
    </w:pPr>
  </w:style>
  <w:style w:type="numbering" w:customStyle="1" w:styleId="MultilevelTableNumbering">
    <w:name w:val="Multilevel Table Numbering"/>
    <w:uiPriority w:val="99"/>
    <w:pPr>
      <w:numPr>
        <w:numId w:val="7"/>
      </w:numPr>
    </w:pPr>
  </w:style>
  <w:style w:type="numbering" w:customStyle="1" w:styleId="MultilevelBullet">
    <w:name w:val="Multilevel Bullet"/>
    <w:uiPriority w:val="99"/>
    <w:pPr>
      <w:numPr>
        <w:numId w:val="8"/>
      </w:numPr>
    </w:pPr>
  </w:style>
  <w:style w:type="table" w:customStyle="1" w:styleId="BlueTable">
    <w:name w:val="Blue Table"/>
    <w:basedOn w:val="TableNormal"/>
    <w:uiPriority w:val="99"/>
    <w:pPr>
      <w:spacing w:before="40" w:after="40"/>
    </w:pPr>
    <w:rPr>
      <w:rFonts w:asciiTheme="majorHAnsi" w:eastAsia="Times New Roman" w:hAnsiTheme="majorHAnsi" w:cs="Times New Roman"/>
      <w:sz w:val="20"/>
    </w:rPr>
    <w:tblPr>
      <w:tblStyleRowBandSize w:val="1"/>
      <w:tblStyleCol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115" w:type="dxa"/>
        <w:right w:w="115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ajorHAnsi" w:hAnsiTheme="majorHAnsi"/>
        <w:b/>
        <w:sz w:val="20"/>
      </w:rPr>
      <w:tblPr/>
      <w:tcPr>
        <w:shd w:val="clear" w:color="auto" w:fill="7FD1F5" w:themeFill="accent1" w:themeFillTint="66"/>
      </w:tcPr>
    </w:tblStylePr>
    <w:tblStylePr w:type="firstCol">
      <w:rPr>
        <w:b/>
      </w:rPr>
      <w:tblPr/>
      <w:tcPr>
        <w:shd w:val="clear" w:color="auto" w:fill="7FD1F5" w:themeFill="accent1" w:themeFillTint="66"/>
      </w:tcPr>
    </w:tblStylePr>
    <w:tblStylePr w:type="band1Horz">
      <w:tblPr/>
      <w:tcPr>
        <w:shd w:val="clear" w:color="auto" w:fill="BFE8FA" w:themeFill="accent1" w:themeFillTint="33"/>
      </w:tcPr>
    </w:tblStylePr>
  </w:style>
  <w:style w:type="numbering" w:customStyle="1" w:styleId="AIRBullet">
    <w:name w:val="AIR Bullet"/>
    <w:uiPriority w:val="99"/>
    <w:pPr>
      <w:numPr>
        <w:numId w:val="9"/>
      </w:numPr>
    </w:pPr>
  </w:style>
  <w:style w:type="paragraph" w:customStyle="1" w:styleId="AgendaTime">
    <w:name w:val="Agenda Time"/>
    <w:basedOn w:val="Normal"/>
    <w:qFormat/>
    <w:pPr>
      <w:spacing w:before="240" w:after="120"/>
    </w:pPr>
    <w:rPr>
      <w:rFonts w:eastAsia="Calibri" w:cs="Times New Roman"/>
      <w:b/>
      <w:color w:val="000000"/>
    </w:rPr>
  </w:style>
  <w:style w:type="paragraph" w:customStyle="1" w:styleId="AgendaItem">
    <w:name w:val="Agenda Item"/>
    <w:qFormat/>
    <w:pPr>
      <w:spacing w:before="240" w:after="120"/>
    </w:pPr>
    <w:rPr>
      <w:rFonts w:eastAsia="Calibri" w:cs="Times New Roman"/>
      <w:b/>
      <w:color w:val="000000"/>
    </w:rPr>
  </w:style>
  <w:style w:type="paragraph" w:customStyle="1" w:styleId="AgendaDescription">
    <w:name w:val="Agenda Description"/>
    <w:qFormat/>
    <w:pPr>
      <w:spacing w:before="120" w:after="120"/>
    </w:pPr>
    <w:rPr>
      <w:rFonts w:eastAsia="Times New Roman" w:cs="Times New Roman"/>
    </w:rPr>
  </w:style>
  <w:style w:type="paragraph" w:customStyle="1" w:styleId="AgendaLocation">
    <w:name w:val="Agenda Location"/>
    <w:qFormat/>
    <w:pPr>
      <w:spacing w:before="240" w:after="120"/>
    </w:pPr>
    <w:rPr>
      <w:rFonts w:eastAsia="Calibri" w:cs="Times New Roman"/>
      <w:b/>
      <w:i/>
      <w:color w:val="000000"/>
    </w:rPr>
  </w:style>
  <w:style w:type="paragraph" w:customStyle="1" w:styleId="AgendaColumnHeading">
    <w:name w:val="Agenda Column Heading"/>
    <w:qFormat/>
    <w:pPr>
      <w:spacing w:before="120" w:after="120"/>
    </w:pPr>
    <w:rPr>
      <w:rFonts w:eastAsia="Calibri" w:cs="Times New Roman"/>
      <w:b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779"/>
    <w:rPr>
      <w:rFonts w:eastAsia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3D4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9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anerjee\Desktop\AIR\CoP%20-%20BFK%20Rural\Webinars\Templates\StateSupportNtwrk_Agenda_101816.dotx" TargetMode="External"/></Relationships>
</file>

<file path=word/theme/theme1.xml><?xml version="1.0" encoding="utf-8"?>
<a:theme xmlns:a="http://schemas.openxmlformats.org/drawingml/2006/main" name="Office Theme">
  <a:themeElements>
    <a:clrScheme name="State Support Network">
      <a:dk1>
        <a:srgbClr val="4D4D4F"/>
      </a:dk1>
      <a:lt1>
        <a:srgbClr val="FFFFFF"/>
      </a:lt1>
      <a:dk2>
        <a:srgbClr val="1C4583"/>
      </a:dk2>
      <a:lt2>
        <a:srgbClr val="D4D4D4"/>
      </a:lt2>
      <a:accent1>
        <a:srgbClr val="0C709C"/>
      </a:accent1>
      <a:accent2>
        <a:srgbClr val="2F8841"/>
      </a:accent2>
      <a:accent3>
        <a:srgbClr val="EFB219"/>
      </a:accent3>
      <a:accent4>
        <a:srgbClr val="A74D15"/>
      </a:accent4>
      <a:accent5>
        <a:srgbClr val="773C75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2015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0129C18B2A642A961CBB614C51E44" ma:contentTypeVersion="" ma:contentTypeDescription="Create a new document." ma:contentTypeScope="" ma:versionID="a9397259ae83c024ee70ab667e7adc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6AC26-EC21-4CB9-99A4-A59BE5166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1457A1-298C-4F52-9B1A-86F7E2451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9D32C3-0FB3-4BC5-B862-AD72FCF53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8114E1-2E0B-4ED3-B328-DBFEB9EF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StateSupportNtwrk_Agenda_101816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Support Network Agenda</vt:lpstr>
    </vt:vector>
  </TitlesOfParts>
  <Company>U.S. Department of Education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Support Network Agenda</dc:title>
  <dc:subject>State Support Network Agenda</dc:subject>
  <dc:creator>Laurie Banerjee</dc:creator>
  <cp:lastModifiedBy>Laurie Banerjee</cp:lastModifiedBy>
  <cp:revision>2</cp:revision>
  <cp:lastPrinted>2017-09-22T12:59:00Z</cp:lastPrinted>
  <dcterms:created xsi:type="dcterms:W3CDTF">2017-11-07T16:24:00Z</dcterms:created>
  <dcterms:modified xsi:type="dcterms:W3CDTF">2017-11-07T16:24:00Z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0x0101003850129C18B2A642A961CBB614C51E44</vt:lpwstr>
  </property>
</Properties>
</file>