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C75ADA" w14:textId="77777777" w:rsidR="002465B1" w:rsidRDefault="002465B1" w:rsidP="002465B1">
      <w:pPr>
        <w:pStyle w:val="BodyText"/>
        <w:kinsoku w:val="0"/>
        <w:overflowPunct w:val="0"/>
        <w:rPr>
          <w:sz w:val="20"/>
          <w:szCs w:val="20"/>
        </w:rPr>
      </w:pPr>
    </w:p>
    <w:p w14:paraId="48F518C3" w14:textId="77777777" w:rsidR="002465B1" w:rsidRDefault="002465B1" w:rsidP="002465B1">
      <w:pPr>
        <w:pStyle w:val="BodyText"/>
        <w:kinsoku w:val="0"/>
        <w:overflowPunct w:val="0"/>
        <w:spacing w:before="5"/>
        <w:rPr>
          <w:sz w:val="13"/>
          <w:szCs w:val="13"/>
        </w:rPr>
      </w:pPr>
      <w:r>
        <w:rPr>
          <w:noProof/>
        </w:rPr>
        <mc:AlternateContent>
          <mc:Choice Requires="wps">
            <w:drawing>
              <wp:anchor distT="0" distB="0" distL="0" distR="0" simplePos="0" relativeHeight="251659264" behindDoc="0" locked="0" layoutInCell="0" allowOverlap="1" wp14:anchorId="79A55E89" wp14:editId="58289E50">
                <wp:simplePos x="0" y="0"/>
                <wp:positionH relativeFrom="page">
                  <wp:posOffset>427355</wp:posOffset>
                </wp:positionH>
                <wp:positionV relativeFrom="paragraph">
                  <wp:posOffset>123190</wp:posOffset>
                </wp:positionV>
                <wp:extent cx="6858000" cy="292100"/>
                <wp:effectExtent l="0" t="1270" r="1270" b="1905"/>
                <wp:wrapTopAndBottom/>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A6199" w14:textId="77777777" w:rsidR="002465B1" w:rsidRDefault="002465B1" w:rsidP="002465B1">
                            <w:pPr>
                              <w:widowControl/>
                              <w:autoSpaceDE/>
                              <w:autoSpaceDN/>
                              <w:adjustRightInd/>
                              <w:spacing w:line="460" w:lineRule="atLeast"/>
                              <w:rPr>
                                <w:sz w:val="24"/>
                                <w:szCs w:val="24"/>
                              </w:rPr>
                            </w:pPr>
                            <w:r>
                              <w:rPr>
                                <w:noProof/>
                              </w:rPr>
                              <w:drawing>
                                <wp:inline distT="0" distB="0" distL="0" distR="0" wp14:anchorId="0430ED9F" wp14:editId="64189F30">
                                  <wp:extent cx="6858000" cy="2984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0" cy="298450"/>
                                          </a:xfrm>
                                          <a:prstGeom prst="rect">
                                            <a:avLst/>
                                          </a:prstGeom>
                                          <a:noFill/>
                                          <a:ln>
                                            <a:noFill/>
                                          </a:ln>
                                        </pic:spPr>
                                      </pic:pic>
                                    </a:graphicData>
                                  </a:graphic>
                                </wp:inline>
                              </w:drawing>
                            </w:r>
                          </w:p>
                          <w:p w14:paraId="681EF715" w14:textId="77777777" w:rsidR="002465B1" w:rsidRDefault="002465B1" w:rsidP="002465B1">
                            <w:pPr>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3.65pt;margin-top:9.7pt;width:540pt;height:23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" o:allowincell="f" filled="f" stroked="f">
                <v:textbox inset="0,0,0,0">
                  <w:txbxContent>
                    <w:p w14:paraId="16AF20B8" w14:textId="77777777" w:rsidR="002465B1" w:rsidRDefault="002465B1" w:rsidP="002465B1">
                      <w:pPr>
                        <w:widowControl/>
                        <w:autoSpaceDE/>
                        <w:autoSpaceDN/>
                        <w:adjustRightInd/>
                        <w:spacing w:line="460" w:lineRule="atLeast"/>
                        <w:rPr>
                          <w:sz w:val="24"/>
                          <w:szCs w:val="24"/>
                        </w:rPr>
                      </w:pPr>
                      <w:r>
                        <w:rPr>
                          <w:noProof/>
                        </w:rPr>
                        <w:drawing>
                          <wp:inline distT="0" distB="0" distL="0" distR="0">
                            <wp:extent cx="6858000" cy="2984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0" cy="298450"/>
                                    </a:xfrm>
                                    <a:prstGeom prst="rect">
                                      <a:avLst/>
                                    </a:prstGeom>
                                    <a:noFill/>
                                    <a:ln>
                                      <a:noFill/>
                                    </a:ln>
                                  </pic:spPr>
                                </pic:pic>
                              </a:graphicData>
                            </a:graphic>
                          </wp:inline>
                        </w:drawing>
                      </w:r>
                    </w:p>
                    <w:p w14:paraId="5786EC03" w14:textId="77777777" w:rsidR="002465B1" w:rsidRDefault="002465B1" w:rsidP="002465B1">
                      <w:pPr>
                        <w:rPr>
                          <w:sz w:val="24"/>
                          <w:szCs w:val="24"/>
                        </w:rPr>
                      </w:pPr>
                    </w:p>
                  </w:txbxContent>
                </v:textbox>
                <w10:wrap type="topAndBottom" anchorx="page"/>
              </v:rect>
            </w:pict>
          </mc:Fallback>
        </mc:AlternateContent>
      </w:r>
    </w:p>
    <w:p w14:paraId="7DC3DA30" w14:textId="77777777" w:rsidR="002465B1" w:rsidRDefault="002465B1" w:rsidP="002465B1">
      <w:pPr>
        <w:pStyle w:val="BodyText"/>
        <w:kinsoku w:val="0"/>
        <w:overflowPunct w:val="0"/>
        <w:rPr>
          <w:sz w:val="26"/>
          <w:szCs w:val="26"/>
        </w:rPr>
      </w:pPr>
    </w:p>
    <w:p w14:paraId="5D964C1C" w14:textId="77777777" w:rsidR="002465B1" w:rsidRDefault="002465B1" w:rsidP="002465B1">
      <w:pPr>
        <w:pStyle w:val="Heading2"/>
        <w:kinsoku w:val="0"/>
        <w:overflowPunct w:val="0"/>
        <w:spacing w:before="224"/>
        <w:rPr>
          <w:rFonts w:ascii="Courier New" w:hAnsi="Courier New" w:cs="Courier New"/>
        </w:rPr>
      </w:pPr>
      <w:r>
        <w:rPr>
          <w:rFonts w:ascii="Courier New" w:hAnsi="Courier New" w:cs="Courier New"/>
        </w:rPr>
        <w:t>S041C200002</w:t>
      </w:r>
    </w:p>
    <w:p w14:paraId="69F2C4EE" w14:textId="77777777" w:rsidR="002465B1" w:rsidRDefault="002465B1" w:rsidP="002465B1">
      <w:pPr>
        <w:pStyle w:val="BodyText"/>
        <w:kinsoku w:val="0"/>
        <w:overflowPunct w:val="0"/>
        <w:spacing w:before="109"/>
        <w:ind w:left="158"/>
      </w:pPr>
      <w:r>
        <w:t>Yukon Flats School District, $7,315,514</w:t>
      </w:r>
    </w:p>
    <w:p w14:paraId="2179DAD8" w14:textId="77777777" w:rsidR="002465B1" w:rsidRDefault="002465B1" w:rsidP="002465B1">
      <w:pPr>
        <w:pStyle w:val="Heading1"/>
        <w:kinsoku w:val="0"/>
        <w:overflowPunct w:val="0"/>
      </w:pPr>
      <w:r>
        <w:t>AK</w:t>
      </w:r>
    </w:p>
    <w:p w14:paraId="5ACD5806" w14:textId="5CA29BE1" w:rsidR="002465B1" w:rsidRDefault="002465B1" w:rsidP="002465B1">
      <w:pPr>
        <w:pStyle w:val="BodyText"/>
        <w:kinsoku w:val="0"/>
        <w:overflowPunct w:val="0"/>
        <w:spacing w:before="96" w:line="247" w:lineRule="auto"/>
        <w:ind w:left="159" w:right="227" w:firstLine="4"/>
        <w:rPr>
          <w:w w:val="105"/>
        </w:rPr>
      </w:pPr>
      <w:r>
        <w:rPr>
          <w:w w:val="105"/>
        </w:rPr>
        <w:t xml:space="preserve">Yukon Flats School District </w:t>
      </w:r>
      <w:proofErr w:type="gramStart"/>
      <w:r>
        <w:rPr>
          <w:w w:val="105"/>
        </w:rPr>
        <w:t>is located in</w:t>
      </w:r>
      <w:proofErr w:type="gramEnd"/>
      <w:r>
        <w:rPr>
          <w:w w:val="105"/>
        </w:rPr>
        <w:t xml:space="preserve"> an Arti</w:t>
      </w:r>
      <w:r w:rsidR="00861247">
        <w:rPr>
          <w:w w:val="105"/>
        </w:rPr>
        <w:t>c</w:t>
      </w:r>
      <w:r>
        <w:rPr>
          <w:w w:val="105"/>
        </w:rPr>
        <w:t xml:space="preserve"> Area of Alaska where facility maintenance and operations are extremely costly. The school district is embarking on a full scale school renovation that will replace all the mechanical, electrical, plumbing, and other systems to help ensure future maintainability, improve building efficiency, and help improve the health and safety for the Native Alaskan children. The project also will bring the school into Americans with Disabilities Act (ADA) compliance and address roof and settlement issues.</w:t>
      </w:r>
    </w:p>
    <w:p w14:paraId="12B6C9EE" w14:textId="77777777" w:rsidR="002465B1" w:rsidRDefault="002465B1" w:rsidP="002465B1">
      <w:pPr>
        <w:pStyle w:val="BodyText"/>
        <w:kinsoku w:val="0"/>
        <w:overflowPunct w:val="0"/>
        <w:rPr>
          <w:sz w:val="26"/>
          <w:szCs w:val="26"/>
        </w:rPr>
      </w:pPr>
    </w:p>
    <w:p w14:paraId="096D6A95" w14:textId="77777777" w:rsidR="002465B1" w:rsidRDefault="002465B1" w:rsidP="002465B1">
      <w:pPr>
        <w:pStyle w:val="BodyText"/>
        <w:kinsoku w:val="0"/>
        <w:overflowPunct w:val="0"/>
        <w:rPr>
          <w:sz w:val="21"/>
          <w:szCs w:val="21"/>
        </w:rPr>
      </w:pPr>
    </w:p>
    <w:p w14:paraId="459E95AB" w14:textId="77777777" w:rsidR="002465B1" w:rsidRDefault="002465B1" w:rsidP="002465B1">
      <w:pPr>
        <w:pStyle w:val="Heading2"/>
        <w:kinsoku w:val="0"/>
        <w:overflowPunct w:val="0"/>
        <w:spacing w:before="1"/>
        <w:rPr>
          <w:rFonts w:ascii="Courier New" w:hAnsi="Courier New" w:cs="Courier New"/>
        </w:rPr>
      </w:pPr>
      <w:r>
        <w:rPr>
          <w:rFonts w:ascii="Courier New" w:hAnsi="Courier New" w:cs="Courier New"/>
        </w:rPr>
        <w:t>S041C200009</w:t>
      </w:r>
    </w:p>
    <w:p w14:paraId="6FE09C28" w14:textId="77777777" w:rsidR="002465B1" w:rsidRDefault="002465B1" w:rsidP="002465B1">
      <w:pPr>
        <w:pStyle w:val="BodyText"/>
        <w:kinsoku w:val="0"/>
        <w:overflowPunct w:val="0"/>
        <w:spacing w:before="104" w:line="350" w:lineRule="auto"/>
        <w:ind w:left="159" w:right="6771" w:firstLine="17"/>
      </w:pPr>
      <w:r>
        <w:t>Painted Desert Demo Project, $912,000 AZ</w:t>
      </w:r>
    </w:p>
    <w:p w14:paraId="16D39EF9" w14:textId="77777777" w:rsidR="002465B1" w:rsidRDefault="002465B1" w:rsidP="002465B1">
      <w:pPr>
        <w:pStyle w:val="BodyText"/>
        <w:kinsoku w:val="0"/>
        <w:overflowPunct w:val="0"/>
        <w:spacing w:before="7" w:line="247" w:lineRule="auto"/>
        <w:ind w:left="159" w:hanging="1"/>
        <w:rPr>
          <w:w w:val="110"/>
        </w:rPr>
      </w:pPr>
      <w:r>
        <w:rPr>
          <w:w w:val="110"/>
        </w:rPr>
        <w:t>The STAR Elementary School is a Charter School located in a very remote, rural area adjacent to the Navajo</w:t>
      </w:r>
      <w:r>
        <w:rPr>
          <w:spacing w:val="-28"/>
          <w:w w:val="110"/>
        </w:rPr>
        <w:t xml:space="preserve"> </w:t>
      </w:r>
      <w:r>
        <w:rPr>
          <w:w w:val="110"/>
        </w:rPr>
        <w:t>Reservation.</w:t>
      </w:r>
      <w:r>
        <w:rPr>
          <w:spacing w:val="10"/>
          <w:w w:val="110"/>
        </w:rPr>
        <w:t xml:space="preserve"> </w:t>
      </w:r>
      <w:r>
        <w:rPr>
          <w:w w:val="110"/>
        </w:rPr>
        <w:t>No</w:t>
      </w:r>
      <w:r>
        <w:rPr>
          <w:spacing w:val="-26"/>
          <w:w w:val="110"/>
        </w:rPr>
        <w:t xml:space="preserve"> </w:t>
      </w:r>
      <w:r>
        <w:rPr>
          <w:w w:val="110"/>
        </w:rPr>
        <w:t>utility</w:t>
      </w:r>
      <w:r>
        <w:rPr>
          <w:spacing w:val="-38"/>
          <w:w w:val="110"/>
        </w:rPr>
        <w:t xml:space="preserve"> </w:t>
      </w:r>
      <w:r>
        <w:rPr>
          <w:w w:val="110"/>
        </w:rPr>
        <w:t>lines</w:t>
      </w:r>
      <w:r>
        <w:rPr>
          <w:spacing w:val="-32"/>
          <w:w w:val="110"/>
        </w:rPr>
        <w:t xml:space="preserve"> </w:t>
      </w:r>
      <w:r>
        <w:rPr>
          <w:w w:val="110"/>
        </w:rPr>
        <w:t>reach</w:t>
      </w:r>
      <w:r>
        <w:rPr>
          <w:spacing w:val="-30"/>
          <w:w w:val="110"/>
        </w:rPr>
        <w:t xml:space="preserve"> </w:t>
      </w:r>
      <w:r>
        <w:rPr>
          <w:w w:val="110"/>
        </w:rPr>
        <w:t>the</w:t>
      </w:r>
      <w:r>
        <w:rPr>
          <w:spacing w:val="-25"/>
          <w:w w:val="110"/>
        </w:rPr>
        <w:t xml:space="preserve"> </w:t>
      </w:r>
      <w:r>
        <w:rPr>
          <w:w w:val="110"/>
        </w:rPr>
        <w:t>school,</w:t>
      </w:r>
      <w:r>
        <w:rPr>
          <w:spacing w:val="-32"/>
          <w:w w:val="110"/>
        </w:rPr>
        <w:t xml:space="preserve"> </w:t>
      </w:r>
      <w:r>
        <w:rPr>
          <w:w w:val="110"/>
        </w:rPr>
        <w:t>which</w:t>
      </w:r>
      <w:r>
        <w:rPr>
          <w:spacing w:val="-26"/>
          <w:w w:val="110"/>
        </w:rPr>
        <w:t xml:space="preserve"> </w:t>
      </w:r>
      <w:r>
        <w:rPr>
          <w:w w:val="110"/>
        </w:rPr>
        <w:t>is</w:t>
      </w:r>
      <w:r>
        <w:rPr>
          <w:spacing w:val="-34"/>
          <w:w w:val="110"/>
        </w:rPr>
        <w:t xml:space="preserve"> </w:t>
      </w:r>
      <w:r>
        <w:rPr>
          <w:w w:val="110"/>
        </w:rPr>
        <w:t>entirely</w:t>
      </w:r>
      <w:r>
        <w:rPr>
          <w:spacing w:val="-30"/>
          <w:w w:val="110"/>
        </w:rPr>
        <w:t xml:space="preserve"> </w:t>
      </w:r>
      <w:r>
        <w:rPr>
          <w:w w:val="110"/>
        </w:rPr>
        <w:t>off-grid</w:t>
      </w:r>
      <w:r>
        <w:rPr>
          <w:spacing w:val="-25"/>
          <w:w w:val="110"/>
        </w:rPr>
        <w:t xml:space="preserve"> </w:t>
      </w:r>
      <w:r>
        <w:rPr>
          <w:w w:val="110"/>
        </w:rPr>
        <w:t>and</w:t>
      </w:r>
      <w:r>
        <w:rPr>
          <w:spacing w:val="-25"/>
          <w:w w:val="110"/>
        </w:rPr>
        <w:t xml:space="preserve"> </w:t>
      </w:r>
      <w:r>
        <w:rPr>
          <w:w w:val="110"/>
        </w:rPr>
        <w:t>must</w:t>
      </w:r>
      <w:r>
        <w:rPr>
          <w:spacing w:val="-32"/>
          <w:w w:val="110"/>
        </w:rPr>
        <w:t xml:space="preserve"> </w:t>
      </w:r>
      <w:r>
        <w:rPr>
          <w:w w:val="110"/>
        </w:rPr>
        <w:t>rely</w:t>
      </w:r>
      <w:r>
        <w:rPr>
          <w:spacing w:val="-33"/>
          <w:w w:val="110"/>
        </w:rPr>
        <w:t xml:space="preserve"> </w:t>
      </w:r>
      <w:r>
        <w:rPr>
          <w:w w:val="110"/>
        </w:rPr>
        <w:t>on</w:t>
      </w:r>
      <w:r>
        <w:rPr>
          <w:spacing w:val="-32"/>
          <w:w w:val="110"/>
        </w:rPr>
        <w:t xml:space="preserve"> </w:t>
      </w:r>
      <w:r>
        <w:rPr>
          <w:w w:val="110"/>
        </w:rPr>
        <w:t>solar</w:t>
      </w:r>
      <w:r>
        <w:rPr>
          <w:spacing w:val="-31"/>
          <w:w w:val="110"/>
        </w:rPr>
        <w:t xml:space="preserve"> </w:t>
      </w:r>
      <w:r>
        <w:rPr>
          <w:w w:val="110"/>
        </w:rPr>
        <w:t>and wind power with a propane generator back up for all electrical requirements. Safe drinking water and the</w:t>
      </w:r>
      <w:r>
        <w:rPr>
          <w:spacing w:val="-23"/>
          <w:w w:val="110"/>
        </w:rPr>
        <w:t xml:space="preserve"> </w:t>
      </w:r>
      <w:r>
        <w:rPr>
          <w:w w:val="110"/>
        </w:rPr>
        <w:t>school's</w:t>
      </w:r>
      <w:r>
        <w:rPr>
          <w:spacing w:val="-26"/>
          <w:w w:val="110"/>
        </w:rPr>
        <w:t xml:space="preserve"> </w:t>
      </w:r>
      <w:r>
        <w:rPr>
          <w:w w:val="110"/>
        </w:rPr>
        <w:t>fire</w:t>
      </w:r>
      <w:r>
        <w:rPr>
          <w:spacing w:val="-30"/>
          <w:w w:val="110"/>
        </w:rPr>
        <w:t xml:space="preserve"> </w:t>
      </w:r>
      <w:r>
        <w:rPr>
          <w:w w:val="110"/>
        </w:rPr>
        <w:t>suppression</w:t>
      </w:r>
      <w:r>
        <w:rPr>
          <w:spacing w:val="-16"/>
          <w:w w:val="110"/>
        </w:rPr>
        <w:t xml:space="preserve"> </w:t>
      </w:r>
      <w:r>
        <w:rPr>
          <w:w w:val="110"/>
        </w:rPr>
        <w:t>system</w:t>
      </w:r>
      <w:r>
        <w:rPr>
          <w:spacing w:val="-18"/>
          <w:w w:val="110"/>
        </w:rPr>
        <w:t xml:space="preserve"> </w:t>
      </w:r>
      <w:r>
        <w:rPr>
          <w:w w:val="110"/>
        </w:rPr>
        <w:t>is</w:t>
      </w:r>
      <w:r>
        <w:rPr>
          <w:spacing w:val="-25"/>
          <w:w w:val="110"/>
        </w:rPr>
        <w:t xml:space="preserve"> </w:t>
      </w:r>
      <w:r>
        <w:rPr>
          <w:w w:val="110"/>
        </w:rPr>
        <w:t>provided</w:t>
      </w:r>
      <w:r>
        <w:rPr>
          <w:spacing w:val="-8"/>
          <w:w w:val="110"/>
        </w:rPr>
        <w:t xml:space="preserve"> </w:t>
      </w:r>
      <w:r>
        <w:rPr>
          <w:w w:val="110"/>
        </w:rPr>
        <w:t>by</w:t>
      </w:r>
      <w:r>
        <w:rPr>
          <w:spacing w:val="-30"/>
          <w:w w:val="110"/>
        </w:rPr>
        <w:t xml:space="preserve"> </w:t>
      </w:r>
      <w:r>
        <w:rPr>
          <w:w w:val="110"/>
        </w:rPr>
        <w:t>well</w:t>
      </w:r>
      <w:r>
        <w:rPr>
          <w:spacing w:val="-14"/>
          <w:w w:val="110"/>
        </w:rPr>
        <w:t xml:space="preserve"> </w:t>
      </w:r>
      <w:r>
        <w:rPr>
          <w:w w:val="110"/>
        </w:rPr>
        <w:t>pumps</w:t>
      </w:r>
      <w:r>
        <w:rPr>
          <w:spacing w:val="-19"/>
          <w:w w:val="110"/>
        </w:rPr>
        <w:t xml:space="preserve"> </w:t>
      </w:r>
      <w:r>
        <w:rPr>
          <w:w w:val="110"/>
        </w:rPr>
        <w:t>must</w:t>
      </w:r>
      <w:r>
        <w:rPr>
          <w:spacing w:val="-22"/>
          <w:w w:val="110"/>
        </w:rPr>
        <w:t xml:space="preserve"> </w:t>
      </w:r>
      <w:r>
        <w:rPr>
          <w:w w:val="110"/>
        </w:rPr>
        <w:t>also</w:t>
      </w:r>
      <w:r>
        <w:rPr>
          <w:spacing w:val="-19"/>
          <w:w w:val="110"/>
        </w:rPr>
        <w:t xml:space="preserve"> </w:t>
      </w:r>
      <w:r>
        <w:rPr>
          <w:w w:val="110"/>
        </w:rPr>
        <w:t>be</w:t>
      </w:r>
      <w:r>
        <w:rPr>
          <w:spacing w:val="-23"/>
          <w:w w:val="110"/>
        </w:rPr>
        <w:t xml:space="preserve"> </w:t>
      </w:r>
      <w:r>
        <w:rPr>
          <w:w w:val="110"/>
        </w:rPr>
        <w:t>powered</w:t>
      </w:r>
      <w:r>
        <w:rPr>
          <w:spacing w:val="-7"/>
          <w:w w:val="110"/>
        </w:rPr>
        <w:t xml:space="preserve"> </w:t>
      </w:r>
      <w:r>
        <w:rPr>
          <w:w w:val="110"/>
        </w:rPr>
        <w:t>by</w:t>
      </w:r>
      <w:r>
        <w:rPr>
          <w:spacing w:val="-31"/>
          <w:w w:val="110"/>
        </w:rPr>
        <w:t xml:space="preserve"> </w:t>
      </w:r>
      <w:r>
        <w:rPr>
          <w:w w:val="110"/>
        </w:rPr>
        <w:t>the</w:t>
      </w:r>
      <w:r>
        <w:rPr>
          <w:spacing w:val="-5"/>
          <w:w w:val="110"/>
        </w:rPr>
        <w:t xml:space="preserve"> </w:t>
      </w:r>
      <w:r>
        <w:rPr>
          <w:w w:val="110"/>
        </w:rPr>
        <w:t>school.</w:t>
      </w:r>
      <w:r>
        <w:rPr>
          <w:spacing w:val="48"/>
          <w:w w:val="110"/>
        </w:rPr>
        <w:t xml:space="preserve"> </w:t>
      </w:r>
      <w:r>
        <w:rPr>
          <w:w w:val="110"/>
        </w:rPr>
        <w:t>The proposed project will provide continuous power through an expanded and interconnected solar panel field</w:t>
      </w:r>
      <w:r>
        <w:rPr>
          <w:spacing w:val="-24"/>
          <w:w w:val="110"/>
        </w:rPr>
        <w:t xml:space="preserve"> </w:t>
      </w:r>
      <w:r>
        <w:rPr>
          <w:w w:val="110"/>
        </w:rPr>
        <w:t>and</w:t>
      </w:r>
      <w:r>
        <w:rPr>
          <w:spacing w:val="-21"/>
          <w:w w:val="110"/>
        </w:rPr>
        <w:t xml:space="preserve"> </w:t>
      </w:r>
      <w:r>
        <w:rPr>
          <w:w w:val="110"/>
        </w:rPr>
        <w:t>make</w:t>
      </w:r>
      <w:r>
        <w:rPr>
          <w:spacing w:val="-31"/>
          <w:w w:val="110"/>
        </w:rPr>
        <w:t xml:space="preserve"> </w:t>
      </w:r>
      <w:r>
        <w:rPr>
          <w:w w:val="110"/>
        </w:rPr>
        <w:t>fire</w:t>
      </w:r>
      <w:r>
        <w:rPr>
          <w:spacing w:val="-37"/>
          <w:w w:val="110"/>
        </w:rPr>
        <w:t xml:space="preserve"> </w:t>
      </w:r>
      <w:r>
        <w:rPr>
          <w:w w:val="110"/>
        </w:rPr>
        <w:t>suppression</w:t>
      </w:r>
      <w:r>
        <w:rPr>
          <w:spacing w:val="-20"/>
          <w:w w:val="110"/>
        </w:rPr>
        <w:t xml:space="preserve"> </w:t>
      </w:r>
      <w:r>
        <w:rPr>
          <w:w w:val="110"/>
        </w:rPr>
        <w:t>capabilities</w:t>
      </w:r>
      <w:r>
        <w:rPr>
          <w:spacing w:val="-20"/>
          <w:w w:val="110"/>
        </w:rPr>
        <w:t xml:space="preserve"> </w:t>
      </w:r>
      <w:r>
        <w:rPr>
          <w:w w:val="110"/>
        </w:rPr>
        <w:t>more</w:t>
      </w:r>
      <w:r>
        <w:rPr>
          <w:spacing w:val="-30"/>
          <w:w w:val="110"/>
        </w:rPr>
        <w:t xml:space="preserve"> </w:t>
      </w:r>
      <w:r>
        <w:rPr>
          <w:w w:val="110"/>
        </w:rPr>
        <w:t>immediately</w:t>
      </w:r>
      <w:r>
        <w:rPr>
          <w:spacing w:val="-21"/>
          <w:w w:val="110"/>
        </w:rPr>
        <w:t xml:space="preserve"> </w:t>
      </w:r>
      <w:r>
        <w:rPr>
          <w:w w:val="110"/>
        </w:rPr>
        <w:t>accessible</w:t>
      </w:r>
      <w:r>
        <w:rPr>
          <w:spacing w:val="-25"/>
          <w:w w:val="110"/>
        </w:rPr>
        <w:t xml:space="preserve"> </w:t>
      </w:r>
      <w:r>
        <w:rPr>
          <w:w w:val="110"/>
        </w:rPr>
        <w:t>to</w:t>
      </w:r>
      <w:r>
        <w:rPr>
          <w:spacing w:val="-21"/>
          <w:w w:val="110"/>
        </w:rPr>
        <w:t xml:space="preserve"> </w:t>
      </w:r>
      <w:r>
        <w:rPr>
          <w:w w:val="110"/>
        </w:rPr>
        <w:t>the</w:t>
      </w:r>
      <w:r>
        <w:rPr>
          <w:spacing w:val="-19"/>
          <w:w w:val="110"/>
        </w:rPr>
        <w:t xml:space="preserve"> </w:t>
      </w:r>
      <w:r>
        <w:rPr>
          <w:w w:val="110"/>
        </w:rPr>
        <w:t>main</w:t>
      </w:r>
      <w:r>
        <w:rPr>
          <w:spacing w:val="-27"/>
          <w:w w:val="110"/>
        </w:rPr>
        <w:t xml:space="preserve"> </w:t>
      </w:r>
      <w:r>
        <w:rPr>
          <w:w w:val="110"/>
        </w:rPr>
        <w:t>school</w:t>
      </w:r>
      <w:r>
        <w:rPr>
          <w:spacing w:val="-19"/>
          <w:w w:val="110"/>
        </w:rPr>
        <w:t xml:space="preserve"> </w:t>
      </w:r>
      <w:r>
        <w:rPr>
          <w:w w:val="110"/>
        </w:rPr>
        <w:t>campus</w:t>
      </w:r>
      <w:r>
        <w:rPr>
          <w:spacing w:val="-27"/>
          <w:w w:val="110"/>
        </w:rPr>
        <w:t xml:space="preserve"> </w:t>
      </w:r>
      <w:r>
        <w:rPr>
          <w:w w:val="110"/>
        </w:rPr>
        <w:t>and the two water well, with electrical systems linked. It will also make the science lab/maker space fully functional.</w:t>
      </w:r>
    </w:p>
    <w:p w14:paraId="4F86746C" w14:textId="77777777" w:rsidR="002465B1" w:rsidRDefault="002465B1" w:rsidP="002465B1">
      <w:pPr>
        <w:pStyle w:val="BodyText"/>
        <w:kinsoku w:val="0"/>
        <w:overflowPunct w:val="0"/>
        <w:rPr>
          <w:sz w:val="26"/>
          <w:szCs w:val="26"/>
        </w:rPr>
      </w:pPr>
    </w:p>
    <w:p w14:paraId="742D3563" w14:textId="77777777" w:rsidR="002465B1" w:rsidRDefault="002465B1" w:rsidP="002465B1">
      <w:pPr>
        <w:pStyle w:val="BodyText"/>
        <w:kinsoku w:val="0"/>
        <w:overflowPunct w:val="0"/>
        <w:spacing w:before="6"/>
        <w:rPr>
          <w:sz w:val="20"/>
          <w:szCs w:val="20"/>
        </w:rPr>
      </w:pPr>
    </w:p>
    <w:p w14:paraId="05661539" w14:textId="77777777" w:rsidR="002465B1" w:rsidRDefault="002465B1" w:rsidP="002465B1">
      <w:pPr>
        <w:pStyle w:val="Heading2"/>
        <w:kinsoku w:val="0"/>
        <w:overflowPunct w:val="0"/>
        <w:ind w:left="160"/>
        <w:rPr>
          <w:rFonts w:ascii="Courier New" w:hAnsi="Courier New" w:cs="Courier New"/>
        </w:rPr>
      </w:pPr>
      <w:r>
        <w:rPr>
          <w:rFonts w:ascii="Courier New" w:hAnsi="Courier New" w:cs="Courier New"/>
        </w:rPr>
        <w:t>S041C200017</w:t>
      </w:r>
    </w:p>
    <w:p w14:paraId="3848E1BB" w14:textId="77777777" w:rsidR="002465B1" w:rsidRDefault="002465B1" w:rsidP="002465B1">
      <w:pPr>
        <w:pStyle w:val="BodyText"/>
        <w:kinsoku w:val="0"/>
        <w:overflowPunct w:val="0"/>
        <w:spacing w:before="104" w:line="348" w:lineRule="auto"/>
        <w:ind w:left="167" w:right="5703" w:hanging="10"/>
        <w:rPr>
          <w:w w:val="105"/>
        </w:rPr>
      </w:pPr>
      <w:proofErr w:type="spellStart"/>
      <w:r>
        <w:rPr>
          <w:w w:val="105"/>
        </w:rPr>
        <w:t>Wyola</w:t>
      </w:r>
      <w:proofErr w:type="spellEnd"/>
      <w:r>
        <w:rPr>
          <w:w w:val="105"/>
        </w:rPr>
        <w:t xml:space="preserve"> Elementary School District #29, $6,537,000 MT</w:t>
      </w:r>
    </w:p>
    <w:p w14:paraId="5F089B59" w14:textId="77777777" w:rsidR="002465B1" w:rsidRDefault="002465B1" w:rsidP="002465B1">
      <w:pPr>
        <w:pStyle w:val="BodyText"/>
        <w:kinsoku w:val="0"/>
        <w:overflowPunct w:val="0"/>
        <w:spacing w:before="3" w:line="247" w:lineRule="auto"/>
        <w:ind w:left="163"/>
        <w:rPr>
          <w:w w:val="110"/>
        </w:rPr>
      </w:pPr>
      <w:r>
        <w:rPr>
          <w:w w:val="110"/>
        </w:rPr>
        <w:t>The</w:t>
      </w:r>
      <w:r>
        <w:rPr>
          <w:spacing w:val="-34"/>
          <w:w w:val="110"/>
        </w:rPr>
        <w:t xml:space="preserve"> </w:t>
      </w:r>
      <w:proofErr w:type="spellStart"/>
      <w:r>
        <w:rPr>
          <w:w w:val="110"/>
        </w:rPr>
        <w:t>Wyola</w:t>
      </w:r>
      <w:proofErr w:type="spellEnd"/>
      <w:r>
        <w:rPr>
          <w:spacing w:val="-18"/>
          <w:w w:val="110"/>
        </w:rPr>
        <w:t xml:space="preserve"> </w:t>
      </w:r>
      <w:r>
        <w:rPr>
          <w:w w:val="110"/>
        </w:rPr>
        <w:t>Elementary</w:t>
      </w:r>
      <w:r>
        <w:rPr>
          <w:spacing w:val="-26"/>
          <w:w w:val="110"/>
        </w:rPr>
        <w:t xml:space="preserve"> </w:t>
      </w:r>
      <w:r>
        <w:rPr>
          <w:w w:val="110"/>
        </w:rPr>
        <w:t>School</w:t>
      </w:r>
      <w:r>
        <w:rPr>
          <w:spacing w:val="-22"/>
          <w:w w:val="110"/>
        </w:rPr>
        <w:t xml:space="preserve"> </w:t>
      </w:r>
      <w:r>
        <w:rPr>
          <w:w w:val="110"/>
        </w:rPr>
        <w:t>mechanical</w:t>
      </w:r>
      <w:r>
        <w:rPr>
          <w:spacing w:val="-19"/>
          <w:w w:val="110"/>
        </w:rPr>
        <w:t xml:space="preserve"> </w:t>
      </w:r>
      <w:r>
        <w:rPr>
          <w:w w:val="110"/>
        </w:rPr>
        <w:t>systems</w:t>
      </w:r>
      <w:r>
        <w:rPr>
          <w:spacing w:val="-22"/>
          <w:w w:val="110"/>
        </w:rPr>
        <w:t xml:space="preserve"> </w:t>
      </w:r>
      <w:r>
        <w:rPr>
          <w:w w:val="110"/>
        </w:rPr>
        <w:t>are</w:t>
      </w:r>
      <w:r>
        <w:rPr>
          <w:spacing w:val="-12"/>
          <w:w w:val="110"/>
        </w:rPr>
        <w:t xml:space="preserve"> </w:t>
      </w:r>
      <w:r>
        <w:rPr>
          <w:w w:val="110"/>
        </w:rPr>
        <w:t>over</w:t>
      </w:r>
      <w:r>
        <w:rPr>
          <w:spacing w:val="-25"/>
          <w:w w:val="110"/>
        </w:rPr>
        <w:t xml:space="preserve"> </w:t>
      </w:r>
      <w:r>
        <w:rPr>
          <w:w w:val="110"/>
        </w:rPr>
        <w:t>60</w:t>
      </w:r>
      <w:r>
        <w:rPr>
          <w:spacing w:val="-27"/>
          <w:w w:val="110"/>
        </w:rPr>
        <w:t xml:space="preserve"> </w:t>
      </w:r>
      <w:r>
        <w:rPr>
          <w:w w:val="110"/>
        </w:rPr>
        <w:t>years</w:t>
      </w:r>
      <w:r>
        <w:rPr>
          <w:spacing w:val="-26"/>
          <w:w w:val="110"/>
        </w:rPr>
        <w:t xml:space="preserve"> </w:t>
      </w:r>
      <w:r>
        <w:rPr>
          <w:w w:val="110"/>
        </w:rPr>
        <w:t>old.</w:t>
      </w:r>
      <w:r>
        <w:rPr>
          <w:spacing w:val="-37"/>
          <w:w w:val="110"/>
        </w:rPr>
        <w:t xml:space="preserve"> </w:t>
      </w:r>
      <w:r>
        <w:rPr>
          <w:w w:val="110"/>
        </w:rPr>
        <w:t>Water</w:t>
      </w:r>
      <w:r>
        <w:rPr>
          <w:spacing w:val="-24"/>
          <w:w w:val="110"/>
        </w:rPr>
        <w:t xml:space="preserve"> </w:t>
      </w:r>
      <w:r>
        <w:rPr>
          <w:w w:val="110"/>
        </w:rPr>
        <w:t>and</w:t>
      </w:r>
      <w:r>
        <w:rPr>
          <w:spacing w:val="-27"/>
          <w:w w:val="110"/>
        </w:rPr>
        <w:t xml:space="preserve"> </w:t>
      </w:r>
      <w:r>
        <w:rPr>
          <w:w w:val="110"/>
        </w:rPr>
        <w:t>septic</w:t>
      </w:r>
      <w:r>
        <w:rPr>
          <w:spacing w:val="-35"/>
          <w:w w:val="110"/>
        </w:rPr>
        <w:t xml:space="preserve"> </w:t>
      </w:r>
      <w:r>
        <w:rPr>
          <w:w w:val="110"/>
        </w:rPr>
        <w:t>systems</w:t>
      </w:r>
      <w:r>
        <w:rPr>
          <w:spacing w:val="-25"/>
          <w:w w:val="110"/>
        </w:rPr>
        <w:t xml:space="preserve"> </w:t>
      </w:r>
      <w:r>
        <w:rPr>
          <w:w w:val="110"/>
        </w:rPr>
        <w:t>are beyond</w:t>
      </w:r>
      <w:r>
        <w:rPr>
          <w:spacing w:val="-17"/>
          <w:w w:val="110"/>
        </w:rPr>
        <w:t xml:space="preserve"> </w:t>
      </w:r>
      <w:r>
        <w:rPr>
          <w:w w:val="110"/>
        </w:rPr>
        <w:t>useful</w:t>
      </w:r>
      <w:r>
        <w:rPr>
          <w:spacing w:val="-22"/>
          <w:w w:val="110"/>
        </w:rPr>
        <w:t xml:space="preserve"> </w:t>
      </w:r>
      <w:r>
        <w:rPr>
          <w:w w:val="110"/>
        </w:rPr>
        <w:t>life.</w:t>
      </w:r>
      <w:r>
        <w:rPr>
          <w:spacing w:val="5"/>
          <w:w w:val="110"/>
        </w:rPr>
        <w:t xml:space="preserve"> </w:t>
      </w:r>
      <w:r>
        <w:rPr>
          <w:w w:val="110"/>
        </w:rPr>
        <w:t>Friable</w:t>
      </w:r>
      <w:r>
        <w:rPr>
          <w:spacing w:val="-24"/>
          <w:w w:val="110"/>
        </w:rPr>
        <w:t xml:space="preserve"> </w:t>
      </w:r>
      <w:proofErr w:type="gramStart"/>
      <w:r>
        <w:rPr>
          <w:w w:val="110"/>
        </w:rPr>
        <w:t>asbestos</w:t>
      </w:r>
      <w:r>
        <w:rPr>
          <w:spacing w:val="-21"/>
          <w:w w:val="110"/>
        </w:rPr>
        <w:t xml:space="preserve"> </w:t>
      </w:r>
      <w:r>
        <w:rPr>
          <w:spacing w:val="-34"/>
          <w:w w:val="110"/>
        </w:rPr>
        <w:t xml:space="preserve"> </w:t>
      </w:r>
      <w:r>
        <w:rPr>
          <w:w w:val="110"/>
        </w:rPr>
        <w:t>exist</w:t>
      </w:r>
      <w:proofErr w:type="gramEnd"/>
      <w:r>
        <w:rPr>
          <w:spacing w:val="-28"/>
          <w:w w:val="110"/>
        </w:rPr>
        <w:t xml:space="preserve"> </w:t>
      </w:r>
      <w:r>
        <w:rPr>
          <w:w w:val="110"/>
        </w:rPr>
        <w:t>in</w:t>
      </w:r>
      <w:r>
        <w:rPr>
          <w:spacing w:val="-29"/>
          <w:w w:val="110"/>
        </w:rPr>
        <w:t xml:space="preserve"> </w:t>
      </w:r>
      <w:r>
        <w:rPr>
          <w:w w:val="110"/>
        </w:rPr>
        <w:t>the</w:t>
      </w:r>
      <w:r>
        <w:rPr>
          <w:spacing w:val="-6"/>
          <w:w w:val="110"/>
        </w:rPr>
        <w:t xml:space="preserve"> </w:t>
      </w:r>
      <w:r>
        <w:rPr>
          <w:w w:val="110"/>
        </w:rPr>
        <w:t>facility</w:t>
      </w:r>
      <w:r>
        <w:rPr>
          <w:spacing w:val="-30"/>
          <w:w w:val="110"/>
        </w:rPr>
        <w:t xml:space="preserve"> </w:t>
      </w:r>
      <w:r>
        <w:rPr>
          <w:w w:val="110"/>
        </w:rPr>
        <w:t>and</w:t>
      </w:r>
      <w:r>
        <w:rPr>
          <w:spacing w:val="-24"/>
          <w:w w:val="110"/>
        </w:rPr>
        <w:t xml:space="preserve"> </w:t>
      </w:r>
      <w:r>
        <w:rPr>
          <w:w w:val="110"/>
        </w:rPr>
        <w:t>the</w:t>
      </w:r>
      <w:r>
        <w:rPr>
          <w:spacing w:val="-21"/>
          <w:w w:val="110"/>
        </w:rPr>
        <w:t xml:space="preserve"> </w:t>
      </w:r>
      <w:r>
        <w:rPr>
          <w:w w:val="110"/>
        </w:rPr>
        <w:t>heating</w:t>
      </w:r>
      <w:r>
        <w:rPr>
          <w:spacing w:val="-34"/>
          <w:w w:val="110"/>
        </w:rPr>
        <w:t xml:space="preserve"> </w:t>
      </w:r>
      <w:r>
        <w:rPr>
          <w:w w:val="110"/>
        </w:rPr>
        <w:t>and</w:t>
      </w:r>
      <w:r>
        <w:rPr>
          <w:spacing w:val="-24"/>
          <w:w w:val="110"/>
        </w:rPr>
        <w:t xml:space="preserve"> </w:t>
      </w:r>
      <w:r>
        <w:rPr>
          <w:w w:val="110"/>
        </w:rPr>
        <w:t>ventilation</w:t>
      </w:r>
      <w:r>
        <w:rPr>
          <w:spacing w:val="-20"/>
          <w:w w:val="110"/>
        </w:rPr>
        <w:t xml:space="preserve"> </w:t>
      </w:r>
      <w:r>
        <w:rPr>
          <w:w w:val="110"/>
        </w:rPr>
        <w:t>system</w:t>
      </w:r>
      <w:r>
        <w:rPr>
          <w:spacing w:val="-21"/>
          <w:w w:val="110"/>
        </w:rPr>
        <w:t xml:space="preserve"> </w:t>
      </w:r>
      <w:r>
        <w:rPr>
          <w:w w:val="110"/>
        </w:rPr>
        <w:t>does not</w:t>
      </w:r>
      <w:r>
        <w:rPr>
          <w:spacing w:val="-17"/>
          <w:w w:val="110"/>
        </w:rPr>
        <w:t xml:space="preserve"> </w:t>
      </w:r>
      <w:r>
        <w:rPr>
          <w:w w:val="110"/>
        </w:rPr>
        <w:t>provide</w:t>
      </w:r>
      <w:r>
        <w:rPr>
          <w:spacing w:val="-16"/>
          <w:w w:val="110"/>
        </w:rPr>
        <w:t xml:space="preserve"> </w:t>
      </w:r>
      <w:r>
        <w:rPr>
          <w:w w:val="110"/>
        </w:rPr>
        <w:t>a</w:t>
      </w:r>
      <w:r>
        <w:rPr>
          <w:spacing w:val="-26"/>
          <w:w w:val="110"/>
        </w:rPr>
        <w:t xml:space="preserve"> </w:t>
      </w:r>
      <w:r>
        <w:rPr>
          <w:w w:val="110"/>
        </w:rPr>
        <w:t>filtered</w:t>
      </w:r>
      <w:r>
        <w:rPr>
          <w:spacing w:val="-8"/>
          <w:w w:val="110"/>
        </w:rPr>
        <w:t xml:space="preserve"> </w:t>
      </w:r>
      <w:r>
        <w:rPr>
          <w:w w:val="110"/>
        </w:rPr>
        <w:t>outside</w:t>
      </w:r>
      <w:r>
        <w:rPr>
          <w:spacing w:val="-16"/>
          <w:w w:val="110"/>
        </w:rPr>
        <w:t xml:space="preserve"> </w:t>
      </w:r>
      <w:r>
        <w:rPr>
          <w:w w:val="110"/>
        </w:rPr>
        <w:t>air</w:t>
      </w:r>
      <w:r>
        <w:rPr>
          <w:spacing w:val="-19"/>
          <w:w w:val="110"/>
        </w:rPr>
        <w:t xml:space="preserve"> </w:t>
      </w:r>
      <w:r>
        <w:rPr>
          <w:w w:val="110"/>
        </w:rPr>
        <w:t>supply.</w:t>
      </w:r>
      <w:r>
        <w:rPr>
          <w:spacing w:val="17"/>
          <w:w w:val="110"/>
        </w:rPr>
        <w:t xml:space="preserve"> </w:t>
      </w:r>
      <w:r>
        <w:rPr>
          <w:w w:val="110"/>
        </w:rPr>
        <w:t>This</w:t>
      </w:r>
      <w:r>
        <w:rPr>
          <w:spacing w:val="-16"/>
          <w:w w:val="110"/>
        </w:rPr>
        <w:t xml:space="preserve"> </w:t>
      </w:r>
      <w:r>
        <w:rPr>
          <w:w w:val="110"/>
        </w:rPr>
        <w:t>replacement</w:t>
      </w:r>
      <w:r>
        <w:rPr>
          <w:spacing w:val="-2"/>
          <w:w w:val="110"/>
        </w:rPr>
        <w:t xml:space="preserve"> </w:t>
      </w:r>
      <w:r>
        <w:rPr>
          <w:w w:val="110"/>
        </w:rPr>
        <w:t>project</w:t>
      </w:r>
      <w:r>
        <w:rPr>
          <w:spacing w:val="-18"/>
          <w:w w:val="110"/>
        </w:rPr>
        <w:t xml:space="preserve"> </w:t>
      </w:r>
      <w:r>
        <w:rPr>
          <w:w w:val="110"/>
        </w:rPr>
        <w:t>will</w:t>
      </w:r>
      <w:r>
        <w:rPr>
          <w:spacing w:val="-43"/>
          <w:w w:val="110"/>
        </w:rPr>
        <w:t xml:space="preserve"> </w:t>
      </w:r>
      <w:r>
        <w:rPr>
          <w:w w:val="110"/>
        </w:rPr>
        <w:t>address</w:t>
      </w:r>
      <w:r>
        <w:rPr>
          <w:spacing w:val="-11"/>
          <w:w w:val="110"/>
        </w:rPr>
        <w:t xml:space="preserve"> </w:t>
      </w:r>
      <w:r>
        <w:rPr>
          <w:w w:val="110"/>
        </w:rPr>
        <w:t>these</w:t>
      </w:r>
      <w:r>
        <w:rPr>
          <w:spacing w:val="-14"/>
          <w:w w:val="110"/>
        </w:rPr>
        <w:t xml:space="preserve"> </w:t>
      </w:r>
      <w:r>
        <w:rPr>
          <w:w w:val="110"/>
        </w:rPr>
        <w:t>health</w:t>
      </w:r>
      <w:r>
        <w:rPr>
          <w:spacing w:val="-12"/>
          <w:w w:val="110"/>
        </w:rPr>
        <w:t xml:space="preserve"> </w:t>
      </w:r>
      <w:r>
        <w:rPr>
          <w:w w:val="110"/>
        </w:rPr>
        <w:t>and</w:t>
      </w:r>
      <w:r>
        <w:rPr>
          <w:spacing w:val="-15"/>
          <w:w w:val="110"/>
        </w:rPr>
        <w:t xml:space="preserve"> </w:t>
      </w:r>
      <w:r>
        <w:rPr>
          <w:w w:val="110"/>
        </w:rPr>
        <w:t>safety issues</w:t>
      </w:r>
      <w:r>
        <w:rPr>
          <w:spacing w:val="-33"/>
          <w:w w:val="110"/>
        </w:rPr>
        <w:t xml:space="preserve"> </w:t>
      </w:r>
      <w:r>
        <w:rPr>
          <w:w w:val="110"/>
        </w:rPr>
        <w:t>by</w:t>
      </w:r>
      <w:r>
        <w:rPr>
          <w:spacing w:val="-35"/>
          <w:w w:val="110"/>
        </w:rPr>
        <w:t xml:space="preserve"> </w:t>
      </w:r>
      <w:r>
        <w:rPr>
          <w:w w:val="110"/>
        </w:rPr>
        <w:t>building</w:t>
      </w:r>
      <w:r>
        <w:rPr>
          <w:spacing w:val="-29"/>
          <w:w w:val="110"/>
        </w:rPr>
        <w:t xml:space="preserve"> </w:t>
      </w:r>
      <w:r>
        <w:rPr>
          <w:w w:val="110"/>
        </w:rPr>
        <w:t>a</w:t>
      </w:r>
      <w:r>
        <w:rPr>
          <w:spacing w:val="-29"/>
          <w:w w:val="110"/>
        </w:rPr>
        <w:t xml:space="preserve"> </w:t>
      </w:r>
      <w:r>
        <w:rPr>
          <w:w w:val="110"/>
        </w:rPr>
        <w:t>new</w:t>
      </w:r>
      <w:r>
        <w:rPr>
          <w:spacing w:val="-28"/>
          <w:w w:val="110"/>
        </w:rPr>
        <w:t xml:space="preserve"> </w:t>
      </w:r>
      <w:r>
        <w:rPr>
          <w:w w:val="110"/>
        </w:rPr>
        <w:t>building</w:t>
      </w:r>
      <w:r>
        <w:rPr>
          <w:spacing w:val="-31"/>
          <w:w w:val="110"/>
        </w:rPr>
        <w:t xml:space="preserve"> </w:t>
      </w:r>
      <w:r>
        <w:rPr>
          <w:w w:val="110"/>
        </w:rPr>
        <w:t>with</w:t>
      </w:r>
      <w:r>
        <w:rPr>
          <w:spacing w:val="-32"/>
          <w:w w:val="110"/>
        </w:rPr>
        <w:t xml:space="preserve"> </w:t>
      </w:r>
      <w:r>
        <w:rPr>
          <w:w w:val="110"/>
        </w:rPr>
        <w:t>an</w:t>
      </w:r>
      <w:r>
        <w:rPr>
          <w:spacing w:val="-24"/>
          <w:w w:val="110"/>
        </w:rPr>
        <w:t xml:space="preserve"> </w:t>
      </w:r>
      <w:r>
        <w:rPr>
          <w:w w:val="110"/>
        </w:rPr>
        <w:t>on-site</w:t>
      </w:r>
      <w:r>
        <w:rPr>
          <w:spacing w:val="-29"/>
          <w:w w:val="110"/>
        </w:rPr>
        <w:t xml:space="preserve"> </w:t>
      </w:r>
      <w:r>
        <w:rPr>
          <w:w w:val="110"/>
        </w:rPr>
        <w:t>well</w:t>
      </w:r>
      <w:r>
        <w:rPr>
          <w:spacing w:val="-28"/>
          <w:w w:val="110"/>
        </w:rPr>
        <w:t xml:space="preserve"> </w:t>
      </w:r>
      <w:r>
        <w:rPr>
          <w:w w:val="110"/>
        </w:rPr>
        <w:t>as</w:t>
      </w:r>
      <w:r>
        <w:rPr>
          <w:spacing w:val="-25"/>
          <w:w w:val="110"/>
        </w:rPr>
        <w:t xml:space="preserve"> </w:t>
      </w:r>
      <w:r>
        <w:rPr>
          <w:w w:val="110"/>
        </w:rPr>
        <w:t>the</w:t>
      </w:r>
      <w:r>
        <w:rPr>
          <w:spacing w:val="-12"/>
          <w:w w:val="110"/>
        </w:rPr>
        <w:t xml:space="preserve"> </w:t>
      </w:r>
      <w:r>
        <w:rPr>
          <w:w w:val="110"/>
        </w:rPr>
        <w:t>main</w:t>
      </w:r>
      <w:r>
        <w:rPr>
          <w:spacing w:val="-28"/>
          <w:w w:val="110"/>
        </w:rPr>
        <w:t xml:space="preserve"> </w:t>
      </w:r>
      <w:r>
        <w:rPr>
          <w:w w:val="110"/>
        </w:rPr>
        <w:t>water</w:t>
      </w:r>
      <w:r>
        <w:rPr>
          <w:spacing w:val="-30"/>
          <w:w w:val="110"/>
        </w:rPr>
        <w:t xml:space="preserve"> </w:t>
      </w:r>
      <w:r>
        <w:rPr>
          <w:w w:val="110"/>
        </w:rPr>
        <w:t>supply.</w:t>
      </w:r>
      <w:r>
        <w:rPr>
          <w:spacing w:val="-2"/>
          <w:w w:val="110"/>
        </w:rPr>
        <w:t xml:space="preserve"> </w:t>
      </w:r>
      <w:r>
        <w:rPr>
          <w:w w:val="110"/>
        </w:rPr>
        <w:t>Additionally,</w:t>
      </w:r>
      <w:r>
        <w:rPr>
          <w:spacing w:val="-27"/>
          <w:w w:val="110"/>
        </w:rPr>
        <w:t xml:space="preserve"> </w:t>
      </w:r>
      <w:r>
        <w:rPr>
          <w:w w:val="110"/>
        </w:rPr>
        <w:t>the</w:t>
      </w:r>
      <w:r>
        <w:rPr>
          <w:spacing w:val="-14"/>
          <w:w w:val="110"/>
        </w:rPr>
        <w:t xml:space="preserve"> </w:t>
      </w:r>
      <w:r>
        <w:rPr>
          <w:w w:val="110"/>
        </w:rPr>
        <w:t>school plans to provide proper treatment of the shallow alluvial water source and have the water tested by a licensed</w:t>
      </w:r>
      <w:r>
        <w:rPr>
          <w:spacing w:val="-2"/>
          <w:w w:val="110"/>
        </w:rPr>
        <w:t xml:space="preserve"> </w:t>
      </w:r>
      <w:r>
        <w:rPr>
          <w:w w:val="110"/>
        </w:rPr>
        <w:t>water</w:t>
      </w:r>
      <w:r>
        <w:rPr>
          <w:spacing w:val="-16"/>
          <w:w w:val="110"/>
        </w:rPr>
        <w:t xml:space="preserve"> </w:t>
      </w:r>
      <w:r>
        <w:rPr>
          <w:w w:val="110"/>
        </w:rPr>
        <w:t>treatment</w:t>
      </w:r>
      <w:r>
        <w:rPr>
          <w:spacing w:val="-14"/>
          <w:w w:val="110"/>
        </w:rPr>
        <w:t xml:space="preserve"> </w:t>
      </w:r>
      <w:r>
        <w:rPr>
          <w:w w:val="110"/>
        </w:rPr>
        <w:t>operator.</w:t>
      </w:r>
      <w:r>
        <w:rPr>
          <w:spacing w:val="15"/>
          <w:w w:val="110"/>
        </w:rPr>
        <w:t xml:space="preserve"> </w:t>
      </w:r>
      <w:r>
        <w:rPr>
          <w:w w:val="110"/>
        </w:rPr>
        <w:t>The</w:t>
      </w:r>
      <w:r>
        <w:rPr>
          <w:spacing w:val="-19"/>
          <w:w w:val="110"/>
        </w:rPr>
        <w:t xml:space="preserve"> </w:t>
      </w:r>
      <w:r>
        <w:rPr>
          <w:w w:val="110"/>
        </w:rPr>
        <w:t>current</w:t>
      </w:r>
      <w:r>
        <w:rPr>
          <w:spacing w:val="-13"/>
          <w:w w:val="110"/>
        </w:rPr>
        <w:t xml:space="preserve"> </w:t>
      </w:r>
      <w:r>
        <w:rPr>
          <w:w w:val="110"/>
        </w:rPr>
        <w:t>building</w:t>
      </w:r>
      <w:r>
        <w:rPr>
          <w:spacing w:val="-18"/>
          <w:w w:val="110"/>
        </w:rPr>
        <w:t xml:space="preserve"> </w:t>
      </w:r>
      <w:r>
        <w:rPr>
          <w:w w:val="110"/>
        </w:rPr>
        <w:t>and</w:t>
      </w:r>
      <w:r>
        <w:rPr>
          <w:spacing w:val="-1"/>
          <w:w w:val="110"/>
        </w:rPr>
        <w:t xml:space="preserve"> </w:t>
      </w:r>
      <w:r>
        <w:rPr>
          <w:w w:val="110"/>
        </w:rPr>
        <w:t>systems</w:t>
      </w:r>
      <w:r>
        <w:rPr>
          <w:spacing w:val="-17"/>
          <w:w w:val="110"/>
        </w:rPr>
        <w:t xml:space="preserve"> </w:t>
      </w:r>
      <w:r>
        <w:rPr>
          <w:w w:val="110"/>
        </w:rPr>
        <w:t>are</w:t>
      </w:r>
      <w:r>
        <w:rPr>
          <w:spacing w:val="-8"/>
          <w:w w:val="110"/>
        </w:rPr>
        <w:t xml:space="preserve"> </w:t>
      </w:r>
      <w:r>
        <w:rPr>
          <w:w w:val="110"/>
        </w:rPr>
        <w:t>antiquated</w:t>
      </w:r>
      <w:r>
        <w:rPr>
          <w:spacing w:val="8"/>
          <w:w w:val="110"/>
        </w:rPr>
        <w:t xml:space="preserve"> </w:t>
      </w:r>
      <w:r>
        <w:rPr>
          <w:w w:val="110"/>
        </w:rPr>
        <w:t>beyond</w:t>
      </w:r>
      <w:r>
        <w:rPr>
          <w:spacing w:val="-1"/>
          <w:w w:val="110"/>
        </w:rPr>
        <w:t xml:space="preserve"> </w:t>
      </w:r>
      <w:r>
        <w:rPr>
          <w:w w:val="110"/>
        </w:rPr>
        <w:t>repair</w:t>
      </w:r>
      <w:r>
        <w:rPr>
          <w:spacing w:val="-17"/>
          <w:w w:val="110"/>
        </w:rPr>
        <w:t xml:space="preserve"> </w:t>
      </w:r>
      <w:r>
        <w:rPr>
          <w:w w:val="110"/>
        </w:rPr>
        <w:t>and replacement is more cost</w:t>
      </w:r>
      <w:r>
        <w:rPr>
          <w:spacing w:val="-23"/>
          <w:w w:val="110"/>
        </w:rPr>
        <w:t xml:space="preserve"> </w:t>
      </w:r>
      <w:r>
        <w:rPr>
          <w:w w:val="110"/>
        </w:rPr>
        <w:t>effective.</w:t>
      </w:r>
    </w:p>
    <w:p w14:paraId="683C8C0E" w14:textId="77777777" w:rsidR="002465B1" w:rsidRDefault="002465B1" w:rsidP="002465B1">
      <w:pPr>
        <w:pStyle w:val="BodyText"/>
        <w:kinsoku w:val="0"/>
        <w:overflowPunct w:val="0"/>
        <w:spacing w:before="3" w:line="247" w:lineRule="auto"/>
        <w:ind w:left="163"/>
        <w:rPr>
          <w:w w:val="110"/>
        </w:rPr>
        <w:sectPr w:rsidR="002465B1">
          <w:footerReference w:type="default" r:id="rId11"/>
          <w:pgSz w:w="12240" w:h="15840"/>
          <w:pgMar w:top="1500" w:right="620" w:bottom="820" w:left="560" w:header="0" w:footer="636" w:gutter="0"/>
          <w:pgNumType w:start="18"/>
          <w:cols w:space="720" w:equalWidth="0">
            <w:col w:w="11060"/>
          </w:cols>
          <w:noEndnote/>
        </w:sectPr>
      </w:pPr>
    </w:p>
    <w:p w14:paraId="75D5F669" w14:textId="77777777" w:rsidR="002465B1" w:rsidRDefault="002465B1" w:rsidP="002465B1">
      <w:pPr>
        <w:pStyle w:val="Heading2"/>
        <w:kinsoku w:val="0"/>
        <w:overflowPunct w:val="0"/>
        <w:spacing w:before="123"/>
        <w:rPr>
          <w:rFonts w:ascii="Courier New" w:hAnsi="Courier New" w:cs="Courier New"/>
        </w:rPr>
      </w:pPr>
      <w:r>
        <w:rPr>
          <w:rFonts w:ascii="Courier New" w:hAnsi="Courier New" w:cs="Courier New"/>
        </w:rPr>
        <w:lastRenderedPageBreak/>
        <w:t>S041C200015</w:t>
      </w:r>
    </w:p>
    <w:p w14:paraId="2C5B079E" w14:textId="77777777" w:rsidR="002465B1" w:rsidRDefault="002465B1" w:rsidP="002465B1">
      <w:pPr>
        <w:pStyle w:val="BodyText"/>
        <w:kinsoku w:val="0"/>
        <w:overflowPunct w:val="0"/>
        <w:spacing w:before="110" w:line="343" w:lineRule="auto"/>
        <w:ind w:left="171" w:right="7207" w:hanging="5"/>
      </w:pPr>
      <w:r>
        <w:t>Ojibwe Charter School, $2,635,486 MI</w:t>
      </w:r>
    </w:p>
    <w:p w14:paraId="3B3FFA69" w14:textId="77777777" w:rsidR="002465B1" w:rsidRDefault="002465B1" w:rsidP="002465B1">
      <w:pPr>
        <w:pStyle w:val="BodyText"/>
        <w:kinsoku w:val="0"/>
        <w:overflowPunct w:val="0"/>
        <w:spacing w:before="18" w:line="244" w:lineRule="auto"/>
        <w:ind w:left="158" w:right="252"/>
        <w:rPr>
          <w:w w:val="105"/>
        </w:rPr>
      </w:pPr>
      <w:r>
        <w:rPr>
          <w:w w:val="105"/>
        </w:rPr>
        <w:t xml:space="preserve">The Ojibwe Charter School was established in 2003 with a modular facility meant to last for only 2 years until a permanent facility could be purchased. The school is in the </w:t>
      </w:r>
      <w:r>
        <w:rPr>
          <w:spacing w:val="3"/>
          <w:w w:val="105"/>
        </w:rPr>
        <w:t>15</w:t>
      </w:r>
      <w:proofErr w:type="spellStart"/>
      <w:r>
        <w:rPr>
          <w:spacing w:val="3"/>
          <w:w w:val="105"/>
          <w:position w:val="5"/>
          <w:sz w:val="17"/>
          <w:szCs w:val="17"/>
        </w:rPr>
        <w:t>th</w:t>
      </w:r>
      <w:proofErr w:type="spellEnd"/>
      <w:r>
        <w:rPr>
          <w:spacing w:val="3"/>
          <w:w w:val="105"/>
          <w:position w:val="5"/>
          <w:sz w:val="17"/>
          <w:szCs w:val="17"/>
        </w:rPr>
        <w:t xml:space="preserve"> </w:t>
      </w:r>
      <w:r>
        <w:rPr>
          <w:w w:val="105"/>
        </w:rPr>
        <w:t xml:space="preserve">year of educating over 100 students in the same modular facility. The classrooms have water leaking from the roof and vents, mold growth, siding damages, and excessive humidity issues that have been associated with occupants' sickness and allergies. The project will renovate the </w:t>
      </w:r>
      <w:proofErr w:type="spellStart"/>
      <w:r>
        <w:rPr>
          <w:w w:val="105"/>
        </w:rPr>
        <w:t>Waishkey</w:t>
      </w:r>
      <w:proofErr w:type="spellEnd"/>
      <w:r>
        <w:rPr>
          <w:w w:val="105"/>
        </w:rPr>
        <w:t xml:space="preserve"> Center and add an addition. This additional space will address the overcrowding and health and safety</w:t>
      </w:r>
      <w:r>
        <w:rPr>
          <w:spacing w:val="-43"/>
          <w:w w:val="105"/>
        </w:rPr>
        <w:t xml:space="preserve"> </w:t>
      </w:r>
      <w:r>
        <w:rPr>
          <w:w w:val="105"/>
        </w:rPr>
        <w:t>concerns.</w:t>
      </w:r>
    </w:p>
    <w:p w14:paraId="207668F6" w14:textId="77777777" w:rsidR="00A62F20" w:rsidRDefault="00A62F20"/>
    <w:sectPr w:rsidR="00A62F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CAEFD1" w14:textId="77777777" w:rsidR="00366582" w:rsidRDefault="00861247">
      <w:r>
        <w:separator/>
      </w:r>
    </w:p>
  </w:endnote>
  <w:endnote w:type="continuationSeparator" w:id="0">
    <w:p w14:paraId="2ED39D37" w14:textId="77777777" w:rsidR="00366582" w:rsidRDefault="00861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1FB7E" w14:textId="77777777" w:rsidR="00630F95" w:rsidRDefault="002465B1">
    <w:pPr>
      <w:pStyle w:val="BodyText"/>
      <w:kinsoku w:val="0"/>
      <w:overflowPunct w:val="0"/>
      <w:spacing w:line="14" w:lineRule="auto"/>
      <w:rPr>
        <w:sz w:val="20"/>
        <w:szCs w:val="20"/>
      </w:rPr>
    </w:pPr>
    <w:r>
      <w:rPr>
        <w:noProof/>
      </w:rPr>
      <mc:AlternateContent>
        <mc:Choice Requires="wps">
          <w:drawing>
            <wp:anchor distT="0" distB="0" distL="114300" distR="114300" simplePos="0" relativeHeight="251659264" behindDoc="1" locked="0" layoutInCell="0" allowOverlap="1" wp14:anchorId="58F461D1" wp14:editId="32597641">
              <wp:simplePos x="0" y="0"/>
              <wp:positionH relativeFrom="page">
                <wp:posOffset>3741420</wp:posOffset>
              </wp:positionH>
              <wp:positionV relativeFrom="page">
                <wp:posOffset>9499600</wp:posOffset>
              </wp:positionV>
              <wp:extent cx="242570" cy="196215"/>
              <wp:effectExtent l="0" t="3175" r="0"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7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9FD7A5" w14:textId="77777777" w:rsidR="00630F95" w:rsidRDefault="00861247">
                          <w:pPr>
                            <w:pStyle w:val="BodyText"/>
                            <w:kinsoku w:val="0"/>
                            <w:overflowPunct w:val="0"/>
                            <w:spacing w:before="20"/>
                            <w:ind w:left="60"/>
                            <w:rPr>
                              <w:rFonts w:ascii="Courier New" w:hAnsi="Courier New" w:cs="Courier New"/>
                              <w:sz w:val="23"/>
                              <w:szCs w:val="23"/>
                            </w:rPr>
                          </w:pPr>
                          <w:r>
                            <w:rPr>
                              <w:rFonts w:ascii="Courier New" w:hAnsi="Courier New" w:cs="Courier New"/>
                              <w:sz w:val="23"/>
                              <w:szCs w:val="23"/>
                            </w:rPr>
                            <w:fldChar w:fldCharType="begin"/>
                          </w:r>
                          <w:r>
                            <w:rPr>
                              <w:rFonts w:ascii="Courier New" w:hAnsi="Courier New" w:cs="Courier New"/>
                              <w:sz w:val="23"/>
                              <w:szCs w:val="23"/>
                            </w:rPr>
                            <w:instrText xml:space="preserve"> PAGE </w:instrText>
                          </w:r>
                          <w:r>
                            <w:rPr>
                              <w:rFonts w:ascii="Courier New" w:hAnsi="Courier New" w:cs="Courier New"/>
                              <w:sz w:val="23"/>
                              <w:szCs w:val="23"/>
                            </w:rPr>
                            <w:fldChar w:fldCharType="separate"/>
                          </w:r>
                          <w:r>
                            <w:rPr>
                              <w:rFonts w:ascii="Courier New" w:hAnsi="Courier New" w:cs="Courier New"/>
                              <w:noProof/>
                              <w:sz w:val="23"/>
                              <w:szCs w:val="23"/>
                            </w:rPr>
                            <w:t>18</w:t>
                          </w:r>
                          <w:r>
                            <w:rPr>
                              <w:rFonts w:ascii="Courier New" w:hAnsi="Courier New" w:cs="Courier New"/>
                              <w:sz w:val="23"/>
                              <w:szCs w:val="2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94.6pt;margin-top:748pt;width:19.1pt;height:15.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" o:allowincell="f" filled="f" stroked="f">
              <v:textbox inset="0,0,0,0">
                <w:txbxContent>
                  <w:p w14:paraId="36680310" w14:textId="77777777" w:rsidR="00000000" w:rsidRDefault="00D02828">
                    <w:pPr>
                      <w:pStyle w:val="BodyText"/>
                      <w:kinsoku w:val="0"/>
                      <w:overflowPunct w:val="0"/>
                      <w:spacing w:before="20"/>
                      <w:ind w:left="60"/>
                      <w:rPr>
                        <w:rFonts w:ascii="Courier New" w:hAnsi="Courier New" w:cs="Courier New"/>
                        <w:sz w:val="23"/>
                        <w:szCs w:val="23"/>
                      </w:rPr>
                    </w:pPr>
                    <w:r>
                      <w:rPr>
                        <w:rFonts w:ascii="Courier New" w:hAnsi="Courier New" w:cs="Courier New"/>
                        <w:sz w:val="23"/>
                        <w:szCs w:val="23"/>
                      </w:rPr>
                      <w:fldChar w:fldCharType="begin"/>
                    </w:r>
                    <w:r>
                      <w:rPr>
                        <w:rFonts w:ascii="Courier New" w:hAnsi="Courier New" w:cs="Courier New"/>
                        <w:sz w:val="23"/>
                        <w:szCs w:val="23"/>
                      </w:rPr>
                      <w:instrText xml:space="preserve"> PAGE </w:instrText>
                    </w:r>
                    <w:r>
                      <w:rPr>
                        <w:rFonts w:ascii="Courier New" w:hAnsi="Courier New" w:cs="Courier New"/>
                        <w:sz w:val="23"/>
                        <w:szCs w:val="23"/>
                      </w:rPr>
                      <w:fldChar w:fldCharType="separate"/>
                    </w:r>
                    <w:r>
                      <w:rPr>
                        <w:rFonts w:ascii="Courier New" w:hAnsi="Courier New" w:cs="Courier New"/>
                        <w:noProof/>
                        <w:sz w:val="23"/>
                        <w:szCs w:val="23"/>
                      </w:rPr>
                      <w:t>18</w:t>
                    </w:r>
                    <w:r>
                      <w:rPr>
                        <w:rFonts w:ascii="Courier New" w:hAnsi="Courier New" w:cs="Courier New"/>
                        <w:sz w:val="23"/>
                        <w:szCs w:val="23"/>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4E364F" w14:textId="77777777" w:rsidR="00366582" w:rsidRDefault="00861247">
      <w:r>
        <w:separator/>
      </w:r>
    </w:p>
  </w:footnote>
  <w:footnote w:type="continuationSeparator" w:id="0">
    <w:p w14:paraId="125D82DF" w14:textId="77777777" w:rsidR="00366582" w:rsidRDefault="008612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5B1"/>
    <w:rsid w:val="002465B1"/>
    <w:rsid w:val="00366582"/>
    <w:rsid w:val="0043077A"/>
    <w:rsid w:val="00630F95"/>
    <w:rsid w:val="00861247"/>
    <w:rsid w:val="00A62F20"/>
    <w:rsid w:val="00F31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EB370CA"/>
  <w15:chartTrackingRefBased/>
  <w15:docId w15:val="{741334CE-DF47-4240-8D7F-36A4F22BE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465B1"/>
    <w:pPr>
      <w:widowControl w:val="0"/>
      <w:autoSpaceDE w:val="0"/>
      <w:autoSpaceDN w:val="0"/>
      <w:adjustRightInd w:val="0"/>
      <w:spacing w:after="0" w:line="240" w:lineRule="auto"/>
    </w:pPr>
    <w:rPr>
      <w:rFonts w:ascii="Times New Roman" w:eastAsiaTheme="minorEastAsia" w:hAnsi="Times New Roman" w:cs="Times New Roman"/>
    </w:rPr>
  </w:style>
  <w:style w:type="paragraph" w:styleId="Heading1">
    <w:name w:val="heading 1"/>
    <w:basedOn w:val="Normal"/>
    <w:next w:val="Normal"/>
    <w:link w:val="Heading1Char"/>
    <w:uiPriority w:val="1"/>
    <w:qFormat/>
    <w:rsid w:val="002465B1"/>
    <w:pPr>
      <w:spacing w:before="114"/>
      <w:ind w:left="152"/>
      <w:outlineLvl w:val="0"/>
    </w:pPr>
    <w:rPr>
      <w:rFonts w:ascii="Courier New" w:hAnsi="Courier New" w:cs="Courier New"/>
      <w:sz w:val="28"/>
      <w:szCs w:val="28"/>
    </w:rPr>
  </w:style>
  <w:style w:type="paragraph" w:styleId="Heading2">
    <w:name w:val="heading 2"/>
    <w:basedOn w:val="Normal"/>
    <w:next w:val="Normal"/>
    <w:link w:val="Heading2Char"/>
    <w:uiPriority w:val="1"/>
    <w:qFormat/>
    <w:rsid w:val="002465B1"/>
    <w:pPr>
      <w:ind w:left="155"/>
      <w:outlineLvl w:val="1"/>
    </w:pPr>
    <w:rPr>
      <w:b/>
      <w:bCs/>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465B1"/>
    <w:rPr>
      <w:rFonts w:ascii="Courier New" w:eastAsiaTheme="minorEastAsia" w:hAnsi="Courier New" w:cs="Courier New"/>
      <w:sz w:val="28"/>
      <w:szCs w:val="28"/>
    </w:rPr>
  </w:style>
  <w:style w:type="character" w:customStyle="1" w:styleId="Heading2Char">
    <w:name w:val="Heading 2 Char"/>
    <w:basedOn w:val="DefaultParagraphFont"/>
    <w:link w:val="Heading2"/>
    <w:uiPriority w:val="1"/>
    <w:rsid w:val="002465B1"/>
    <w:rPr>
      <w:rFonts w:ascii="Times New Roman" w:eastAsiaTheme="minorEastAsia" w:hAnsi="Times New Roman" w:cs="Times New Roman"/>
      <w:b/>
      <w:bCs/>
      <w:sz w:val="25"/>
      <w:szCs w:val="25"/>
    </w:rPr>
  </w:style>
  <w:style w:type="paragraph" w:styleId="BodyText">
    <w:name w:val="Body Text"/>
    <w:basedOn w:val="Normal"/>
    <w:link w:val="BodyTextChar"/>
    <w:uiPriority w:val="1"/>
    <w:qFormat/>
    <w:rsid w:val="002465B1"/>
    <w:rPr>
      <w:sz w:val="24"/>
      <w:szCs w:val="24"/>
    </w:rPr>
  </w:style>
  <w:style w:type="character" w:customStyle="1" w:styleId="BodyTextChar">
    <w:name w:val="Body Text Char"/>
    <w:basedOn w:val="DefaultParagraphFont"/>
    <w:link w:val="BodyText"/>
    <w:uiPriority w:val="1"/>
    <w:rsid w:val="002465B1"/>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0.pn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1" ma:contentTypeDescription="Create a new document." ma:contentTypeScope="" ma:versionID="960b60aa6e9e6ed77698fbb9f20669d2">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0d775ae99a2ba861ade041460896c370"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353C6E-8282-4942-BCAB-1BD17C213D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F098EFE-574B-4B65-A6E5-FC0563EC99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5A8EB5-B7C0-4B9F-9F3A-A51CA047A8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409</Words>
  <Characters>2332</Characters>
  <Application>Microsoft Office Word</Application>
  <DocSecurity>4</DocSecurity>
  <Lines>19</Lines>
  <Paragraphs>5</Paragraphs>
  <ScaleCrop>false</ScaleCrop>
  <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dc:creator>
  <cp:keywords/>
  <dc:description/>
  <cp:lastModifiedBy>Torchon, Melissa</cp:lastModifiedBy>
  <cp:revision>2</cp:revision>
  <dcterms:created xsi:type="dcterms:W3CDTF">2020-06-09T22:18:00Z</dcterms:created>
  <dcterms:modified xsi:type="dcterms:W3CDTF">2020-06-09T22:18:00Z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