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854A73C" w14:textId="5D55AB25" w:rsidR="00C95CE7" w:rsidRDefault="00071718" w:rsidP="00C95CE7">
      <w:pPr>
        <w:pStyle w:val="Header"/>
        <w:tabs>
          <w:tab w:val="left" w:pos="2295"/>
        </w:tabs>
      </w:pPr>
      <w:r>
        <w:t xml:space="preserve">The Honorable </w:t>
      </w:r>
      <w:r w:rsidR="00C95CE7">
        <w:t>Steven L. Paine, Ed.D</w:t>
      </w:r>
    </w:p>
    <w:p w14:paraId="51CE5932" w14:textId="0A6CFDDB" w:rsidR="0052684D" w:rsidRDefault="00C95CE7" w:rsidP="00CF750B">
      <w:pPr>
        <w:pStyle w:val="Header"/>
        <w:tabs>
          <w:tab w:val="left" w:pos="2295"/>
        </w:tabs>
      </w:pPr>
      <w:r>
        <w:t>State Superintendent of Schools</w:t>
      </w:r>
    </w:p>
    <w:p w14:paraId="7E1CA921" w14:textId="5B887C88" w:rsidR="00CF750B" w:rsidRDefault="0080757A" w:rsidP="00CF750B">
      <w:pPr>
        <w:pStyle w:val="Header"/>
        <w:tabs>
          <w:tab w:val="left" w:pos="2295"/>
        </w:tabs>
      </w:pPr>
      <w:r>
        <w:t xml:space="preserve">West Virginia </w:t>
      </w:r>
      <w:r w:rsidR="00CF750B">
        <w:t>Department of Education</w:t>
      </w:r>
    </w:p>
    <w:p w14:paraId="6F480AA7" w14:textId="77777777" w:rsidR="0080757A" w:rsidRDefault="0080757A" w:rsidP="0080757A">
      <w:pPr>
        <w:pStyle w:val="Header"/>
        <w:tabs>
          <w:tab w:val="left" w:pos="2295"/>
        </w:tabs>
      </w:pPr>
      <w:r>
        <w:t xml:space="preserve">1900 Kanawha Boulevard, East </w:t>
      </w:r>
    </w:p>
    <w:p w14:paraId="1DEF1992" w14:textId="61F4C4D4" w:rsidR="00071718" w:rsidRDefault="0080757A" w:rsidP="00CF750B">
      <w:pPr>
        <w:pStyle w:val="Header"/>
        <w:tabs>
          <w:tab w:val="left" w:pos="2295"/>
        </w:tabs>
      </w:pPr>
      <w:r>
        <w:t>Charleston, West Virginia 25305</w:t>
      </w:r>
      <w:r w:rsidR="00071718">
        <w:tab/>
      </w:r>
      <w:r w:rsidR="00071718">
        <w:tab/>
      </w:r>
      <w:r w:rsidR="003A2F7E">
        <w:t>September 24, 2019</w:t>
      </w:r>
    </w:p>
    <w:p w14:paraId="78B4B2A7" w14:textId="77777777" w:rsidR="00071718" w:rsidRDefault="00071718" w:rsidP="00071718">
      <w:pPr>
        <w:pStyle w:val="Header"/>
        <w:tabs>
          <w:tab w:val="left" w:pos="2295"/>
        </w:tabs>
      </w:pPr>
    </w:p>
    <w:p w14:paraId="4736AED9" w14:textId="12538364" w:rsidR="00071718" w:rsidRDefault="00071718" w:rsidP="00071718">
      <w:r>
        <w:t xml:space="preserve">Dear </w:t>
      </w:r>
      <w:r w:rsidR="00017DC0">
        <w:t xml:space="preserve">Superintendent </w:t>
      </w:r>
      <w:r w:rsidR="007176B8">
        <w:t>Paine</w:t>
      </w:r>
      <w:r>
        <w:t>:</w:t>
      </w:r>
    </w:p>
    <w:p w14:paraId="1D3F296A" w14:textId="66B233C8" w:rsidR="00767B70" w:rsidRPr="00273F7D" w:rsidRDefault="00767B70" w:rsidP="0077675B"/>
    <w:p w14:paraId="1FF720C4" w14:textId="4AED2A62" w:rsidR="006F72BF" w:rsidRPr="00273F7D" w:rsidRDefault="006F72BF" w:rsidP="00DF3045">
      <w:pPr>
        <w:pStyle w:val="Default"/>
      </w:pPr>
      <w:r w:rsidRPr="00273F7D">
        <w:t>Thank you for your participation in the U.S. Department of Education’s (the Department</w:t>
      </w:r>
      <w:r w:rsidR="0087151D">
        <w:t>’s</w:t>
      </w:r>
      <w:r w:rsidRPr="00273F7D">
        <w:t xml:space="preserve">)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7176B8">
        <w:t>West Virginia</w:t>
      </w:r>
      <w:r w:rsidR="00EB6CB7">
        <w:t xml:space="preserve"> </w:t>
      </w:r>
      <w:r w:rsidR="00782C58">
        <w:t xml:space="preserve">Department </w:t>
      </w:r>
      <w:r w:rsidR="0087151D">
        <w:t xml:space="preserve">of Education </w:t>
      </w:r>
      <w:r w:rsidR="00782C58">
        <w:t>(</w:t>
      </w:r>
      <w:r w:rsidR="007176B8">
        <w:t>WVDE</w:t>
      </w:r>
      <w:r w:rsidR="00782C58">
        <w:t>)</w:t>
      </w:r>
      <w:r w:rsidRPr="00273F7D">
        <w:t xml:space="preserve"> to prepare for the </w:t>
      </w:r>
      <w:r w:rsidR="00910013" w:rsidRPr="00273F7D">
        <w:t xml:space="preserve">English </w:t>
      </w:r>
      <w:r w:rsidR="0087151D">
        <w:t>l</w:t>
      </w:r>
      <w:r w:rsidR="00910013" w:rsidRPr="00273F7D">
        <w:t xml:space="preserve">anguage </w:t>
      </w:r>
      <w:r w:rsidR="0087151D">
        <w:t>p</w:t>
      </w:r>
      <w:r w:rsidR="00910013" w:rsidRPr="00273F7D">
        <w:t xml:space="preserve">roficiency (ELP) </w:t>
      </w:r>
      <w:r w:rsidRPr="00273F7D">
        <w:t xml:space="preserve">peer review </w:t>
      </w:r>
      <w:r w:rsidR="0087151D">
        <w:t xml:space="preserve">that </w:t>
      </w:r>
      <w:r w:rsidRPr="00273F7D">
        <w:t xml:space="preserve">occurred in </w:t>
      </w:r>
      <w:r w:rsidR="00D37F23" w:rsidRPr="00273F7D">
        <w:t>April</w:t>
      </w:r>
      <w:r w:rsidR="00DF3045" w:rsidRPr="00273F7D">
        <w:t xml:space="preserve"> 2019</w:t>
      </w:r>
      <w:r w:rsidRPr="00273F7D">
        <w:t xml:space="preserve">. </w:t>
      </w:r>
      <w:r w:rsidR="00DF3045" w:rsidRPr="00273F7D">
        <w:t xml:space="preserve">Specifically, </w:t>
      </w:r>
      <w:r w:rsidR="007176B8">
        <w:t>WVDE</w:t>
      </w:r>
      <w:r w:rsidR="00CF67FB" w:rsidRPr="00273F7D">
        <w:t xml:space="preserve"> </w:t>
      </w:r>
      <w:r w:rsidR="00DF3045" w:rsidRPr="00273F7D">
        <w:t xml:space="preserve">submitted evidence regarding </w:t>
      </w:r>
      <w:r w:rsidR="00131252">
        <w:t xml:space="preserve">the </w:t>
      </w:r>
      <w:r w:rsidR="00102CCD">
        <w:t>English Language Proficiency Assessment for the 21</w:t>
      </w:r>
      <w:r w:rsidR="00102CCD" w:rsidRPr="0060512C">
        <w:rPr>
          <w:vertAlign w:val="superscript"/>
        </w:rPr>
        <w:t>st</w:t>
      </w:r>
      <w:r w:rsidR="00102CCD">
        <w:t xml:space="preserve"> Century (ELPA21)</w:t>
      </w:r>
      <w:r w:rsidR="009F0864">
        <w:t>.</w:t>
      </w:r>
    </w:p>
    <w:p w14:paraId="0E812C49" w14:textId="77777777" w:rsidR="006F72BF" w:rsidRPr="00273F7D" w:rsidRDefault="006F72BF" w:rsidP="006F72BF">
      <w:pPr>
        <w:pStyle w:val="Default"/>
      </w:pPr>
    </w:p>
    <w:p w14:paraId="10B6F8B1" w14:textId="398E28C8" w:rsidR="00F33563" w:rsidRPr="00922343" w:rsidRDefault="00F33563" w:rsidP="00F33563">
      <w:pPr>
        <w:pStyle w:val="Default"/>
      </w:pPr>
      <w:r w:rsidRPr="00922343">
        <w:t>The E</w:t>
      </w:r>
      <w:r w:rsidR="00B005DE">
        <w:t xml:space="preserve">lementary and </w:t>
      </w:r>
      <w:r w:rsidRPr="00922343">
        <w:t>S</w:t>
      </w:r>
      <w:r w:rsidR="00B005DE">
        <w:t xml:space="preserve">econdary </w:t>
      </w:r>
      <w:r w:rsidRPr="00922343">
        <w:t>E</w:t>
      </w:r>
      <w:r w:rsidR="00B005DE">
        <w:t xml:space="preserve">ducation </w:t>
      </w:r>
      <w:r w:rsidRPr="00922343">
        <w:t>A</w:t>
      </w:r>
      <w:r w:rsidR="00B005DE">
        <w:t>ct (ESEA)</w:t>
      </w:r>
      <w:r w:rsidRPr="00922343">
        <w:t xml:space="preserve"> and its implementing regulations require a State to ensure that its local education</w:t>
      </w:r>
      <w:r w:rsidR="00FB41B6">
        <w:t>al</w:t>
      </w:r>
      <w:r w:rsidRPr="00922343">
        <w:t xml:space="preserve"> agencies (LEAs) provide an annual ELP assessment of all English learners (ELs) in grades K-12 in schools served by the State (ESEA section 1111(b)(2)(G); 34 CFR § 200.6(h)). Specifically, the ESEA requires a State to develop a uniform statewide ELP assessment to measure the E</w:t>
      </w:r>
      <w:r w:rsidR="00B005DE">
        <w:t>LP</w:t>
      </w:r>
      <w:r w:rsidRPr="00922343">
        <w:t xml:space="preserve"> of all ELs in the State, including ELs with disabilities, </w:t>
      </w:r>
      <w:r>
        <w:t xml:space="preserve">and to provide </w:t>
      </w:r>
      <w:r w:rsidRPr="00922343">
        <w:t xml:space="preserve">an alternate ELP assessment (AELPA) </w:t>
      </w:r>
      <w:r>
        <w:t xml:space="preserve">for </w:t>
      </w:r>
      <w:r w:rsidRPr="00922343">
        <w:t xml:space="preserve">ELs who are students with the most significant cognitive disabilities </w:t>
      </w:r>
      <w:r>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077FCEE4" w:rsidR="00117968" w:rsidRPr="00273F7D" w:rsidRDefault="006F72BF" w:rsidP="00054055">
      <w:pPr>
        <w:pStyle w:val="Default"/>
      </w:pPr>
      <w:r w:rsidRPr="00273F7D">
        <w:t xml:space="preserve">External peer reviewers and Department staff carefully evaluated </w:t>
      </w:r>
      <w:r w:rsidR="007176B8">
        <w:t>WVDE</w:t>
      </w:r>
      <w:r w:rsidR="006873E2" w:rsidRPr="00273F7D">
        <w:t xml:space="preserve">’s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817E37">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38D4709A" w14:textId="2836D875" w:rsidR="001C38D1" w:rsidRPr="001C38D1" w:rsidRDefault="0087151D" w:rsidP="007066B4">
      <w:pPr>
        <w:pStyle w:val="ListParagraph"/>
        <w:numPr>
          <w:ilvl w:val="1"/>
          <w:numId w:val="2"/>
        </w:numPr>
      </w:pPr>
      <w:r>
        <w:t>General ELP assessment (</w:t>
      </w:r>
      <w:r w:rsidR="00131252">
        <w:t>ELPA21</w:t>
      </w:r>
      <w:r>
        <w:t>):</w:t>
      </w:r>
      <w:r w:rsidR="00131252" w:rsidRPr="001C38D1">
        <w:t xml:space="preserve"> </w:t>
      </w:r>
      <w:r w:rsidRPr="00F83CD5">
        <w:rPr>
          <w:b/>
        </w:rPr>
        <w:t xml:space="preserve">Partially </w:t>
      </w:r>
      <w:r w:rsidR="001C38D1" w:rsidRPr="00F83CD5">
        <w:rPr>
          <w:b/>
        </w:rPr>
        <w:t xml:space="preserve">meets requirements </w:t>
      </w:r>
      <w:r w:rsidRPr="00F83CD5">
        <w:rPr>
          <w:b/>
        </w:rPr>
        <w:t xml:space="preserve">of the ESEA, as amended by ESSA. </w:t>
      </w:r>
    </w:p>
    <w:p w14:paraId="4C9807EE" w14:textId="77777777" w:rsidR="002A799F" w:rsidRPr="00273F7D" w:rsidRDefault="002A799F" w:rsidP="002A799F">
      <w:pPr>
        <w:rPr>
          <w:rFonts w:eastAsia="Calibri"/>
        </w:rPr>
      </w:pPr>
    </w:p>
    <w:p w14:paraId="44FF6E0F" w14:textId="6153BC91" w:rsidR="000B40C1" w:rsidRDefault="00117AE2" w:rsidP="007E31EB">
      <w:pPr>
        <w:autoSpaceDE w:val="0"/>
        <w:autoSpaceDN w:val="0"/>
        <w:adjustRightInd w:val="0"/>
      </w:pPr>
      <w:r>
        <w:rPr>
          <w:rFonts w:eastAsia="Calibri"/>
        </w:rPr>
        <w:t xml:space="preserve">An </w:t>
      </w:r>
      <w:r w:rsidR="00E3452B">
        <w:rPr>
          <w:rFonts w:eastAsia="Calibri"/>
        </w:rPr>
        <w:t>assessment</w:t>
      </w:r>
      <w:r w:rsidR="00E3452B" w:rsidRPr="008600F6">
        <w:rPr>
          <w:rFonts w:eastAsia="Calibri"/>
        </w:rPr>
        <w:t xml:space="preserve"> </w:t>
      </w:r>
      <w:r w:rsidR="008600F6" w:rsidRPr="008600F6">
        <w:rPr>
          <w:rFonts w:eastAsia="Calibri"/>
        </w:rPr>
        <w:t>that partially meet</w:t>
      </w:r>
      <w:r w:rsidR="001C38D1">
        <w:rPr>
          <w:rFonts w:eastAsia="Calibri"/>
        </w:rPr>
        <w:t>s</w:t>
      </w:r>
      <w:r w:rsidR="008600F6" w:rsidRPr="008600F6">
        <w:rPr>
          <w:rFonts w:eastAsia="Calibri"/>
        </w:rPr>
        <w:t xml:space="preserve"> requirements do</w:t>
      </w:r>
      <w:r w:rsidR="001C38D1">
        <w:rPr>
          <w:rFonts w:eastAsia="Calibri"/>
        </w:rPr>
        <w:t>es</w:t>
      </w:r>
      <w:r w:rsidR="008600F6" w:rsidRPr="008600F6">
        <w:rPr>
          <w:rFonts w:eastAsia="Calibri"/>
        </w:rPr>
        <w:t xml:space="preserve"> not meet a number of the requirements of the statute and regulations and</w:t>
      </w:r>
      <w:r w:rsidR="001C38D1">
        <w:rPr>
          <w:rFonts w:eastAsia="Calibri"/>
        </w:rPr>
        <w:t xml:space="preserve"> </w:t>
      </w:r>
      <w:r w:rsidR="007176B8">
        <w:rPr>
          <w:rFonts w:eastAsia="Calibri"/>
        </w:rPr>
        <w:t>WVDE</w:t>
      </w:r>
      <w:r w:rsidR="006873E2" w:rsidRPr="008600F6">
        <w:rPr>
          <w:rFonts w:eastAsia="Calibri"/>
        </w:rPr>
        <w:t xml:space="preserve"> </w:t>
      </w:r>
      <w:r w:rsidR="008600F6" w:rsidRPr="008600F6">
        <w:rPr>
          <w:rFonts w:eastAsia="Calibri"/>
        </w:rPr>
        <w:t>will need to provide substantial additional information to demonstrate 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your State was required to provide its ELP assessment for peer </w:t>
      </w:r>
      <w:r w:rsidR="00A219C4" w:rsidRPr="00273F7D">
        <w:rPr>
          <w:rFonts w:eastAsia="Calibri"/>
        </w:rPr>
        <w:t>review and</w:t>
      </w:r>
      <w:r w:rsidR="00934DB9" w:rsidRPr="00273F7D">
        <w:rPr>
          <w:rFonts w:eastAsia="Calibri"/>
        </w:rPr>
        <w:t xml:space="preserve"> recognizes that it may take some time to </w:t>
      </w:r>
      <w:r w:rsidR="00B53486" w:rsidRPr="00273F7D">
        <w:rPr>
          <w:rFonts w:eastAsia="Calibri"/>
        </w:rPr>
        <w:t>address</w:t>
      </w:r>
      <w:r w:rsidR="00934DB9" w:rsidRPr="00273F7D">
        <w:rPr>
          <w:rFonts w:eastAsia="Calibri"/>
        </w:rPr>
        <w:t xml:space="preserve"> all of th</w:t>
      </w:r>
      <w:r w:rsidR="00B53486" w:rsidRPr="00273F7D">
        <w:rPr>
          <w:rFonts w:eastAsia="Calibri"/>
        </w:rPr>
        <w:t xml:space="preserve">e required items. </w:t>
      </w:r>
      <w:r w:rsidR="003E7651">
        <w:t xml:space="preserve">The specific list of items required for </w:t>
      </w:r>
      <w:r w:rsidR="007176B8">
        <w:t>WVDE</w:t>
      </w:r>
      <w:r w:rsidR="006873E2">
        <w:t xml:space="preserve"> </w:t>
      </w:r>
      <w:r w:rsidR="003E7651">
        <w:t>to submit is enclosed with this letter.</w:t>
      </w:r>
      <w:r w:rsidR="000B40C1">
        <w:t xml:space="preserve"> </w:t>
      </w:r>
    </w:p>
    <w:p w14:paraId="35A128A9" w14:textId="18093D63" w:rsidR="00F41E33" w:rsidRPr="00273F7D" w:rsidRDefault="000B40C1" w:rsidP="00F83CD5">
      <w:pPr>
        <w:tabs>
          <w:tab w:val="left" w:pos="8100"/>
        </w:tabs>
        <w:autoSpaceDE w:val="0"/>
        <w:autoSpaceDN w:val="0"/>
        <w:adjustRightInd w:val="0"/>
      </w:pPr>
      <w:r>
        <w:lastRenderedPageBreak/>
        <w:t xml:space="preserve">I also note that </w:t>
      </w:r>
      <w:r w:rsidR="007176B8">
        <w:t>WVDE</w:t>
      </w:r>
      <w:r w:rsidR="006873E2">
        <w:t xml:space="preserve"> </w:t>
      </w:r>
      <w:r w:rsidR="00494D17">
        <w:t xml:space="preserve">did not submit evidence for an </w:t>
      </w:r>
      <w:r w:rsidR="00C15B21">
        <w:t>AELPA</w:t>
      </w:r>
      <w:r w:rsidR="004D7E68">
        <w:t xml:space="preserve"> for ELs with significant cognitive disabilities</w:t>
      </w:r>
      <w:r w:rsidR="00987EEA">
        <w:t xml:space="preserve"> who are unable to take the regular ELP assessment</w:t>
      </w:r>
      <w:r w:rsidR="00494D17">
        <w:t xml:space="preserve">. </w:t>
      </w:r>
      <w:r>
        <w:t xml:space="preserve">Within 30 days, </w:t>
      </w:r>
      <w:r w:rsidR="007176B8">
        <w:t>WVDE</w:t>
      </w:r>
      <w:r w:rsidR="006873E2">
        <w:t xml:space="preserve"> </w:t>
      </w:r>
      <w:r>
        <w:t xml:space="preserve">must provide a plan and timeline outlining when it will submit all required documentation for ELPA21 peer review and the development and administration of an </w:t>
      </w:r>
      <w:r w:rsidR="00C15B21">
        <w:t>AELPA</w:t>
      </w:r>
      <w:r>
        <w:t xml:space="preserve">, including when this required assessment will be submitted for peer review. Resubmission should occur once all necessary evidence is complete (rather than in multiple submissions). </w:t>
      </w:r>
      <w:r w:rsidR="00F41E33" w:rsidRPr="00273F7D">
        <w:t xml:space="preserve">The Department </w:t>
      </w:r>
      <w:r>
        <w:t xml:space="preserve">is </w:t>
      </w:r>
      <w:r w:rsidR="00F41E33" w:rsidRPr="00273F7D">
        <w:t xml:space="preserve">placing a condition on </w:t>
      </w:r>
      <w:r w:rsidR="007176B8">
        <w:t>WVDE</w:t>
      </w:r>
      <w:r w:rsidR="00A46DCB">
        <w:t>’s</w:t>
      </w:r>
      <w:r w:rsidR="00A46DCB" w:rsidRPr="00273F7D">
        <w:t xml:space="preserve"> </w:t>
      </w:r>
      <w:r w:rsidR="00F41E33" w:rsidRPr="00273F7D">
        <w:t xml:space="preserve">Title I, Part A grant award. The condition </w:t>
      </w:r>
      <w:r w:rsidR="00613F86" w:rsidRPr="00273F7D">
        <w:t>shall</w:t>
      </w:r>
      <w:r w:rsidR="00F41E33" w:rsidRPr="00273F7D">
        <w:t xml:space="preserve"> remain until</w:t>
      </w:r>
      <w:r w:rsidR="000F24AF">
        <w:t xml:space="preserve"> </w:t>
      </w:r>
      <w:r w:rsidR="007176B8">
        <w:t>WVDE</w:t>
      </w:r>
      <w:r w:rsidR="00A46DCB">
        <w:t>’</w:t>
      </w:r>
      <w:r w:rsidR="00A46DCB" w:rsidRPr="00273F7D">
        <w:t xml:space="preserve">s </w:t>
      </w:r>
      <w:r w:rsidR="00613F86" w:rsidRPr="00273F7D">
        <w:t>ELP and alternate ELP</w:t>
      </w:r>
      <w:r w:rsidR="00F41E33" w:rsidRPr="00273F7D">
        <w:t xml:space="preserve"> assessments have been determined to meet all requirements. If adequate progress is not made, the Department may take additional action.  </w:t>
      </w:r>
    </w:p>
    <w:p w14:paraId="02A199E4" w14:textId="77777777" w:rsidR="00F41E33" w:rsidRPr="00273F7D" w:rsidRDefault="00F41E33" w:rsidP="00C57EA2"/>
    <w:p w14:paraId="660EAD31" w14:textId="33FE5E5B" w:rsidR="00B32051" w:rsidRDefault="00B32051" w:rsidP="00B32051">
      <w:r>
        <w:t xml:space="preserve">Additionally, the Office of Special Education and Rehabilitative Services (OSERS) will monitor progress on </w:t>
      </w:r>
      <w:r>
        <w:rPr>
          <w:rFonts w:eastAsia="Calibri"/>
        </w:rPr>
        <w:t xml:space="preserve">matters pertaining to requirements in the Individuals with Disabilities Education Act (IDEA) related to the participation of students with disabilities in Title I assessments. </w:t>
      </w:r>
      <w:r w:rsidRPr="00D26AD9">
        <w:t>In particular, OSERS will monitor pr</w:t>
      </w:r>
      <w:r>
        <w:t>ogress against critical elements</w:t>
      </w:r>
      <w:r w:rsidRPr="00E27F86">
        <w:t xml:space="preserve"> </w:t>
      </w:r>
      <w:r w:rsidR="00872EED" w:rsidRPr="009E5B4D">
        <w:t>1.4, 4.2</w:t>
      </w:r>
      <w:r w:rsidR="00872EED">
        <w:t>, 5.1</w:t>
      </w:r>
      <w:r w:rsidR="00872EED" w:rsidRPr="009E5B4D">
        <w:t xml:space="preserve"> and 5.3</w:t>
      </w:r>
      <w:r w:rsidRPr="00E27F86">
        <w:t>.</w:t>
      </w:r>
      <w:r w:rsidRPr="00D26AD9">
        <w:t xml:space="preserve"> </w:t>
      </w:r>
      <w:r>
        <w:rPr>
          <w:rFonts w:eastAsia="Calibri"/>
        </w:rPr>
        <w:t xml:space="preserve">Insufficient progress to address such matters may lead OSERS to place a condition on </w:t>
      </w:r>
      <w:r w:rsidR="007176B8">
        <w:rPr>
          <w:rFonts w:eastAsia="Calibri"/>
        </w:rPr>
        <w:t>WVDE</w:t>
      </w:r>
      <w:r w:rsidR="00A46DCB">
        <w:rPr>
          <w:rFonts w:eastAsia="Calibri"/>
        </w:rPr>
        <w:t xml:space="preserve">’s </w:t>
      </w:r>
      <w:r w:rsidR="0087151D">
        <w:rPr>
          <w:rFonts w:eastAsia="Calibri"/>
        </w:rPr>
        <w:t>F</w:t>
      </w:r>
      <w:r>
        <w:rPr>
          <w:rFonts w:eastAsia="Calibri"/>
        </w:rPr>
        <w:t>ederal fiscal year 2020 IDEA Part B grant award.</w:t>
      </w:r>
      <w:r>
        <w:t xml:space="preserve">  </w:t>
      </w:r>
    </w:p>
    <w:p w14:paraId="6FD043AF" w14:textId="77777777" w:rsidR="00F41E33" w:rsidRPr="00273F7D" w:rsidRDefault="00F41E33" w:rsidP="00F20567">
      <w:pPr>
        <w:contextualSpacing/>
      </w:pPr>
    </w:p>
    <w:p w14:paraId="0B3AD674" w14:textId="42FCBDB4" w:rsidR="00B74554" w:rsidRPr="00273F7D" w:rsidRDefault="00E032D4" w:rsidP="00F20567">
      <w:pPr>
        <w:contextualSpacing/>
      </w:pPr>
      <w:r>
        <w:t>T</w:t>
      </w:r>
      <w:r w:rsidR="00B74554"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73F7D" w:rsidRDefault="00B74554" w:rsidP="00F20567">
      <w:pPr>
        <w:contextualSpacing/>
      </w:pPr>
    </w:p>
    <w:p w14:paraId="0F83D571" w14:textId="13D04102"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3F2E6CA2" w:rsidR="00117968" w:rsidRPr="00273F7D" w:rsidRDefault="00117968" w:rsidP="00117968">
      <w:pPr>
        <w:tabs>
          <w:tab w:val="left" w:pos="6120"/>
        </w:tabs>
      </w:pPr>
      <w:r w:rsidRPr="00273F7D">
        <w:t xml:space="preserve">If you have any questions, please contact my staff at: </w:t>
      </w:r>
      <w:r w:rsidR="00CB5BEE" w:rsidRPr="00CB5BEE">
        <w:rPr>
          <w:u w:val="single"/>
        </w:rPr>
        <w:t>ESEA.Assessment@ed.gov</w:t>
      </w:r>
      <w:r w:rsidR="00402CFA" w:rsidRPr="00B96245">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202273AB" w14:textId="77777777" w:rsidR="000D04DE" w:rsidRPr="00273F7D" w:rsidRDefault="000D04DE" w:rsidP="00117968">
      <w:pPr>
        <w:ind w:left="5400"/>
      </w:pPr>
    </w:p>
    <w:p w14:paraId="66C6A10C" w14:textId="221F665A" w:rsidR="00B005DE" w:rsidRDefault="003A2F7E" w:rsidP="00F87A9B">
      <w:r>
        <w:tab/>
      </w:r>
      <w:r>
        <w:tab/>
      </w:r>
      <w:r>
        <w:tab/>
      </w:r>
      <w:r>
        <w:tab/>
      </w:r>
      <w:r>
        <w:tab/>
      </w:r>
      <w:r>
        <w:tab/>
      </w:r>
      <w:r>
        <w:tab/>
        <w:t xml:space="preserve">      /s/</w:t>
      </w:r>
    </w:p>
    <w:p w14:paraId="0EAFDEBE" w14:textId="68783643" w:rsidR="00FB195D" w:rsidRPr="00273F7D" w:rsidRDefault="002A799F" w:rsidP="00F435E4">
      <w:pPr>
        <w:ind w:left="5400"/>
      </w:pPr>
      <w:r w:rsidRPr="00273F7D">
        <w:t>Frank</w:t>
      </w:r>
      <w:r w:rsidR="00B3352C" w:rsidRPr="00273F7D">
        <w:t xml:space="preserve"> T.</w:t>
      </w:r>
      <w:r w:rsidRPr="00273F7D">
        <w:t xml:space="preserve"> Brogan</w:t>
      </w:r>
    </w:p>
    <w:p w14:paraId="3455141D" w14:textId="13B9B2B3" w:rsidR="002A799F" w:rsidRPr="00273F7D" w:rsidRDefault="00FB195D" w:rsidP="002A799F">
      <w:pPr>
        <w:ind w:left="5400"/>
      </w:pPr>
      <w:r w:rsidRPr="00273F7D">
        <w:t>Assistant Secretary</w:t>
      </w:r>
      <w:r w:rsidR="00B3352C" w:rsidRPr="00273F7D">
        <w:t xml:space="preserve"> for</w:t>
      </w:r>
    </w:p>
    <w:p w14:paraId="181698F9" w14:textId="0C08D808"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5F1093EF" w14:textId="28E45C16" w:rsidR="00C55218" w:rsidRDefault="0078678E" w:rsidP="006F17F3">
      <w:r w:rsidRPr="00273F7D">
        <w:t xml:space="preserve">cc: </w:t>
      </w:r>
      <w:r w:rsidR="00B005DE">
        <w:t xml:space="preserve"> </w:t>
      </w:r>
      <w:r w:rsidR="00BA5F84">
        <w:t>Vaughan Rhudy</w:t>
      </w:r>
      <w:r w:rsidR="00EB4077">
        <w:t>,</w:t>
      </w:r>
      <w:r w:rsidR="00BA5F84">
        <w:t xml:space="preserve"> Executive </w:t>
      </w:r>
      <w:r w:rsidR="00EB4077">
        <w:t xml:space="preserve">Director of </w:t>
      </w:r>
      <w:r w:rsidR="00B91836">
        <w:t>A</w:t>
      </w:r>
      <w:r w:rsidR="00EB4077">
        <w:t>ssessment</w:t>
      </w:r>
    </w:p>
    <w:p w14:paraId="6D405821" w14:textId="0D68EB12" w:rsidR="006A04A1" w:rsidRPr="00273F7D" w:rsidRDefault="006A04A1" w:rsidP="006F17F3">
      <w:pPr>
        <w:sectPr w:rsidR="006A04A1" w:rsidRPr="00273F7D" w:rsidSect="0050781A">
          <w:headerReference w:type="default" r:id="rId15"/>
          <w:footerReference w:type="default" r:id="rId16"/>
          <w:headerReference w:type="first" r:id="rId17"/>
          <w:type w:val="continuous"/>
          <w:pgSz w:w="12240" w:h="15840" w:code="1"/>
          <w:pgMar w:top="720" w:right="720" w:bottom="990" w:left="1170" w:header="576" w:footer="576" w:gutter="0"/>
          <w:cols w:space="720"/>
          <w:titlePg/>
          <w:docGrid w:linePitch="360"/>
        </w:sectPr>
      </w:pPr>
      <w:r>
        <w:br/>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079B890" w14:textId="430B5931" w:rsidR="00155785" w:rsidRPr="00402CFA" w:rsidRDefault="008F5A69" w:rsidP="00263A48">
      <w:pPr>
        <w:rPr>
          <w:b/>
        </w:rPr>
      </w:pPr>
      <w:r w:rsidRPr="00402CFA">
        <w:rPr>
          <w:b/>
        </w:rPr>
        <w:lastRenderedPageBreak/>
        <w:t xml:space="preserve">Critical Elements Where Additional Evidence is Needed to Meet the Requirements for </w:t>
      </w:r>
      <w:r w:rsidR="007176B8">
        <w:rPr>
          <w:b/>
        </w:rPr>
        <w:t>West Virginia</w:t>
      </w:r>
      <w:r w:rsidR="00AD3B1C">
        <w:rPr>
          <w:b/>
        </w:rPr>
        <w:t>’s</w:t>
      </w:r>
      <w:r w:rsidR="00AD3B1C" w:rsidRPr="00402CFA">
        <w:rPr>
          <w:b/>
        </w:rPr>
        <w:t xml:space="preserve"> </w:t>
      </w:r>
      <w:r w:rsidR="00E903F7" w:rsidRPr="00402CFA">
        <w:rPr>
          <w:b/>
        </w:rPr>
        <w:t xml:space="preserve">Use of the </w:t>
      </w:r>
      <w:r w:rsidR="004A386A" w:rsidRPr="00402CFA">
        <w:rPr>
          <w:b/>
        </w:rPr>
        <w:t xml:space="preserve">ELPA21 </w:t>
      </w:r>
      <w:r w:rsidR="00FE3380" w:rsidRPr="00402CFA">
        <w:rPr>
          <w:b/>
        </w:rPr>
        <w:t>as a</w:t>
      </w:r>
      <w:r w:rsidR="001B2F60" w:rsidRPr="00402CFA">
        <w:rPr>
          <w:b/>
        </w:rPr>
        <w:t>n</w:t>
      </w:r>
      <w:r w:rsidR="00FE3380" w:rsidRPr="00402CFA">
        <w:rPr>
          <w:b/>
        </w:rPr>
        <w:t xml:space="preserve"> </w:t>
      </w:r>
      <w:r w:rsidR="000B19E9" w:rsidRPr="00402CFA">
        <w:rPr>
          <w:b/>
        </w:rPr>
        <w:t>English Language Proficiency Assessment</w:t>
      </w:r>
    </w:p>
    <w:p w14:paraId="46CDE362" w14:textId="77777777" w:rsidR="00FB41B6" w:rsidRPr="00402CFA" w:rsidRDefault="00FB41B6" w:rsidP="00263A48">
      <w:pPr>
        <w:rPr>
          <w:b/>
          <w:bCs/>
          <w:color w:val="000000"/>
        </w:rPr>
      </w:pPr>
    </w:p>
    <w:tbl>
      <w:tblPr>
        <w:tblW w:w="10602" w:type="dxa"/>
        <w:tblInd w:w="108" w:type="dxa"/>
        <w:tblLook w:val="04A0" w:firstRow="1" w:lastRow="0" w:firstColumn="1" w:lastColumn="0" w:noHBand="0" w:noVBand="1"/>
      </w:tblPr>
      <w:tblGrid>
        <w:gridCol w:w="2340"/>
        <w:gridCol w:w="8262"/>
      </w:tblGrid>
      <w:tr w:rsidR="004B6AFF" w:rsidRPr="00EC09FA" w14:paraId="38FCE856" w14:textId="77777777" w:rsidTr="006D47CC">
        <w:trPr>
          <w:trHeight w:val="300"/>
          <w:tblHeader/>
        </w:trPr>
        <w:tc>
          <w:tcPr>
            <w:tcW w:w="2340" w:type="dxa"/>
            <w:tcBorders>
              <w:top w:val="nil"/>
              <w:left w:val="nil"/>
              <w:bottom w:val="single" w:sz="4" w:space="0" w:color="95B3D7" w:themeColor="accent1" w:themeTint="99"/>
              <w:right w:val="nil"/>
            </w:tcBorders>
            <w:shd w:val="clear" w:color="auto" w:fill="DCE6F1"/>
            <w:noWrap/>
            <w:vAlign w:val="bottom"/>
            <w:hideMark/>
          </w:tcPr>
          <w:p w14:paraId="720EE069" w14:textId="77777777" w:rsidR="004B6AFF" w:rsidRPr="00F87A9B" w:rsidRDefault="004B6AFF" w:rsidP="007E2FCC">
            <w:pPr>
              <w:rPr>
                <w:b/>
                <w:bCs/>
                <w:color w:val="000000"/>
              </w:rPr>
            </w:pPr>
            <w:bookmarkStart w:id="0" w:name="_Hlk12518050"/>
            <w:r w:rsidRPr="00F87A9B">
              <w:rPr>
                <w:b/>
                <w:bCs/>
                <w:color w:val="000000"/>
              </w:rPr>
              <w:t>Critical Element</w:t>
            </w:r>
          </w:p>
        </w:tc>
        <w:tc>
          <w:tcPr>
            <w:tcW w:w="8262" w:type="dxa"/>
            <w:tcBorders>
              <w:top w:val="nil"/>
              <w:left w:val="nil"/>
              <w:bottom w:val="single" w:sz="4" w:space="0" w:color="95B3D7" w:themeColor="accent1" w:themeTint="99"/>
              <w:right w:val="nil"/>
            </w:tcBorders>
            <w:shd w:val="clear" w:color="auto" w:fill="DCE6F1"/>
            <w:noWrap/>
            <w:vAlign w:val="bottom"/>
          </w:tcPr>
          <w:p w14:paraId="5EF6B14E" w14:textId="77777777" w:rsidR="004B6AFF" w:rsidRPr="00F87A9B" w:rsidRDefault="004B6AFF" w:rsidP="007E2FCC">
            <w:pPr>
              <w:rPr>
                <w:b/>
                <w:bCs/>
                <w:color w:val="000000"/>
              </w:rPr>
            </w:pPr>
            <w:r w:rsidRPr="00F87A9B">
              <w:rPr>
                <w:b/>
                <w:bCs/>
                <w:color w:val="000000"/>
              </w:rPr>
              <w:t>Additional Evidence Needed</w:t>
            </w:r>
          </w:p>
        </w:tc>
      </w:tr>
      <w:tr w:rsidR="004B6AFF" w:rsidRPr="00EC09FA" w14:paraId="5C0EAB7A" w14:textId="77777777" w:rsidTr="006D47CC">
        <w:trPr>
          <w:trHeight w:val="44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5CC09D0" w14:textId="77777777" w:rsidR="004B6AFF" w:rsidRPr="00F87A9B" w:rsidRDefault="004B6AFF" w:rsidP="007E2FCC">
            <w:pPr>
              <w:rPr>
                <w:b/>
                <w:bCs/>
                <w:color w:val="000000"/>
              </w:rPr>
            </w:pPr>
            <w:r w:rsidRPr="00F87A9B">
              <w:rPr>
                <w:b/>
                <w:bCs/>
                <w:color w:val="000000"/>
              </w:rPr>
              <w:t>1.3 – Required ELP Assessments</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034F15D" w14:textId="77777777" w:rsidR="004B6AFF" w:rsidRPr="00F87A9B" w:rsidRDefault="004B6AFF" w:rsidP="007E2FCC">
            <w:pPr>
              <w:rPr>
                <w:color w:val="000000"/>
              </w:rPr>
            </w:pPr>
            <w:r w:rsidRPr="00F87A9B">
              <w:rPr>
                <w:color w:val="000000"/>
              </w:rPr>
              <w:t>For the State’s ELP assessment system:</w:t>
            </w:r>
          </w:p>
          <w:p w14:paraId="6A1C55A6" w14:textId="77777777" w:rsidR="004B6AFF" w:rsidRPr="00F87A9B" w:rsidRDefault="004B6AFF" w:rsidP="007066B4">
            <w:pPr>
              <w:pStyle w:val="ListParagraph"/>
              <w:numPr>
                <w:ilvl w:val="0"/>
                <w:numId w:val="3"/>
              </w:numPr>
              <w:ind w:left="340" w:hanging="340"/>
              <w:rPr>
                <w:color w:val="000000"/>
              </w:rPr>
            </w:pPr>
            <w:r w:rsidRPr="00F87A9B">
              <w:t>Evidence that the State’s assessment system includes an annual general and alternate ELP assessment (aligned with State ELP standards) administered to: All ELs, including ELs with the most significant cognitive disabilities.</w:t>
            </w:r>
          </w:p>
        </w:tc>
      </w:tr>
      <w:tr w:rsidR="004B6AFF" w:rsidRPr="00EC09FA" w14:paraId="500BBBF0" w14:textId="77777777" w:rsidTr="00F87A9B">
        <w:trPr>
          <w:trHeight w:val="836"/>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9D54FEC" w14:textId="77777777" w:rsidR="004B6AFF" w:rsidRPr="00F87A9B" w:rsidRDefault="004B6AFF" w:rsidP="007E2FCC">
            <w:pPr>
              <w:rPr>
                <w:b/>
                <w:bCs/>
                <w:color w:val="000000"/>
              </w:rPr>
            </w:pPr>
            <w:r w:rsidRPr="00F87A9B">
              <w:rPr>
                <w:b/>
                <w:bCs/>
                <w:color w:val="000000"/>
              </w:rPr>
              <w:t>1.4 – Policies for Including All ELs in ELP Assessments</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6267786" w14:textId="77777777" w:rsidR="004B6AFF" w:rsidRPr="00F87A9B" w:rsidRDefault="004B6AFF" w:rsidP="007E2FCC">
            <w:pPr>
              <w:rPr>
                <w:color w:val="000000"/>
              </w:rPr>
            </w:pPr>
            <w:r w:rsidRPr="00F87A9B">
              <w:rPr>
                <w:color w:val="000000"/>
              </w:rPr>
              <w:t>For the State’s ELP assessment system:</w:t>
            </w:r>
          </w:p>
          <w:p w14:paraId="3CC44159" w14:textId="77777777" w:rsidR="004B6AFF" w:rsidRPr="00F87A9B" w:rsidRDefault="004B6AFF" w:rsidP="007066B4">
            <w:pPr>
              <w:pStyle w:val="ListParagraph"/>
              <w:numPr>
                <w:ilvl w:val="0"/>
                <w:numId w:val="3"/>
              </w:numPr>
              <w:ind w:left="340" w:hanging="340"/>
              <w:rPr>
                <w:color w:val="000000"/>
              </w:rPr>
            </w:pPr>
            <w:r w:rsidRPr="00F87A9B">
              <w:rPr>
                <w:color w:val="000000"/>
              </w:rPr>
              <w:t>Evidence requested in critical element 1.3.</w:t>
            </w:r>
          </w:p>
        </w:tc>
      </w:tr>
      <w:tr w:rsidR="004B6AFF" w:rsidRPr="00EC09FA" w14:paraId="5DE07245" w14:textId="77777777" w:rsidTr="006D47CC">
        <w:trPr>
          <w:trHeight w:val="62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5438426" w14:textId="77777777" w:rsidR="004B6AFF" w:rsidRPr="00F87A9B" w:rsidRDefault="004B6AFF" w:rsidP="007E2FCC">
            <w:pPr>
              <w:rPr>
                <w:b/>
                <w:bCs/>
                <w:color w:val="000000"/>
              </w:rPr>
            </w:pPr>
            <w:r w:rsidRPr="00F87A9B">
              <w:rPr>
                <w:b/>
                <w:bCs/>
                <w:color w:val="000000"/>
              </w:rPr>
              <w:t>2.1 – Test Design and Development</w:t>
            </w:r>
          </w:p>
          <w:p w14:paraId="2A317E39" w14:textId="77777777" w:rsidR="004B6AFF" w:rsidRPr="00F87A9B" w:rsidRDefault="004B6AFF" w:rsidP="007E2FCC">
            <w:pPr>
              <w:rPr>
                <w:b/>
                <w:bCs/>
                <w:color w:val="000000"/>
              </w:rPr>
            </w:pP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B42A964" w14:textId="77777777" w:rsidR="004B6AFF" w:rsidRPr="00F87A9B" w:rsidRDefault="004B6AFF" w:rsidP="007E2FCC">
            <w:r w:rsidRPr="00F87A9B">
              <w:rPr>
                <w:color w:val="000000"/>
              </w:rPr>
              <w:t>For ELPA21</w:t>
            </w:r>
            <w:r w:rsidRPr="00F87A9B">
              <w:t>:</w:t>
            </w:r>
          </w:p>
          <w:p w14:paraId="47696C52" w14:textId="77777777" w:rsidR="004B6AFF" w:rsidRPr="00F87A9B" w:rsidRDefault="004B6AFF" w:rsidP="007066B4">
            <w:pPr>
              <w:pStyle w:val="ListParagraph"/>
              <w:numPr>
                <w:ilvl w:val="0"/>
                <w:numId w:val="3"/>
              </w:numPr>
              <w:ind w:left="340" w:hanging="340"/>
            </w:pPr>
            <w:r w:rsidRPr="00F87A9B">
              <w:t xml:space="preserve">Evidence of ELPA21 test blueprints that describe the </w:t>
            </w:r>
            <w:r w:rsidRPr="00F87A9B">
              <w:rPr>
                <w:color w:val="000000"/>
              </w:rPr>
              <w:t>structure</w:t>
            </w:r>
            <w:r w:rsidRPr="00F87A9B">
              <w:t xml:space="preserve"> of each assessment in sufficient detail to support the development of assessments that are technically sound, measure the depth and breadth of the State’s ELP standards, and support the intended interpretations and uses of the results such as unredacted blueprints and test form construction guides or evidence that includes but is not limited to the following: </w:t>
            </w:r>
          </w:p>
          <w:p w14:paraId="326D5D88" w14:textId="77777777" w:rsidR="004B6AFF" w:rsidRPr="00F87A9B" w:rsidRDefault="004B6AFF" w:rsidP="007066B4">
            <w:pPr>
              <w:pStyle w:val="ListParagraph"/>
              <w:numPr>
                <w:ilvl w:val="1"/>
                <w:numId w:val="3"/>
              </w:numPr>
              <w:ind w:left="706"/>
            </w:pPr>
            <w:r w:rsidRPr="00F87A9B">
              <w:t xml:space="preserve">Information on how many standards each test form is assessing and how many standards are not assessed by form and grade or grade band. </w:t>
            </w:r>
          </w:p>
          <w:p w14:paraId="28A9F8C8" w14:textId="77777777" w:rsidR="004B6AFF" w:rsidRPr="00F87A9B" w:rsidRDefault="004B6AFF" w:rsidP="007066B4">
            <w:pPr>
              <w:pStyle w:val="ListParagraph"/>
              <w:numPr>
                <w:ilvl w:val="1"/>
                <w:numId w:val="3"/>
              </w:numPr>
              <w:ind w:left="706"/>
            </w:pPr>
            <w:r w:rsidRPr="00F87A9B">
              <w:t xml:space="preserve">The proportion of hand-scored items by grade-band domain versus the proportion of machine-scored items. </w:t>
            </w:r>
          </w:p>
          <w:p w14:paraId="1BB9EA59" w14:textId="77777777" w:rsidR="004B6AFF" w:rsidRPr="00F87A9B" w:rsidRDefault="004B6AFF" w:rsidP="007066B4">
            <w:pPr>
              <w:pStyle w:val="ListParagraph"/>
              <w:numPr>
                <w:ilvl w:val="1"/>
                <w:numId w:val="3"/>
              </w:numPr>
              <w:ind w:left="706"/>
            </w:pPr>
            <w:r w:rsidRPr="00F87A9B">
              <w:t>A rationale for assessing/not assessing standards.</w:t>
            </w:r>
          </w:p>
          <w:p w14:paraId="46601C11" w14:textId="77777777" w:rsidR="004B6AFF" w:rsidRPr="00F87A9B" w:rsidRDefault="004B6AFF" w:rsidP="007066B4">
            <w:pPr>
              <w:pStyle w:val="ListParagraph"/>
              <w:numPr>
                <w:ilvl w:val="1"/>
                <w:numId w:val="3"/>
              </w:numPr>
              <w:ind w:left="706"/>
            </w:pPr>
            <w:r w:rsidRPr="00F87A9B">
              <w:t>Documentation and a description of how the test blueprints support the intended interpretation and uses of the results.</w:t>
            </w:r>
          </w:p>
          <w:p w14:paraId="702199CE" w14:textId="77777777" w:rsidR="004B6AFF" w:rsidRPr="00F87A9B" w:rsidRDefault="004B6AFF" w:rsidP="007066B4">
            <w:pPr>
              <w:pStyle w:val="ListParagraph"/>
              <w:numPr>
                <w:ilvl w:val="0"/>
                <w:numId w:val="3"/>
              </w:numPr>
              <w:ind w:left="340" w:hanging="340"/>
            </w:pPr>
            <w:r w:rsidRPr="00F87A9B">
              <w:t>Evidence of processes to ensure that the ELPA21 assessment is tailored to the knowledge and skills included in the State’s ELP standards and reflects appropriate inclusion of the range of complexity found in the standards (e.g., strong, independent evidence of alignment).</w:t>
            </w:r>
          </w:p>
          <w:p w14:paraId="213A8A82" w14:textId="0FB2FA7F" w:rsidR="004B6AFF" w:rsidRPr="00F87A9B" w:rsidRDefault="003B5664" w:rsidP="007066B4">
            <w:pPr>
              <w:pStyle w:val="ListParagraph"/>
              <w:numPr>
                <w:ilvl w:val="0"/>
                <w:numId w:val="3"/>
              </w:numPr>
              <w:ind w:left="340" w:hanging="340"/>
            </w:pPr>
            <w:r>
              <w:t>Regarding WVDE’s adaptive test design, e</w:t>
            </w:r>
            <w:r w:rsidR="004B6AFF" w:rsidRPr="00F87A9B">
              <w:t>vidence that clarifies how item selection procedures adequately support the test design and intended uses and interpretations of results (for example, please clarify how the adaptive algorithm selects specific items for which a student is eligible).</w:t>
            </w:r>
          </w:p>
        </w:tc>
      </w:tr>
      <w:tr w:rsidR="004B6AFF" w:rsidRPr="00EC09FA" w14:paraId="5A216F2B" w14:textId="77777777" w:rsidTr="006D47CC">
        <w:trPr>
          <w:trHeight w:val="116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68CA121" w14:textId="77777777" w:rsidR="004B6AFF" w:rsidRPr="00F87A9B" w:rsidRDefault="004B6AFF" w:rsidP="007E2FCC">
            <w:pPr>
              <w:rPr>
                <w:b/>
                <w:bCs/>
                <w:color w:val="000000"/>
              </w:rPr>
            </w:pPr>
            <w:r w:rsidRPr="00F87A9B">
              <w:rPr>
                <w:b/>
                <w:bCs/>
                <w:color w:val="000000"/>
              </w:rPr>
              <w:t>2.2 – Item Development</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EE782F5" w14:textId="77777777" w:rsidR="004B6AFF" w:rsidRPr="00F87A9B" w:rsidRDefault="004B6AFF" w:rsidP="007E2FCC">
            <w:r w:rsidRPr="00F87A9B">
              <w:rPr>
                <w:color w:val="000000"/>
              </w:rPr>
              <w:t>For ELPA21</w:t>
            </w:r>
            <w:r w:rsidRPr="00F87A9B">
              <w:t>:</w:t>
            </w:r>
          </w:p>
          <w:p w14:paraId="4297F1BB" w14:textId="77777777" w:rsidR="004B6AFF" w:rsidRPr="00F87A9B" w:rsidRDefault="004B6AFF" w:rsidP="007066B4">
            <w:pPr>
              <w:pStyle w:val="ListParagraph"/>
              <w:numPr>
                <w:ilvl w:val="0"/>
                <w:numId w:val="3"/>
              </w:numPr>
              <w:ind w:left="340" w:hanging="340"/>
            </w:pPr>
            <w:r w:rsidRPr="00F87A9B">
              <w:t>Evidence that ELPA21 uses reasonable and technically sound procedures to develop and select items to assess student ELP based on the State’s ELP standards in terms of content and language processes (e.g., evidence that ensures that future item development will address gaps identified in the alignment study, specifically the relative lack of items in terms of language and content processes, the lack of items that measure certain standards, and the production of more difficult items for some test forms).</w:t>
            </w:r>
          </w:p>
        </w:tc>
      </w:tr>
      <w:tr w:rsidR="004B6AFF" w:rsidRPr="00EC09FA" w14:paraId="41ACEB00" w14:textId="77777777" w:rsidTr="006D47CC">
        <w:trPr>
          <w:trHeight w:val="782"/>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493FA3F" w14:textId="77777777" w:rsidR="004B6AFF" w:rsidRPr="00F87A9B" w:rsidRDefault="004B6AFF" w:rsidP="007E2FCC">
            <w:pPr>
              <w:rPr>
                <w:b/>
                <w:bCs/>
                <w:color w:val="000000"/>
              </w:rPr>
            </w:pPr>
            <w:r w:rsidRPr="00F87A9B">
              <w:rPr>
                <w:b/>
                <w:bCs/>
                <w:color w:val="000000"/>
              </w:rPr>
              <w:t>2.5 – Test Security</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E0545EE" w14:textId="77777777" w:rsidR="004B6AFF" w:rsidRPr="00F87A9B" w:rsidRDefault="004B6AFF" w:rsidP="007E2FCC">
            <w:pPr>
              <w:pStyle w:val="Default"/>
            </w:pPr>
            <w:r w:rsidRPr="00F87A9B">
              <w:t>For ELPA21:</w:t>
            </w:r>
          </w:p>
          <w:p w14:paraId="2EFD2CD0" w14:textId="28727E87" w:rsidR="004B6AFF" w:rsidRPr="00F87A9B" w:rsidRDefault="004B6AFF" w:rsidP="007066B4">
            <w:pPr>
              <w:pStyle w:val="ListParagraph"/>
              <w:numPr>
                <w:ilvl w:val="0"/>
                <w:numId w:val="3"/>
              </w:numPr>
              <w:ind w:left="340" w:hanging="340"/>
            </w:pPr>
            <w:r w:rsidRPr="00F87A9B">
              <w:t>Evidence that WVDE has implemented and documented an appropriate set of policies and procedures to prevent test irregularities and ensure the integrity of test results, specifically practices or procedures for maintaining the security of test materials during ELPA21 test development.</w:t>
            </w:r>
          </w:p>
        </w:tc>
      </w:tr>
      <w:tr w:rsidR="004B6AFF" w:rsidRPr="00EC09FA" w14:paraId="022E3DD0" w14:textId="77777777" w:rsidTr="006D47CC">
        <w:trPr>
          <w:trHeight w:val="107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65628A7" w14:textId="77777777" w:rsidR="004B6AFF" w:rsidRPr="00F87A9B" w:rsidRDefault="004B6AFF" w:rsidP="007E2FCC">
            <w:pPr>
              <w:rPr>
                <w:b/>
                <w:bCs/>
                <w:color w:val="000000"/>
              </w:rPr>
            </w:pPr>
            <w:r w:rsidRPr="00F87A9B">
              <w:rPr>
                <w:b/>
                <w:bCs/>
                <w:color w:val="000000"/>
              </w:rPr>
              <w:lastRenderedPageBreak/>
              <w:t>3.1 – Overall Validity, including Validity Based on Content</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346F3B2" w14:textId="77777777" w:rsidR="004B6AFF" w:rsidRPr="00F87A9B" w:rsidRDefault="004B6AFF" w:rsidP="007E2FCC">
            <w:pPr>
              <w:rPr>
                <w:color w:val="000000"/>
              </w:rPr>
            </w:pPr>
            <w:r w:rsidRPr="00F87A9B">
              <w:rPr>
                <w:color w:val="000000"/>
              </w:rPr>
              <w:t>For ELPA21:</w:t>
            </w:r>
          </w:p>
          <w:p w14:paraId="23FFBEAB" w14:textId="77777777" w:rsidR="004B6AFF" w:rsidRPr="00F87A9B" w:rsidRDefault="004B6AFF" w:rsidP="007066B4">
            <w:pPr>
              <w:pStyle w:val="ListParagraph"/>
              <w:numPr>
                <w:ilvl w:val="0"/>
                <w:numId w:val="3"/>
              </w:numPr>
              <w:ind w:left="340" w:hanging="340"/>
              <w:rPr>
                <w:color w:val="000000"/>
              </w:rPr>
            </w:pPr>
            <w:r w:rsidRPr="00F87A9B">
              <w:rPr>
                <w:color w:val="000000"/>
              </w:rPr>
              <w:t xml:space="preserve">Documentation of adequate alignment between </w:t>
            </w:r>
            <w:r w:rsidRPr="00F87A9B">
              <w:t>ELPA21</w:t>
            </w:r>
            <w:r w:rsidRPr="00F87A9B">
              <w:rPr>
                <w:color w:val="000000"/>
              </w:rPr>
              <w:t xml:space="preserve"> and the ELP standards the assessment is designed to measure in terms of language knowledge and skills and the depth and breadth of the State’s ELP standards across all proficiency levels, domains, and modalities identified therein (e.g., </w:t>
            </w:r>
            <w:r w:rsidRPr="00F87A9B">
              <w:t>unredacted blueprints and test form construction guides; strong evidence of alignment; checklists for reviewing items; item development plans; field test plans)</w:t>
            </w:r>
            <w:r w:rsidRPr="00F87A9B">
              <w:rPr>
                <w:color w:val="000000"/>
              </w:rPr>
              <w:t xml:space="preserve">.  </w:t>
            </w:r>
          </w:p>
          <w:p w14:paraId="25427925" w14:textId="77777777" w:rsidR="004B6AFF" w:rsidRPr="00F87A9B" w:rsidRDefault="004B6AFF" w:rsidP="007066B4">
            <w:pPr>
              <w:pStyle w:val="ListParagraph"/>
              <w:numPr>
                <w:ilvl w:val="0"/>
                <w:numId w:val="3"/>
              </w:numPr>
              <w:ind w:left="340" w:hanging="340"/>
              <w:rPr>
                <w:color w:val="000000"/>
              </w:rPr>
            </w:pPr>
            <w:r w:rsidRPr="00F87A9B">
              <w:rPr>
                <w:color w:val="000000"/>
              </w:rPr>
              <w:t>Documentation of alignment between the State’s ELP standards and the language demands implied by, or explicitly stated in, the State’s academic content standards (e.g., evidence to support the use of the ELPA21 for exit decisions in EL programs).</w:t>
            </w:r>
          </w:p>
        </w:tc>
      </w:tr>
      <w:tr w:rsidR="004B6AFF" w:rsidRPr="00EC09FA" w14:paraId="65C43898" w14:textId="77777777" w:rsidTr="006D47CC">
        <w:trPr>
          <w:trHeight w:val="53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305FEF9" w14:textId="77777777" w:rsidR="004B6AFF" w:rsidRPr="00F87A9B" w:rsidRDefault="004B6AFF" w:rsidP="007E2FCC">
            <w:pPr>
              <w:rPr>
                <w:b/>
                <w:bCs/>
                <w:color w:val="000000"/>
              </w:rPr>
            </w:pPr>
            <w:r w:rsidRPr="00F87A9B">
              <w:rPr>
                <w:b/>
                <w:bCs/>
                <w:color w:val="000000"/>
              </w:rPr>
              <w:t>3.2 – Validity Based on Linguistic Processes</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82815CC" w14:textId="77777777" w:rsidR="004B6AFF" w:rsidRPr="00F87A9B" w:rsidRDefault="004B6AFF" w:rsidP="007E2FCC">
            <w:pPr>
              <w:rPr>
                <w:color w:val="000000"/>
              </w:rPr>
            </w:pPr>
            <w:r w:rsidRPr="00F87A9B">
              <w:rPr>
                <w:color w:val="000000"/>
              </w:rPr>
              <w:t>For ELPA21:</w:t>
            </w:r>
          </w:p>
          <w:p w14:paraId="14D90C94" w14:textId="77777777" w:rsidR="004B6AFF" w:rsidRPr="00F87A9B" w:rsidRDefault="004B6AFF" w:rsidP="007066B4">
            <w:pPr>
              <w:pStyle w:val="ListParagraph"/>
              <w:numPr>
                <w:ilvl w:val="0"/>
                <w:numId w:val="3"/>
              </w:numPr>
              <w:ind w:left="340" w:hanging="340"/>
              <w:rPr>
                <w:color w:val="000000"/>
              </w:rPr>
            </w:pPr>
            <w:r w:rsidRPr="00F87A9B">
              <w:rPr>
                <w:color w:val="000000"/>
              </w:rPr>
              <w:t>Evidence that ELPA21 taps the intended language processes appropriate for each grade level/grade-band as represented in the State’s ELP standards (e.g., results of an independent external alignment study after previous identified gaps have been addressed; or cognitive labs to demonstrate that test items assess the intended linguistic processes).</w:t>
            </w:r>
          </w:p>
        </w:tc>
      </w:tr>
      <w:tr w:rsidR="004B6AFF" w:rsidRPr="00EC09FA" w14:paraId="0661FB35" w14:textId="77777777" w:rsidTr="006D47CC">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3BC0D37" w14:textId="77777777" w:rsidR="004B6AFF" w:rsidRPr="00F87A9B" w:rsidRDefault="004B6AFF" w:rsidP="007E2FCC">
            <w:pPr>
              <w:rPr>
                <w:b/>
                <w:bCs/>
                <w:color w:val="000000"/>
              </w:rPr>
            </w:pPr>
            <w:r w:rsidRPr="00F87A9B">
              <w:rPr>
                <w:b/>
                <w:bCs/>
                <w:color w:val="000000"/>
              </w:rPr>
              <w:t>3.3 – Validity Based on Internal Structure</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879713E" w14:textId="77777777" w:rsidR="004B6AFF" w:rsidRPr="00F87A9B" w:rsidRDefault="004B6AFF" w:rsidP="007E2FCC">
            <w:r w:rsidRPr="00F87A9B">
              <w:rPr>
                <w:color w:val="000000"/>
              </w:rPr>
              <w:t>For ELPA21</w:t>
            </w:r>
            <w:r w:rsidRPr="00F87A9B">
              <w:t>:</w:t>
            </w:r>
          </w:p>
          <w:p w14:paraId="25FA1770" w14:textId="77777777" w:rsidR="004B6AFF" w:rsidRPr="00F87A9B" w:rsidRDefault="004B6AFF" w:rsidP="007066B4">
            <w:pPr>
              <w:pStyle w:val="ListParagraph"/>
              <w:numPr>
                <w:ilvl w:val="0"/>
                <w:numId w:val="3"/>
              </w:numPr>
              <w:ind w:left="340" w:hanging="340"/>
            </w:pPr>
            <w:r w:rsidRPr="00F87A9B">
              <w:t>Validity evidence that the scoring and reporting structures of its assessments are consistent with the sub-domain structures of the State’s ELP standards on which the intended interpretations and uses of results are based (e.g., evidence that there are sufficient numbers of high difficulty items on all domains of the lower grade band tests and on the writing, listening and speaking domains in grade 6-8 and 9-12).</w:t>
            </w:r>
          </w:p>
        </w:tc>
      </w:tr>
      <w:tr w:rsidR="004B6AFF" w:rsidRPr="00EC09FA" w14:paraId="6D2F88AA" w14:textId="77777777" w:rsidTr="006D47CC">
        <w:trPr>
          <w:trHeight w:val="80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7EED9B9" w14:textId="77777777" w:rsidR="004B6AFF" w:rsidRPr="00F87A9B" w:rsidRDefault="004B6AFF" w:rsidP="007E2FCC">
            <w:pPr>
              <w:rPr>
                <w:b/>
                <w:bCs/>
                <w:color w:val="000000"/>
              </w:rPr>
            </w:pPr>
            <w:r w:rsidRPr="00F87A9B">
              <w:rPr>
                <w:b/>
                <w:bCs/>
                <w:color w:val="000000"/>
              </w:rPr>
              <w:t>3.4 – Validity Based on Relationships with Other Variables</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82FF119" w14:textId="77777777" w:rsidR="004B6AFF" w:rsidRPr="00F87A9B" w:rsidRDefault="004B6AFF" w:rsidP="007E2FCC">
            <w:r w:rsidRPr="00F87A9B">
              <w:t>For ELPA21:</w:t>
            </w:r>
          </w:p>
          <w:p w14:paraId="12414638" w14:textId="77777777" w:rsidR="004B6AFF" w:rsidRPr="00F87A9B" w:rsidRDefault="004B6AFF" w:rsidP="007066B4">
            <w:pPr>
              <w:pStyle w:val="ListParagraph"/>
              <w:numPr>
                <w:ilvl w:val="0"/>
                <w:numId w:val="3"/>
              </w:numPr>
              <w:ind w:left="340" w:hanging="340"/>
            </w:pPr>
            <w:r w:rsidRPr="00F87A9B">
              <w:t>Evidence that the State’s assessment scores are related as expected with other variables.</w:t>
            </w:r>
          </w:p>
        </w:tc>
      </w:tr>
      <w:tr w:rsidR="004B6AFF" w:rsidRPr="00EC09FA" w14:paraId="1BA03A84" w14:textId="77777777" w:rsidTr="006D47CC">
        <w:trPr>
          <w:trHeight w:val="44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39AD60C" w14:textId="77777777" w:rsidR="004B6AFF" w:rsidRPr="00F87A9B" w:rsidRDefault="004B6AFF" w:rsidP="007E2FCC">
            <w:pPr>
              <w:rPr>
                <w:b/>
                <w:bCs/>
                <w:color w:val="000000"/>
              </w:rPr>
            </w:pPr>
            <w:r w:rsidRPr="00F87A9B">
              <w:rPr>
                <w:b/>
                <w:bCs/>
                <w:color w:val="000000"/>
              </w:rPr>
              <w:t>4.1 – Reliability</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F0E411E" w14:textId="77777777" w:rsidR="004B6AFF" w:rsidRPr="00F87A9B" w:rsidRDefault="004B6AFF" w:rsidP="007E2FCC">
            <w:r w:rsidRPr="00F87A9B">
              <w:rPr>
                <w:color w:val="000000"/>
              </w:rPr>
              <w:t>For ELPA21</w:t>
            </w:r>
            <w:r w:rsidRPr="00F87A9B">
              <w:t>:</w:t>
            </w:r>
          </w:p>
          <w:p w14:paraId="78BA3C17" w14:textId="45EF67A2" w:rsidR="004B6AFF" w:rsidRPr="00F87A9B" w:rsidRDefault="004B6AFF" w:rsidP="007066B4">
            <w:pPr>
              <w:pStyle w:val="ListParagraph"/>
              <w:numPr>
                <w:ilvl w:val="0"/>
                <w:numId w:val="3"/>
              </w:numPr>
              <w:ind w:left="340" w:hanging="340"/>
            </w:pPr>
            <w:r w:rsidRPr="00F87A9B">
              <w:t>Reliability evidence, specifically evidence of conditional standard error of measurement of ELPA21 (e.g., for students of higher abilities).</w:t>
            </w:r>
          </w:p>
        </w:tc>
      </w:tr>
      <w:tr w:rsidR="004B6AFF" w:rsidRPr="00EC09FA" w14:paraId="33E79DD0" w14:textId="77777777" w:rsidTr="006D47CC">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CF18CAD" w14:textId="77777777" w:rsidR="004B6AFF" w:rsidRPr="00F87A9B" w:rsidRDefault="004B6AFF" w:rsidP="007E2FCC">
            <w:pPr>
              <w:rPr>
                <w:b/>
                <w:bCs/>
                <w:color w:val="000000"/>
              </w:rPr>
            </w:pPr>
            <w:r w:rsidRPr="00F87A9B">
              <w:rPr>
                <w:b/>
                <w:bCs/>
                <w:color w:val="000000"/>
              </w:rPr>
              <w:t>4.2 – Fairness and accessibility</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138AB56" w14:textId="77777777" w:rsidR="004B6AFF" w:rsidRPr="00F87A9B" w:rsidRDefault="004B6AFF" w:rsidP="007E2FCC">
            <w:r w:rsidRPr="00F87A9B">
              <w:rPr>
                <w:color w:val="000000"/>
              </w:rPr>
              <w:t>For ELPA21</w:t>
            </w:r>
            <w:r w:rsidRPr="00F87A9B">
              <w:t>:</w:t>
            </w:r>
          </w:p>
          <w:p w14:paraId="4611CCB9" w14:textId="77777777" w:rsidR="004B6AFF" w:rsidRPr="00F87A9B" w:rsidRDefault="004B6AFF" w:rsidP="007066B4">
            <w:pPr>
              <w:pStyle w:val="ListParagraph"/>
              <w:numPr>
                <w:ilvl w:val="0"/>
                <w:numId w:val="3"/>
              </w:numPr>
              <w:ind w:left="340" w:hanging="340"/>
            </w:pPr>
            <w:r w:rsidRPr="00F87A9B">
              <w:t>Evidence that ELPA21 has taken reasonable and appropriate steps to ensure that its assessments are accessible to all EL students and fair across student groups, including ELs with disabilities, in the design, development, and analysis (e.g., evidence of item writer training materials that address accessibility; and evidence of processes in the development of accommodated forms of the tests that ensure accessibility for ELs with disabilities).</w:t>
            </w:r>
          </w:p>
        </w:tc>
      </w:tr>
      <w:tr w:rsidR="004B6AFF" w:rsidRPr="00EC09FA" w14:paraId="1CE0E114" w14:textId="77777777" w:rsidTr="006D47CC">
        <w:trPr>
          <w:trHeight w:val="998"/>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79E0EC6" w14:textId="77777777" w:rsidR="004B6AFF" w:rsidRPr="00F87A9B" w:rsidRDefault="004B6AFF" w:rsidP="007E2FCC">
            <w:pPr>
              <w:rPr>
                <w:b/>
                <w:bCs/>
                <w:color w:val="000000"/>
              </w:rPr>
            </w:pPr>
            <w:r w:rsidRPr="00F87A9B">
              <w:rPr>
                <w:b/>
                <w:bCs/>
                <w:color w:val="000000"/>
              </w:rPr>
              <w:t>4.3 – Full Performance Continuum</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9ADB6A3" w14:textId="77777777" w:rsidR="004B6AFF" w:rsidRPr="00F87A9B" w:rsidRDefault="004B6AFF" w:rsidP="007E2FCC">
            <w:pPr>
              <w:rPr>
                <w:color w:val="000000"/>
              </w:rPr>
            </w:pPr>
            <w:r w:rsidRPr="00F87A9B">
              <w:rPr>
                <w:color w:val="000000"/>
              </w:rPr>
              <w:t>For ELPA21:</w:t>
            </w:r>
          </w:p>
          <w:p w14:paraId="68443CE4" w14:textId="77777777" w:rsidR="004B6AFF" w:rsidRPr="00F87A9B" w:rsidRDefault="004B6AFF" w:rsidP="007066B4">
            <w:pPr>
              <w:pStyle w:val="ListParagraph"/>
              <w:numPr>
                <w:ilvl w:val="0"/>
                <w:numId w:val="3"/>
              </w:numPr>
              <w:ind w:left="340" w:hanging="340"/>
              <w:rPr>
                <w:color w:val="000000"/>
              </w:rPr>
            </w:pPr>
            <w:r w:rsidRPr="00F87A9B">
              <w:rPr>
                <w:color w:val="000000"/>
              </w:rPr>
              <w:t xml:space="preserve">Evidence that ELPA21 </w:t>
            </w:r>
            <w:r w:rsidRPr="00F87A9B">
              <w:t>provides</w:t>
            </w:r>
            <w:r w:rsidRPr="00F87A9B">
              <w:rPr>
                <w:color w:val="000000"/>
              </w:rPr>
              <w:t xml:space="preserve"> an adequately precise estimate of student performance across the full performance continuum, including performance for EL students with high and low levels of English language proficiency and with different proficiency profiles across the domains of speaking, listening, reading, and writing (e.g., item maps showing difficulty and student ability across the performance continuum in each domain and overall).</w:t>
            </w:r>
          </w:p>
        </w:tc>
      </w:tr>
      <w:tr w:rsidR="004B6AFF" w:rsidRPr="00EC09FA" w14:paraId="46605651" w14:textId="77777777" w:rsidTr="006D47CC">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A278578" w14:textId="77777777" w:rsidR="004B6AFF" w:rsidRPr="00F87A9B" w:rsidRDefault="004B6AFF" w:rsidP="007E2FCC">
            <w:pPr>
              <w:rPr>
                <w:b/>
                <w:bCs/>
                <w:color w:val="000000"/>
              </w:rPr>
            </w:pPr>
            <w:r w:rsidRPr="00F87A9B">
              <w:rPr>
                <w:b/>
                <w:bCs/>
                <w:color w:val="000000"/>
              </w:rPr>
              <w:lastRenderedPageBreak/>
              <w:t>4.4 – Scoring</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7AEFE99" w14:textId="77777777" w:rsidR="004B6AFF" w:rsidRPr="00F87A9B" w:rsidRDefault="004B6AFF" w:rsidP="007E2FCC">
            <w:r w:rsidRPr="00F87A9B">
              <w:t>For ELPA21:</w:t>
            </w:r>
          </w:p>
          <w:p w14:paraId="5F69DDB1" w14:textId="77777777" w:rsidR="004B6AFF" w:rsidRPr="00F87A9B" w:rsidRDefault="004B6AFF" w:rsidP="007066B4">
            <w:pPr>
              <w:pStyle w:val="ListParagraph"/>
              <w:numPr>
                <w:ilvl w:val="0"/>
                <w:numId w:val="3"/>
              </w:numPr>
              <w:ind w:left="340" w:hanging="340"/>
            </w:pPr>
            <w:r w:rsidRPr="00F87A9B">
              <w:t xml:space="preserve">Evidence of documented standardized scoring </w:t>
            </w:r>
            <w:r w:rsidRPr="00F87A9B">
              <w:rPr>
                <w:color w:val="000000"/>
              </w:rPr>
              <w:t>procedures</w:t>
            </w:r>
            <w:r w:rsidRPr="00F87A9B">
              <w:t xml:space="preserve"> and protocols for its ELP assessments, including any applicable domain or component sub-tests) that are designed to produce reliable and meaningful results, facilitate valid score interpretations, and report assessment results in terms of the State’s ELP standards (e.g., more </w:t>
            </w:r>
            <w:r w:rsidRPr="00F87A9B">
              <w:rPr>
                <w:bCs/>
              </w:rPr>
              <w:t>detailed scoring information for both machine-scored and hand-scored items)</w:t>
            </w:r>
            <w:r w:rsidRPr="00F87A9B">
              <w:t xml:space="preserve">.   </w:t>
            </w:r>
          </w:p>
          <w:p w14:paraId="7B6AAC49" w14:textId="77777777" w:rsidR="004B6AFF" w:rsidRPr="00F87A9B" w:rsidRDefault="004B6AFF" w:rsidP="007066B4">
            <w:pPr>
              <w:pStyle w:val="ListParagraph"/>
              <w:numPr>
                <w:ilvl w:val="0"/>
                <w:numId w:val="3"/>
              </w:numPr>
              <w:ind w:left="340" w:hanging="340"/>
            </w:pPr>
            <w:r w:rsidRPr="00F87A9B">
              <w:t xml:space="preserve">Evidence that, for English learners with a disability that precludes assessment of the student in one or more of the required domains/components such that there are no appropriate accommodations for the affected domain(s)/component(s), the State has described how it will ensure that the student is assessed in the remaining domain(s)/component(s) in which it is possible to assess the student.  </w:t>
            </w:r>
          </w:p>
        </w:tc>
      </w:tr>
      <w:tr w:rsidR="004B6AFF" w:rsidRPr="00EC09FA" w14:paraId="50E775B2" w14:textId="77777777" w:rsidTr="006D47CC">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78DC4D8B" w14:textId="77777777" w:rsidR="004B6AFF" w:rsidRPr="00F87A9B" w:rsidRDefault="004B6AFF" w:rsidP="007E2FCC">
            <w:pPr>
              <w:rPr>
                <w:b/>
                <w:bCs/>
                <w:color w:val="000000"/>
              </w:rPr>
            </w:pPr>
            <w:r w:rsidRPr="00F87A9B">
              <w:rPr>
                <w:b/>
                <w:bCs/>
                <w:color w:val="000000"/>
              </w:rPr>
              <w:t>4.5 – Multiple Assessment Forms</w:t>
            </w:r>
          </w:p>
        </w:tc>
        <w:tc>
          <w:tcPr>
            <w:tcW w:w="826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0053272F" w14:textId="77777777" w:rsidR="004B6AFF" w:rsidRPr="00F87A9B" w:rsidRDefault="004B6AFF" w:rsidP="007E2FCC">
            <w:r w:rsidRPr="00F87A9B">
              <w:t>Specifically, for WVDE’s adaptive ELPA21 test design:</w:t>
            </w:r>
          </w:p>
          <w:p w14:paraId="1D6899F8" w14:textId="28575E34" w:rsidR="004B6AFF" w:rsidRPr="00F87A9B" w:rsidRDefault="004B6AFF" w:rsidP="007066B4">
            <w:pPr>
              <w:pStyle w:val="ListParagraph"/>
              <w:numPr>
                <w:ilvl w:val="0"/>
                <w:numId w:val="3"/>
              </w:numPr>
              <w:ind w:left="340" w:hanging="340"/>
            </w:pPr>
            <w:r w:rsidRPr="00F87A9B">
              <w:t>Evidence that the multiple forms of ELP assessments within grade-spans adequately represent the State’s ELP standards and yield consistent score interpretations such that the forms are comparable within and across settings (e.g., evidence of improved blueprint match for assessments administered in grades 7 and 8).</w:t>
            </w:r>
          </w:p>
        </w:tc>
      </w:tr>
      <w:tr w:rsidR="004B6AFF" w:rsidRPr="00EC09FA" w14:paraId="10DB44F7" w14:textId="77777777" w:rsidTr="006D47CC">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5A9B1F54" w14:textId="77777777" w:rsidR="004B6AFF" w:rsidRPr="00F87A9B" w:rsidRDefault="004B6AFF" w:rsidP="007E2FCC">
            <w:pPr>
              <w:rPr>
                <w:b/>
                <w:bCs/>
                <w:color w:val="000000"/>
              </w:rPr>
            </w:pPr>
            <w:r w:rsidRPr="00F87A9B">
              <w:rPr>
                <w:b/>
                <w:bCs/>
                <w:color w:val="000000"/>
              </w:rPr>
              <w:t>4.6 – Multiple Versions of an Assessment</w:t>
            </w:r>
          </w:p>
        </w:tc>
        <w:tc>
          <w:tcPr>
            <w:tcW w:w="826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07CE3765" w14:textId="77777777" w:rsidR="004B6AFF" w:rsidRPr="00F87A9B" w:rsidRDefault="004B6AFF" w:rsidP="007E2FCC">
            <w:r w:rsidRPr="00F87A9B">
              <w:rPr>
                <w:color w:val="000000"/>
              </w:rPr>
              <w:t>For ELPA21</w:t>
            </w:r>
            <w:r w:rsidRPr="00F87A9B">
              <w:t>:</w:t>
            </w:r>
          </w:p>
          <w:p w14:paraId="0D2FC99A" w14:textId="77777777" w:rsidR="004B6AFF" w:rsidRPr="00F87A9B" w:rsidRDefault="004B6AFF" w:rsidP="007066B4">
            <w:pPr>
              <w:pStyle w:val="ListParagraph"/>
              <w:numPr>
                <w:ilvl w:val="0"/>
                <w:numId w:val="3"/>
              </w:numPr>
              <w:ind w:left="340" w:hanging="340"/>
            </w:pPr>
            <w:r w:rsidRPr="00F87A9B">
              <w:t>Evidence that the paper and Braille versions of the ELPA21:</w:t>
            </w:r>
          </w:p>
          <w:p w14:paraId="7D55DD5A" w14:textId="77777777" w:rsidR="004B6AFF" w:rsidRPr="00F87A9B" w:rsidRDefault="004B6AFF" w:rsidP="007066B4">
            <w:pPr>
              <w:pStyle w:val="ListParagraph"/>
              <w:numPr>
                <w:ilvl w:val="1"/>
                <w:numId w:val="3"/>
              </w:numPr>
              <w:ind w:left="706" w:hanging="366"/>
            </w:pPr>
            <w:r w:rsidRPr="00F87A9B">
              <w:t>Followed a design and development process to support comparable interpretations of results for students tested across the versions of the assessments.</w:t>
            </w:r>
          </w:p>
          <w:p w14:paraId="6219BFAD" w14:textId="77777777" w:rsidR="004B6AFF" w:rsidRPr="00F87A9B" w:rsidRDefault="004B6AFF" w:rsidP="007066B4">
            <w:pPr>
              <w:pStyle w:val="ListParagraph"/>
              <w:numPr>
                <w:ilvl w:val="1"/>
                <w:numId w:val="3"/>
              </w:numPr>
              <w:ind w:left="706" w:hanging="366"/>
            </w:pPr>
            <w:r w:rsidRPr="00F87A9B">
              <w:t>Documented adequate evidence of comparability of the meaning and interpretations of the assessment results.</w:t>
            </w:r>
          </w:p>
        </w:tc>
      </w:tr>
      <w:tr w:rsidR="004B6AFF" w:rsidRPr="00897E16" w14:paraId="65533A85" w14:textId="77777777" w:rsidTr="006D47CC">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6F16789" w14:textId="77777777" w:rsidR="004B6AFF" w:rsidRPr="00F87A9B" w:rsidRDefault="004B6AFF" w:rsidP="007E2FCC">
            <w:pPr>
              <w:rPr>
                <w:b/>
                <w:bCs/>
                <w:color w:val="000000"/>
              </w:rPr>
            </w:pPr>
            <w:r w:rsidRPr="00F87A9B">
              <w:rPr>
                <w:b/>
                <w:bCs/>
                <w:color w:val="000000"/>
              </w:rPr>
              <w:t>4.7 – Technical Analysis and Ongoing Maintenance</w:t>
            </w:r>
          </w:p>
        </w:tc>
        <w:tc>
          <w:tcPr>
            <w:tcW w:w="826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61E5EEE3" w14:textId="77777777" w:rsidR="004B6AFF" w:rsidRPr="00F87A9B" w:rsidRDefault="004B6AFF" w:rsidP="007E2FCC">
            <w:r w:rsidRPr="00F87A9B">
              <w:rPr>
                <w:color w:val="000000"/>
              </w:rPr>
              <w:t>For ELPA21</w:t>
            </w:r>
            <w:r w:rsidRPr="00F87A9B">
              <w:t>:</w:t>
            </w:r>
          </w:p>
          <w:p w14:paraId="4D0A52A8" w14:textId="77777777" w:rsidR="004B6AFF" w:rsidRPr="00F87A9B" w:rsidRDefault="004B6AFF" w:rsidP="007066B4">
            <w:pPr>
              <w:pStyle w:val="ListParagraph"/>
              <w:numPr>
                <w:ilvl w:val="0"/>
                <w:numId w:val="3"/>
              </w:numPr>
              <w:ind w:left="340" w:hanging="340"/>
            </w:pPr>
            <w:r w:rsidRPr="00F87A9B">
              <w:t>Evidence of a system for monitoring, maintaining, and improving, as needed, the quality of the ELPA21, including clear and technically sound criteria for the analyses of the assessment (e.g., evidence that the 2013 plan for quality assurance has been implemented).</w:t>
            </w:r>
          </w:p>
          <w:p w14:paraId="2011C8DB" w14:textId="77777777" w:rsidR="004B6AFF" w:rsidRPr="00F87A9B" w:rsidRDefault="004B6AFF" w:rsidP="007066B4">
            <w:pPr>
              <w:pStyle w:val="ListParagraph"/>
              <w:numPr>
                <w:ilvl w:val="0"/>
                <w:numId w:val="3"/>
              </w:numPr>
              <w:ind w:left="340" w:hanging="340"/>
            </w:pPr>
            <w:r w:rsidRPr="00F87A9B">
              <w:t>Evidence of adequate technical quality is made public, including on the State’s website.</w:t>
            </w:r>
          </w:p>
        </w:tc>
      </w:tr>
      <w:tr w:rsidR="004B6AFF" w:rsidRPr="00EC09FA" w14:paraId="0D744D80" w14:textId="77777777" w:rsidTr="006D47CC">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4F8ECAA" w14:textId="77777777" w:rsidR="004B6AFF" w:rsidRPr="00F87A9B" w:rsidRDefault="004B6AFF" w:rsidP="007E2FCC">
            <w:pPr>
              <w:rPr>
                <w:b/>
                <w:bCs/>
                <w:color w:val="000000"/>
              </w:rPr>
            </w:pPr>
            <w:r w:rsidRPr="00F87A9B">
              <w:rPr>
                <w:b/>
                <w:bCs/>
                <w:color w:val="000000"/>
              </w:rPr>
              <w:t>5.1 – Procedures for Including Students with Disabilities</w:t>
            </w:r>
          </w:p>
        </w:tc>
        <w:tc>
          <w:tcPr>
            <w:tcW w:w="826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280F8947" w14:textId="77777777" w:rsidR="004B6AFF" w:rsidRPr="00F87A9B" w:rsidRDefault="004B6AFF" w:rsidP="007E2FCC">
            <w:pPr>
              <w:rPr>
                <w:color w:val="000000"/>
              </w:rPr>
            </w:pPr>
            <w:r w:rsidRPr="00F87A9B">
              <w:rPr>
                <w:color w:val="000000"/>
              </w:rPr>
              <w:t>For ELPA21:</w:t>
            </w:r>
          </w:p>
          <w:p w14:paraId="77122076" w14:textId="77777777" w:rsidR="004B6AFF" w:rsidRPr="00F87A9B" w:rsidRDefault="004B6AFF" w:rsidP="007066B4">
            <w:pPr>
              <w:pStyle w:val="ListParagraph"/>
              <w:numPr>
                <w:ilvl w:val="0"/>
                <w:numId w:val="3"/>
              </w:numPr>
              <w:ind w:left="340" w:hanging="340"/>
              <w:rPr>
                <w:color w:val="000000"/>
              </w:rPr>
            </w:pPr>
            <w:r w:rsidRPr="00F87A9B">
              <w:rPr>
                <w:color w:val="000000"/>
              </w:rPr>
              <w:t>Evidence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r>
      <w:tr w:rsidR="004B6AFF" w:rsidRPr="00524F9C" w14:paraId="582F1F6E" w14:textId="77777777" w:rsidTr="006D47CC">
        <w:trPr>
          <w:trHeight w:val="61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29349260" w14:textId="77777777" w:rsidR="004B6AFF" w:rsidRPr="00F87A9B" w:rsidRDefault="004B6AFF" w:rsidP="007E2FCC">
            <w:pPr>
              <w:rPr>
                <w:b/>
                <w:bCs/>
                <w:color w:val="000000"/>
              </w:rPr>
            </w:pPr>
            <w:r w:rsidRPr="00F87A9B">
              <w:rPr>
                <w:b/>
                <w:bCs/>
                <w:color w:val="000000"/>
              </w:rPr>
              <w:t>5.3 – Accommodations</w:t>
            </w:r>
          </w:p>
        </w:tc>
        <w:tc>
          <w:tcPr>
            <w:tcW w:w="826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7400537A" w14:textId="77777777" w:rsidR="004B6AFF" w:rsidRPr="00F87A9B" w:rsidRDefault="004B6AFF" w:rsidP="007E2FCC">
            <w:r w:rsidRPr="00F87A9B">
              <w:rPr>
                <w:color w:val="000000"/>
              </w:rPr>
              <w:t>For ELPA21</w:t>
            </w:r>
            <w:r w:rsidRPr="00F87A9B">
              <w:t>:</w:t>
            </w:r>
          </w:p>
          <w:p w14:paraId="4B8F6C00" w14:textId="77777777" w:rsidR="004B6AFF" w:rsidRPr="00F87A9B" w:rsidRDefault="004B6AFF" w:rsidP="007066B4">
            <w:pPr>
              <w:pStyle w:val="ListParagraph"/>
              <w:numPr>
                <w:ilvl w:val="0"/>
                <w:numId w:val="3"/>
              </w:numPr>
              <w:ind w:left="340" w:hanging="340"/>
            </w:pPr>
            <w:r w:rsidRPr="00F87A9B">
              <w:t>Evidence that the State ensures that accommodations for all required assessments do not deny ELs with disabilities the opportunity to participate in the assessment and any benefits from participation in the assessment, specifically ELs with significant cognitive disabilities.</w:t>
            </w:r>
          </w:p>
        </w:tc>
      </w:tr>
      <w:tr w:rsidR="004B6AFF" w:rsidRPr="00EC09FA" w14:paraId="62B61FF2" w14:textId="77777777" w:rsidTr="006D47CC">
        <w:trPr>
          <w:trHeight w:val="43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F0DB29C" w14:textId="77777777" w:rsidR="004B6AFF" w:rsidRPr="00F87A9B" w:rsidRDefault="004B6AFF" w:rsidP="007E2FCC">
            <w:pPr>
              <w:rPr>
                <w:b/>
                <w:bCs/>
                <w:color w:val="000000"/>
              </w:rPr>
            </w:pPr>
            <w:r w:rsidRPr="00F87A9B">
              <w:rPr>
                <w:b/>
                <w:bCs/>
                <w:color w:val="000000"/>
              </w:rPr>
              <w:lastRenderedPageBreak/>
              <w:t>6.4 – Reporting</w:t>
            </w:r>
          </w:p>
        </w:tc>
        <w:tc>
          <w:tcPr>
            <w:tcW w:w="826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7EDFA9D" w14:textId="77777777" w:rsidR="004B6AFF" w:rsidRPr="00F87A9B" w:rsidRDefault="004B6AFF" w:rsidP="00F87A9B">
            <w:pPr>
              <w:keepNext/>
            </w:pPr>
            <w:r w:rsidRPr="00F87A9B">
              <w:t>For ELPA21:</w:t>
            </w:r>
          </w:p>
          <w:p w14:paraId="4FB4119B" w14:textId="77777777" w:rsidR="004B6AFF" w:rsidRPr="00F87A9B" w:rsidRDefault="004B6AFF" w:rsidP="007066B4">
            <w:pPr>
              <w:pStyle w:val="ListParagraph"/>
              <w:keepNext/>
              <w:numPr>
                <w:ilvl w:val="0"/>
                <w:numId w:val="3"/>
              </w:numPr>
              <w:ind w:left="340" w:hanging="340"/>
            </w:pPr>
            <w:r w:rsidRPr="00F87A9B">
              <w:t>Evidence that the State reports its assessment results for all students assessed in a timely fashion (e.g., provide a timeline for reporting results).</w:t>
            </w:r>
          </w:p>
          <w:p w14:paraId="4A144678" w14:textId="77777777" w:rsidR="004B6AFF" w:rsidRPr="00F87A9B" w:rsidRDefault="004B6AFF" w:rsidP="007066B4">
            <w:pPr>
              <w:pStyle w:val="ListParagraph"/>
              <w:numPr>
                <w:ilvl w:val="0"/>
                <w:numId w:val="3"/>
              </w:numPr>
              <w:ind w:left="340" w:hanging="340"/>
            </w:pPr>
            <w:r w:rsidRPr="00F87A9B">
              <w:t>Evidence that the State reports to the public its assessment results on English language proficiency for all ELs including the number and percentage of ELs attaining ELP.</w:t>
            </w:r>
          </w:p>
          <w:p w14:paraId="06E0374C" w14:textId="60409029" w:rsidR="004B6AFF" w:rsidRPr="00F87A9B" w:rsidRDefault="004B6AFF" w:rsidP="007066B4">
            <w:pPr>
              <w:pStyle w:val="ListParagraph"/>
              <w:numPr>
                <w:ilvl w:val="0"/>
                <w:numId w:val="3"/>
              </w:numPr>
              <w:ind w:left="340" w:hanging="340"/>
            </w:pPr>
            <w:r w:rsidRPr="00F87A9B">
              <w:t xml:space="preserve">Evidence that reports are available, upon request by a parent who is an individual with a disability as defined by the </w:t>
            </w:r>
            <w:r w:rsidR="00826CC8">
              <w:t>Americans with Disabilities Act (</w:t>
            </w:r>
            <w:r w:rsidRPr="00F87A9B">
              <w:t>ADA</w:t>
            </w:r>
            <w:r w:rsidR="00826CC8">
              <w:t>)</w:t>
            </w:r>
            <w:r w:rsidRPr="00F87A9B">
              <w:t>, are provided in an alternative format accessible to that parent(e.g., how does the State assure that LEAs are meeting the requirement to provide, upon request, accessible score reports to parents with disabilities).</w:t>
            </w:r>
          </w:p>
        </w:tc>
      </w:tr>
      <w:bookmarkEnd w:id="0"/>
    </w:tbl>
    <w:p w14:paraId="1B183998" w14:textId="77777777" w:rsidR="003A2F7E" w:rsidRDefault="003A2F7E" w:rsidP="00263A48">
      <w:pPr>
        <w:rPr>
          <w:b/>
        </w:rPr>
        <w:sectPr w:rsidR="003A2F7E" w:rsidSect="00474F38">
          <w:headerReference w:type="first" r:id="rId19"/>
          <w:footerReference w:type="first" r:id="rId20"/>
          <w:pgSz w:w="12240" w:h="15840" w:code="1"/>
          <w:pgMar w:top="1080" w:right="1080" w:bottom="990" w:left="1080" w:header="576" w:footer="576" w:gutter="0"/>
          <w:cols w:space="720"/>
          <w:docGrid w:linePitch="360"/>
        </w:sectPr>
      </w:pPr>
    </w:p>
    <w:p w14:paraId="055785FE" w14:textId="77777777" w:rsidR="00D50CE4" w:rsidRDefault="00D50CE4" w:rsidP="00D50CE4">
      <w:pPr>
        <w:pStyle w:val="Title"/>
        <w:rPr>
          <w:rFonts w:ascii="Garamond" w:hAnsi="Garamond"/>
        </w:rPr>
      </w:pPr>
      <w:bookmarkStart w:id="1" w:name="_Toc51405524"/>
    </w:p>
    <w:p w14:paraId="09BC198C" w14:textId="77777777" w:rsidR="00D50CE4" w:rsidRPr="005D1B26" w:rsidRDefault="00D50CE4" w:rsidP="00D50CE4">
      <w:pPr>
        <w:pStyle w:val="Title"/>
        <w:rPr>
          <w:rFonts w:ascii="Garamond" w:hAnsi="Garamond"/>
          <w:color w:val="C0C0C0"/>
        </w:rPr>
      </w:pPr>
      <w:r>
        <w:rPr>
          <w:rFonts w:ascii="Garamond" w:hAnsi="Garamond"/>
        </w:rPr>
        <w:t>U. S. Department of Education</w:t>
      </w:r>
    </w:p>
    <w:p w14:paraId="102CD326" w14:textId="77777777" w:rsidR="00D50CE4" w:rsidRPr="005D1B26" w:rsidRDefault="00D50CE4" w:rsidP="00D50CE4">
      <w:pPr>
        <w:jc w:val="center"/>
        <w:rPr>
          <w:rFonts w:ascii="Garamond" w:hAnsi="Garamond"/>
          <w:b/>
          <w:sz w:val="52"/>
        </w:rPr>
      </w:pPr>
      <w:r w:rsidRPr="005D1B26">
        <w:rPr>
          <w:rFonts w:ascii="Garamond" w:hAnsi="Garamond"/>
          <w:b/>
          <w:sz w:val="52"/>
        </w:rPr>
        <w:t>Peer Review of State Assessment Systems</w:t>
      </w:r>
    </w:p>
    <w:p w14:paraId="22AD10A1" w14:textId="77777777" w:rsidR="00D50CE4" w:rsidRDefault="00D50CE4" w:rsidP="00D50CE4">
      <w:pPr>
        <w:jc w:val="center"/>
        <w:rPr>
          <w:rFonts w:ascii="Garamond" w:hAnsi="Garamond"/>
          <w:b/>
          <w:sz w:val="40"/>
          <w:szCs w:val="40"/>
        </w:rPr>
      </w:pPr>
    </w:p>
    <w:p w14:paraId="6463B053" w14:textId="77777777" w:rsidR="00D50CE4" w:rsidRDefault="00D50CE4" w:rsidP="00D50CE4">
      <w:pPr>
        <w:jc w:val="center"/>
        <w:rPr>
          <w:rFonts w:ascii="Garamond" w:hAnsi="Garamond"/>
          <w:b/>
          <w:sz w:val="40"/>
          <w:szCs w:val="40"/>
        </w:rPr>
      </w:pPr>
    </w:p>
    <w:p w14:paraId="5F705710" w14:textId="77777777" w:rsidR="00D50CE4" w:rsidRPr="00CD3EB0" w:rsidRDefault="00D50CE4" w:rsidP="00D50CE4">
      <w:pPr>
        <w:jc w:val="center"/>
        <w:rPr>
          <w:rFonts w:ascii="Garamond" w:hAnsi="Garamond"/>
          <w:b/>
          <w:sz w:val="52"/>
          <w:szCs w:val="52"/>
        </w:rPr>
      </w:pPr>
    </w:p>
    <w:p w14:paraId="73C8E4C4" w14:textId="77777777" w:rsidR="00D50CE4" w:rsidRPr="00CD3EB0" w:rsidRDefault="00D50CE4" w:rsidP="00D50CE4">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7CFD18E1" w14:textId="77777777" w:rsidR="00D50CE4" w:rsidRPr="005D1B26" w:rsidRDefault="00D50CE4" w:rsidP="00D50CE4">
      <w:pPr>
        <w:jc w:val="center"/>
        <w:rPr>
          <w:rFonts w:ascii="Garamond" w:hAnsi="Garamond"/>
          <w:b/>
          <w:sz w:val="32"/>
          <w:szCs w:val="32"/>
        </w:rPr>
      </w:pPr>
    </w:p>
    <w:p w14:paraId="14B05C50" w14:textId="77777777" w:rsidR="00D50CE4" w:rsidRPr="005D1B26" w:rsidRDefault="00D50CE4" w:rsidP="00D50CE4">
      <w:pPr>
        <w:jc w:val="center"/>
        <w:rPr>
          <w:rFonts w:ascii="Garamond" w:hAnsi="Garamond"/>
          <w:b/>
          <w:sz w:val="32"/>
          <w:szCs w:val="32"/>
        </w:rPr>
      </w:pPr>
    </w:p>
    <w:p w14:paraId="4CD2242E" w14:textId="77777777" w:rsidR="00D50CE4" w:rsidRPr="005D1B26" w:rsidRDefault="00D50CE4" w:rsidP="00D50CE4">
      <w:pPr>
        <w:jc w:val="right"/>
        <w:rPr>
          <w:rFonts w:ascii="Garamond" w:hAnsi="Garamond"/>
          <w:b/>
          <w:sz w:val="32"/>
        </w:rPr>
      </w:pPr>
    </w:p>
    <w:p w14:paraId="34C2DE9D" w14:textId="77777777" w:rsidR="00D50CE4" w:rsidRPr="00DF4E3F" w:rsidRDefault="00D50CE4" w:rsidP="00D50CE4">
      <w:pPr>
        <w:jc w:val="center"/>
        <w:rPr>
          <w:rFonts w:ascii="Garamond" w:hAnsi="Garamond"/>
          <w:b/>
          <w:sz w:val="32"/>
        </w:rPr>
      </w:pPr>
      <w:r w:rsidRPr="00DF4E3F">
        <w:rPr>
          <w:rFonts w:ascii="Arial" w:hAnsi="Arial" w:cs="Arial"/>
          <w:color w:val="0000FF"/>
          <w:sz w:val="20"/>
          <w:szCs w:val="20"/>
        </w:rPr>
        <w:object w:dxaOrig="5179" w:dyaOrig="5179" w14:anchorId="12D15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1" o:title=""/>
          </v:shape>
          <o:OLEObject Type="Embed" ProgID="PBrush" ShapeID="_x0000_i1025" DrawAspect="Content" ObjectID="_1630914695" r:id="rId22"/>
        </w:object>
      </w:r>
    </w:p>
    <w:p w14:paraId="32E30813" w14:textId="77777777" w:rsidR="00D50CE4" w:rsidRPr="00DF4E3F" w:rsidRDefault="00D50CE4" w:rsidP="00D50CE4">
      <w:pPr>
        <w:jc w:val="center"/>
        <w:rPr>
          <w:rFonts w:ascii="Garamond" w:hAnsi="Garamond"/>
          <w:b/>
        </w:rPr>
      </w:pPr>
    </w:p>
    <w:p w14:paraId="4AB98EFA" w14:textId="77777777" w:rsidR="00D50CE4" w:rsidRPr="00DF4E3F" w:rsidRDefault="00D50CE4" w:rsidP="00D50CE4">
      <w:pPr>
        <w:jc w:val="center"/>
        <w:rPr>
          <w:rFonts w:ascii="Garamond" w:hAnsi="Garamond"/>
          <w:b/>
        </w:rPr>
      </w:pPr>
    </w:p>
    <w:p w14:paraId="4BAEF100" w14:textId="77777777" w:rsidR="00D50CE4" w:rsidRPr="00DF4E3F" w:rsidRDefault="00D50CE4" w:rsidP="00D50CE4">
      <w:pPr>
        <w:jc w:val="center"/>
        <w:rPr>
          <w:rFonts w:ascii="Garamond" w:hAnsi="Garamond"/>
          <w:b/>
        </w:rPr>
      </w:pPr>
      <w:r w:rsidRPr="00DF4E3F">
        <w:rPr>
          <w:rFonts w:ascii="Garamond" w:hAnsi="Garamond"/>
          <w:b/>
        </w:rPr>
        <w:t>U. S. Department of Education</w:t>
      </w:r>
    </w:p>
    <w:p w14:paraId="11606139" w14:textId="77777777" w:rsidR="00D50CE4" w:rsidRPr="00DF4E3F" w:rsidRDefault="00D50CE4" w:rsidP="00D50CE4">
      <w:pPr>
        <w:jc w:val="center"/>
        <w:rPr>
          <w:rFonts w:ascii="Garamond" w:hAnsi="Garamond"/>
          <w:b/>
        </w:rPr>
      </w:pPr>
      <w:r w:rsidRPr="00DF4E3F">
        <w:rPr>
          <w:rFonts w:ascii="Garamond" w:hAnsi="Garamond"/>
          <w:b/>
        </w:rPr>
        <w:t>Office of Elementary and Secondary Education</w:t>
      </w:r>
    </w:p>
    <w:p w14:paraId="397E817A" w14:textId="77777777" w:rsidR="00D50CE4" w:rsidRPr="00DF4E3F" w:rsidRDefault="00D50CE4" w:rsidP="00D50CE4">
      <w:pPr>
        <w:jc w:val="center"/>
        <w:rPr>
          <w:rFonts w:ascii="Garamond" w:hAnsi="Garamond"/>
          <w:b/>
        </w:rPr>
      </w:pPr>
      <w:r w:rsidRPr="00DF4E3F">
        <w:rPr>
          <w:rFonts w:ascii="Garamond" w:hAnsi="Garamond"/>
          <w:b/>
        </w:rPr>
        <w:t>Washington, D.C. 20202</w:t>
      </w:r>
    </w:p>
    <w:p w14:paraId="453A00E2" w14:textId="77777777" w:rsidR="00D50CE4" w:rsidRPr="00DF4E3F" w:rsidRDefault="00D50CE4" w:rsidP="00D50CE4">
      <w:pPr>
        <w:jc w:val="center"/>
        <w:rPr>
          <w:rFonts w:ascii="Garamond" w:hAnsi="Garamond"/>
          <w:b/>
        </w:rPr>
      </w:pPr>
    </w:p>
    <w:p w14:paraId="5D40B697" w14:textId="77777777" w:rsidR="00D50CE4" w:rsidRPr="00DF4E3F" w:rsidRDefault="00D50CE4" w:rsidP="00D50CE4">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6A9AC8E" w14:textId="77777777" w:rsidR="00D50CE4" w:rsidRDefault="00D50CE4" w:rsidP="00D50CE4">
      <w:pPr>
        <w:pStyle w:val="Caption"/>
      </w:pPr>
      <w:r>
        <w:rPr>
          <w:rFonts w:eastAsia="Times New Roman"/>
        </w:rPr>
        <w:br w:type="page"/>
      </w:r>
      <w:r>
        <w:lastRenderedPageBreak/>
        <w:t>Contents</w:t>
      </w:r>
    </w:p>
    <w:p w14:paraId="064D7412"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646A77A8" w14:textId="77777777" w:rsidR="00D50CE4" w:rsidRPr="00473173" w:rsidRDefault="00D50CE4" w:rsidP="00D50CE4">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37D4CCF" w14:textId="77777777" w:rsidR="00D50CE4" w:rsidRPr="00473173" w:rsidRDefault="00D50CE4" w:rsidP="00D50CE4">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8F886CD" w14:textId="77777777" w:rsidR="00D50CE4" w:rsidRPr="00473173" w:rsidRDefault="00D50CE4" w:rsidP="00D50CE4">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51584C00" w14:textId="77777777" w:rsidR="00D50CE4" w:rsidRPr="00473173" w:rsidRDefault="00D50CE4" w:rsidP="00D50CE4">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8</w:t>
        </w:r>
        <w:r>
          <w:rPr>
            <w:webHidden/>
          </w:rPr>
          <w:fldChar w:fldCharType="end"/>
        </w:r>
      </w:hyperlink>
    </w:p>
    <w:p w14:paraId="43687A8F" w14:textId="77777777" w:rsidR="00D50CE4" w:rsidRPr="00473173" w:rsidRDefault="00D50CE4" w:rsidP="00D50CE4">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9</w:t>
        </w:r>
        <w:r>
          <w:rPr>
            <w:webHidden/>
          </w:rPr>
          <w:fldChar w:fldCharType="end"/>
        </w:r>
      </w:hyperlink>
    </w:p>
    <w:p w14:paraId="1A32A2A2"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10</w:t>
        </w:r>
        <w:r>
          <w:rPr>
            <w:noProof/>
            <w:webHidden/>
          </w:rPr>
          <w:fldChar w:fldCharType="end"/>
        </w:r>
      </w:hyperlink>
    </w:p>
    <w:p w14:paraId="2395DCCC" w14:textId="77777777" w:rsidR="00D50CE4" w:rsidRPr="00473173" w:rsidRDefault="00D50CE4" w:rsidP="00D50CE4">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10</w:t>
        </w:r>
        <w:r>
          <w:rPr>
            <w:webHidden/>
          </w:rPr>
          <w:fldChar w:fldCharType="end"/>
        </w:r>
      </w:hyperlink>
    </w:p>
    <w:p w14:paraId="47443D93" w14:textId="77777777" w:rsidR="00D50CE4" w:rsidRPr="00473173" w:rsidRDefault="00D50CE4" w:rsidP="00D50CE4">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13</w:t>
        </w:r>
        <w:r>
          <w:rPr>
            <w:webHidden/>
          </w:rPr>
          <w:fldChar w:fldCharType="end"/>
        </w:r>
      </w:hyperlink>
    </w:p>
    <w:p w14:paraId="1FFB0479" w14:textId="77777777" w:rsidR="00D50CE4" w:rsidRPr="00473173" w:rsidRDefault="00D50CE4" w:rsidP="00D50CE4">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14</w:t>
        </w:r>
        <w:r>
          <w:rPr>
            <w:webHidden/>
          </w:rPr>
          <w:fldChar w:fldCharType="end"/>
        </w:r>
      </w:hyperlink>
    </w:p>
    <w:p w14:paraId="7BE76826" w14:textId="77777777" w:rsidR="00D50CE4" w:rsidRPr="00473173" w:rsidRDefault="00D50CE4" w:rsidP="00D50CE4">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16</w:t>
        </w:r>
        <w:r>
          <w:rPr>
            <w:webHidden/>
          </w:rPr>
          <w:fldChar w:fldCharType="end"/>
        </w:r>
      </w:hyperlink>
    </w:p>
    <w:p w14:paraId="779383F8" w14:textId="77777777" w:rsidR="00D50CE4" w:rsidRPr="00473173" w:rsidRDefault="00D50CE4" w:rsidP="00D50CE4">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17</w:t>
        </w:r>
        <w:r>
          <w:rPr>
            <w:webHidden/>
          </w:rPr>
          <w:fldChar w:fldCharType="end"/>
        </w:r>
      </w:hyperlink>
    </w:p>
    <w:p w14:paraId="713ABF32" w14:textId="77777777" w:rsidR="00D50CE4" w:rsidRPr="00473173" w:rsidRDefault="00D50CE4" w:rsidP="00D50CE4">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19</w:t>
        </w:r>
        <w:r>
          <w:rPr>
            <w:webHidden/>
          </w:rPr>
          <w:fldChar w:fldCharType="end"/>
        </w:r>
      </w:hyperlink>
    </w:p>
    <w:p w14:paraId="75C5D5F9"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20</w:t>
        </w:r>
        <w:r>
          <w:rPr>
            <w:noProof/>
            <w:webHidden/>
          </w:rPr>
          <w:fldChar w:fldCharType="end"/>
        </w:r>
      </w:hyperlink>
    </w:p>
    <w:p w14:paraId="41AEB88E" w14:textId="77777777" w:rsidR="00D50CE4" w:rsidRPr="00473173" w:rsidRDefault="00D50CE4" w:rsidP="00D50CE4">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20</w:t>
        </w:r>
        <w:r>
          <w:rPr>
            <w:webHidden/>
          </w:rPr>
          <w:fldChar w:fldCharType="end"/>
        </w:r>
      </w:hyperlink>
    </w:p>
    <w:p w14:paraId="66EAE63E" w14:textId="77777777" w:rsidR="00D50CE4" w:rsidRPr="00473173" w:rsidRDefault="00D50CE4" w:rsidP="00D50CE4">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22</w:t>
        </w:r>
        <w:r>
          <w:rPr>
            <w:webHidden/>
          </w:rPr>
          <w:fldChar w:fldCharType="end"/>
        </w:r>
      </w:hyperlink>
    </w:p>
    <w:p w14:paraId="5C8FBD60" w14:textId="77777777" w:rsidR="00D50CE4" w:rsidRPr="00473173" w:rsidRDefault="00D50CE4" w:rsidP="00D50CE4">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23</w:t>
        </w:r>
        <w:r>
          <w:rPr>
            <w:webHidden/>
          </w:rPr>
          <w:fldChar w:fldCharType="end"/>
        </w:r>
      </w:hyperlink>
    </w:p>
    <w:p w14:paraId="1160F873" w14:textId="77777777" w:rsidR="00D50CE4" w:rsidRPr="00473173" w:rsidRDefault="00D50CE4" w:rsidP="00D50CE4">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24</w:t>
        </w:r>
        <w:r>
          <w:rPr>
            <w:webHidden/>
          </w:rPr>
          <w:fldChar w:fldCharType="end"/>
        </w:r>
      </w:hyperlink>
    </w:p>
    <w:p w14:paraId="50280ED2"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25</w:t>
        </w:r>
        <w:r>
          <w:rPr>
            <w:noProof/>
            <w:webHidden/>
          </w:rPr>
          <w:fldChar w:fldCharType="end"/>
        </w:r>
      </w:hyperlink>
    </w:p>
    <w:p w14:paraId="2BCD6D3A" w14:textId="77777777" w:rsidR="00D50CE4" w:rsidRPr="00473173" w:rsidRDefault="00D50CE4" w:rsidP="00D50CE4">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25</w:t>
        </w:r>
        <w:r>
          <w:rPr>
            <w:webHidden/>
          </w:rPr>
          <w:fldChar w:fldCharType="end"/>
        </w:r>
      </w:hyperlink>
    </w:p>
    <w:p w14:paraId="02E402DF" w14:textId="77777777" w:rsidR="00D50CE4" w:rsidRPr="00473173" w:rsidRDefault="00D50CE4" w:rsidP="00D50CE4">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27</w:t>
        </w:r>
        <w:r>
          <w:rPr>
            <w:webHidden/>
          </w:rPr>
          <w:fldChar w:fldCharType="end"/>
        </w:r>
      </w:hyperlink>
    </w:p>
    <w:p w14:paraId="004ECC5A" w14:textId="77777777" w:rsidR="00D50CE4" w:rsidRPr="00473173" w:rsidRDefault="00D50CE4" w:rsidP="00D50CE4">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28</w:t>
        </w:r>
        <w:r>
          <w:rPr>
            <w:webHidden/>
          </w:rPr>
          <w:fldChar w:fldCharType="end"/>
        </w:r>
      </w:hyperlink>
    </w:p>
    <w:p w14:paraId="6A025A08" w14:textId="77777777" w:rsidR="00D50CE4" w:rsidRPr="00473173" w:rsidRDefault="00D50CE4" w:rsidP="00D50CE4">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29</w:t>
        </w:r>
        <w:r>
          <w:rPr>
            <w:webHidden/>
          </w:rPr>
          <w:fldChar w:fldCharType="end"/>
        </w:r>
      </w:hyperlink>
    </w:p>
    <w:p w14:paraId="7744E4BA" w14:textId="77777777" w:rsidR="00D50CE4" w:rsidRPr="00473173" w:rsidRDefault="00D50CE4" w:rsidP="00D50CE4">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30</w:t>
        </w:r>
        <w:r>
          <w:rPr>
            <w:webHidden/>
          </w:rPr>
          <w:fldChar w:fldCharType="end"/>
        </w:r>
      </w:hyperlink>
    </w:p>
    <w:p w14:paraId="29079EDF" w14:textId="77777777" w:rsidR="00D50CE4" w:rsidRPr="00473173" w:rsidRDefault="00D50CE4" w:rsidP="00D50CE4">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31</w:t>
        </w:r>
        <w:r>
          <w:rPr>
            <w:webHidden/>
          </w:rPr>
          <w:fldChar w:fldCharType="end"/>
        </w:r>
      </w:hyperlink>
    </w:p>
    <w:p w14:paraId="246688AF" w14:textId="77777777" w:rsidR="00D50CE4" w:rsidRPr="00473173" w:rsidRDefault="00D50CE4" w:rsidP="00D50CE4">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32</w:t>
        </w:r>
        <w:r>
          <w:rPr>
            <w:webHidden/>
          </w:rPr>
          <w:fldChar w:fldCharType="end"/>
        </w:r>
      </w:hyperlink>
    </w:p>
    <w:p w14:paraId="0C9679D8"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33</w:t>
        </w:r>
        <w:r>
          <w:rPr>
            <w:noProof/>
            <w:webHidden/>
          </w:rPr>
          <w:fldChar w:fldCharType="end"/>
        </w:r>
      </w:hyperlink>
    </w:p>
    <w:p w14:paraId="03CD05E6" w14:textId="77777777" w:rsidR="00D50CE4" w:rsidRPr="00473173" w:rsidRDefault="00D50CE4" w:rsidP="00D50CE4">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33</w:t>
        </w:r>
        <w:r>
          <w:rPr>
            <w:webHidden/>
          </w:rPr>
          <w:fldChar w:fldCharType="end"/>
        </w:r>
      </w:hyperlink>
    </w:p>
    <w:p w14:paraId="6B680565" w14:textId="77777777" w:rsidR="00D50CE4" w:rsidRPr="00473173" w:rsidRDefault="00D50CE4" w:rsidP="00D50CE4">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34</w:t>
        </w:r>
        <w:r>
          <w:rPr>
            <w:webHidden/>
          </w:rPr>
          <w:fldChar w:fldCharType="end"/>
        </w:r>
      </w:hyperlink>
    </w:p>
    <w:p w14:paraId="10A3E06A" w14:textId="77777777" w:rsidR="00D50CE4" w:rsidRPr="00473173" w:rsidRDefault="00D50CE4" w:rsidP="00D50CE4">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35</w:t>
        </w:r>
        <w:r>
          <w:rPr>
            <w:webHidden/>
          </w:rPr>
          <w:fldChar w:fldCharType="end"/>
        </w:r>
      </w:hyperlink>
    </w:p>
    <w:p w14:paraId="79E50B8F" w14:textId="77777777" w:rsidR="00D50CE4" w:rsidRPr="00473173" w:rsidRDefault="00D50CE4" w:rsidP="00D50CE4">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37</w:t>
        </w:r>
        <w:r>
          <w:rPr>
            <w:webHidden/>
          </w:rPr>
          <w:fldChar w:fldCharType="end"/>
        </w:r>
      </w:hyperlink>
    </w:p>
    <w:p w14:paraId="62F970F9"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39</w:t>
        </w:r>
        <w:r>
          <w:rPr>
            <w:noProof/>
            <w:webHidden/>
          </w:rPr>
          <w:fldChar w:fldCharType="end"/>
        </w:r>
      </w:hyperlink>
    </w:p>
    <w:p w14:paraId="166FDC66" w14:textId="77777777" w:rsidR="00D50CE4" w:rsidRPr="00473173" w:rsidRDefault="00D50CE4" w:rsidP="00D50CE4">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39</w:t>
        </w:r>
        <w:r>
          <w:rPr>
            <w:webHidden/>
          </w:rPr>
          <w:fldChar w:fldCharType="end"/>
        </w:r>
      </w:hyperlink>
    </w:p>
    <w:p w14:paraId="5C66E3A9" w14:textId="77777777" w:rsidR="00D50CE4" w:rsidRPr="00473173" w:rsidRDefault="00D50CE4" w:rsidP="00D50CE4">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40</w:t>
        </w:r>
        <w:r>
          <w:rPr>
            <w:webHidden/>
          </w:rPr>
          <w:fldChar w:fldCharType="end"/>
        </w:r>
      </w:hyperlink>
    </w:p>
    <w:p w14:paraId="7238A37B" w14:textId="77777777" w:rsidR="00D50CE4" w:rsidRPr="00473173" w:rsidRDefault="00D50CE4" w:rsidP="00D50CE4">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41</w:t>
        </w:r>
        <w:r>
          <w:rPr>
            <w:webHidden/>
          </w:rPr>
          <w:fldChar w:fldCharType="end"/>
        </w:r>
      </w:hyperlink>
    </w:p>
    <w:p w14:paraId="01E4A4C4" w14:textId="77777777" w:rsidR="00D50CE4" w:rsidRPr="00473173" w:rsidRDefault="00D50CE4" w:rsidP="00D50CE4">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42</w:t>
        </w:r>
        <w:r>
          <w:rPr>
            <w:webHidden/>
          </w:rPr>
          <w:fldChar w:fldCharType="end"/>
        </w:r>
      </w:hyperlink>
    </w:p>
    <w:p w14:paraId="3B91A914" w14:textId="77777777" w:rsidR="00D50CE4" w:rsidRPr="00473173" w:rsidRDefault="00D50CE4" w:rsidP="00D50CE4">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43</w:t>
        </w:r>
        <w:r>
          <w:rPr>
            <w:noProof/>
            <w:webHidden/>
          </w:rPr>
          <w:fldChar w:fldCharType="end"/>
        </w:r>
      </w:hyperlink>
    </w:p>
    <w:p w14:paraId="5E102EBF" w14:textId="77777777" w:rsidR="00D50CE4" w:rsidRDefault="00D50CE4" w:rsidP="00D50CE4">
      <w:r>
        <w:rPr>
          <w:b/>
          <w:bCs/>
          <w:noProof/>
        </w:rPr>
        <w:fldChar w:fldCharType="end"/>
      </w:r>
    </w:p>
    <w:p w14:paraId="2DDE34FF" w14:textId="77777777" w:rsidR="00D50CE4" w:rsidRPr="00736FD7" w:rsidRDefault="00D50CE4" w:rsidP="00D50CE4">
      <w:pPr>
        <w:sectPr w:rsidR="00D50CE4" w:rsidRPr="00736FD7" w:rsidSect="004C1159">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40A3EBC9" w14:textId="77777777" w:rsidR="00D50CE4" w:rsidRPr="008A4204" w:rsidRDefault="00D50CE4" w:rsidP="00D50CE4">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6B994CFE" w14:textId="77777777" w:rsidR="00D50CE4" w:rsidRDefault="00D50CE4" w:rsidP="00D50CE4"/>
    <w:p w14:paraId="732B9758" w14:textId="77777777" w:rsidR="00D50CE4" w:rsidRPr="00795E10" w:rsidRDefault="00D50CE4" w:rsidP="00D50CE4">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14:paraId="1A06B057" w14:textId="77777777" w:rsidTr="00DF1956">
        <w:trPr>
          <w:tblHeader/>
        </w:trPr>
        <w:tc>
          <w:tcPr>
            <w:tcW w:w="3618" w:type="dxa"/>
            <w:shd w:val="clear" w:color="auto" w:fill="auto"/>
          </w:tcPr>
          <w:p w14:paraId="6A59FA89" w14:textId="77777777" w:rsidR="00D50CE4" w:rsidRPr="00532BBF" w:rsidRDefault="00D50CE4" w:rsidP="00DF1956">
            <w:pPr>
              <w:spacing w:before="80"/>
              <w:rPr>
                <w:b/>
                <w:sz w:val="20"/>
                <w:szCs w:val="20"/>
              </w:rPr>
            </w:pPr>
            <w:r w:rsidRPr="00532BBF">
              <w:rPr>
                <w:b/>
                <w:sz w:val="20"/>
                <w:szCs w:val="20"/>
              </w:rPr>
              <w:t>Critical Element</w:t>
            </w:r>
          </w:p>
        </w:tc>
        <w:tc>
          <w:tcPr>
            <w:tcW w:w="4779" w:type="dxa"/>
            <w:shd w:val="clear" w:color="auto" w:fill="auto"/>
          </w:tcPr>
          <w:p w14:paraId="18ED4572" w14:textId="77777777" w:rsidR="00D50CE4" w:rsidRPr="00532BBF" w:rsidRDefault="00D50CE4" w:rsidP="00DF1956">
            <w:pPr>
              <w:rPr>
                <w:b/>
                <w:sz w:val="20"/>
                <w:szCs w:val="20"/>
              </w:rPr>
            </w:pPr>
            <w:r w:rsidRPr="00532BBF">
              <w:rPr>
                <w:b/>
                <w:sz w:val="20"/>
                <w:szCs w:val="20"/>
              </w:rPr>
              <w:t>Evidence (Record document and page # for future reference)</w:t>
            </w:r>
          </w:p>
        </w:tc>
        <w:tc>
          <w:tcPr>
            <w:tcW w:w="5013" w:type="dxa"/>
            <w:shd w:val="clear" w:color="auto" w:fill="auto"/>
          </w:tcPr>
          <w:p w14:paraId="618DDA90" w14:textId="77777777" w:rsidR="00D50CE4" w:rsidRPr="00532BBF" w:rsidRDefault="00D50CE4" w:rsidP="00DF1956">
            <w:pPr>
              <w:rPr>
                <w:b/>
                <w:sz w:val="20"/>
                <w:szCs w:val="20"/>
              </w:rPr>
            </w:pPr>
            <w:r w:rsidRPr="00532BBF">
              <w:rPr>
                <w:b/>
                <w:sz w:val="20"/>
                <w:szCs w:val="20"/>
              </w:rPr>
              <w:t xml:space="preserve">Comments/Notes/Questions/Suggestions Regarding State Documentation or Evidence </w:t>
            </w:r>
          </w:p>
        </w:tc>
      </w:tr>
      <w:tr w:rsidR="00D50CE4" w14:paraId="3A5D7D6B" w14:textId="77777777" w:rsidTr="00DF1956">
        <w:tc>
          <w:tcPr>
            <w:tcW w:w="3618" w:type="dxa"/>
            <w:shd w:val="clear" w:color="auto" w:fill="auto"/>
          </w:tcPr>
          <w:p w14:paraId="0DA7ADE9" w14:textId="77777777" w:rsidR="00D50CE4" w:rsidRPr="00847CA4" w:rsidRDefault="00D50CE4" w:rsidP="00DF1956">
            <w:pPr>
              <w:spacing w:before="80"/>
              <w:rPr>
                <w:b/>
                <w:i/>
                <w:sz w:val="20"/>
              </w:rPr>
            </w:pPr>
            <w:r w:rsidRPr="00847CA4">
              <w:rPr>
                <w:b/>
                <w:i/>
                <w:sz w:val="20"/>
              </w:rPr>
              <w:t>For English language proficiency (ELP) standards:</w:t>
            </w:r>
          </w:p>
          <w:p w14:paraId="74C76EE0" w14:textId="77777777" w:rsidR="00D50CE4" w:rsidRPr="00F763F0" w:rsidRDefault="00D50CE4"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21F58029" w14:textId="77777777" w:rsidR="00D50CE4" w:rsidRPr="0077197F" w:rsidRDefault="00D50CE4" w:rsidP="00DF1956">
            <w:pPr>
              <w:spacing w:before="80"/>
              <w:rPr>
                <w:sz w:val="20"/>
                <w:szCs w:val="20"/>
              </w:rPr>
            </w:pPr>
          </w:p>
        </w:tc>
        <w:tc>
          <w:tcPr>
            <w:tcW w:w="4779" w:type="dxa"/>
            <w:shd w:val="clear" w:color="auto" w:fill="auto"/>
          </w:tcPr>
          <w:p w14:paraId="6242773D" w14:textId="77777777" w:rsidR="00D50CE4" w:rsidRPr="0077197F" w:rsidRDefault="00D50CE4" w:rsidP="00DF1956">
            <w:pPr>
              <w:rPr>
                <w:sz w:val="20"/>
                <w:szCs w:val="20"/>
              </w:rPr>
            </w:pPr>
          </w:p>
        </w:tc>
        <w:tc>
          <w:tcPr>
            <w:tcW w:w="5013" w:type="dxa"/>
            <w:shd w:val="clear" w:color="auto" w:fill="auto"/>
          </w:tcPr>
          <w:p w14:paraId="2AE550E7" w14:textId="77777777" w:rsidR="00D50CE4" w:rsidRPr="0077197F" w:rsidRDefault="00D50CE4" w:rsidP="00DF1956">
            <w:pPr>
              <w:rPr>
                <w:sz w:val="20"/>
                <w:szCs w:val="20"/>
              </w:rPr>
            </w:pPr>
            <w:r>
              <w:rPr>
                <w:sz w:val="20"/>
                <w:szCs w:val="20"/>
              </w:rPr>
              <w:t>N/A: See state-specific evidence</w:t>
            </w:r>
          </w:p>
        </w:tc>
      </w:tr>
      <w:tr w:rsidR="00D50CE4" w:rsidRPr="00532BBF" w14:paraId="58474948" w14:textId="77777777" w:rsidTr="00DF1956">
        <w:tc>
          <w:tcPr>
            <w:tcW w:w="13410" w:type="dxa"/>
            <w:gridSpan w:val="3"/>
            <w:shd w:val="clear" w:color="auto" w:fill="auto"/>
          </w:tcPr>
          <w:p w14:paraId="2FA140FF" w14:textId="77777777" w:rsidR="00D50CE4" w:rsidRPr="00532BBF" w:rsidRDefault="00D50CE4" w:rsidP="00DF1956">
            <w:pPr>
              <w:pStyle w:val="Heading4"/>
            </w:pPr>
            <w:r w:rsidRPr="00D12E4B">
              <w:t>Section 1.1 Summary Statement</w:t>
            </w:r>
          </w:p>
        </w:tc>
      </w:tr>
      <w:tr w:rsidR="00D50CE4" w:rsidRPr="00532BBF" w14:paraId="16610A85" w14:textId="77777777" w:rsidTr="00DF1956">
        <w:tc>
          <w:tcPr>
            <w:tcW w:w="13410" w:type="dxa"/>
            <w:gridSpan w:val="3"/>
            <w:shd w:val="clear" w:color="auto" w:fill="auto"/>
          </w:tcPr>
          <w:p w14:paraId="41D33668" w14:textId="77777777" w:rsidR="00D50CE4" w:rsidRDefault="00D50CE4" w:rsidP="00DF1956">
            <w:pPr>
              <w:rPr>
                <w:sz w:val="20"/>
                <w:szCs w:val="20"/>
              </w:rPr>
            </w:pPr>
          </w:p>
          <w:p w14:paraId="5EDB1928" w14:textId="77777777" w:rsidR="00D50CE4" w:rsidRPr="00532BBF" w:rsidRDefault="00D50CE4" w:rsidP="00DF1956">
            <w:pPr>
              <w:rPr>
                <w:sz w:val="20"/>
                <w:szCs w:val="20"/>
              </w:rPr>
            </w:pPr>
            <w:r w:rsidRPr="00D12E4B">
              <w:rPr>
                <w:b/>
                <w:sz w:val="20"/>
                <w:szCs w:val="20"/>
              </w:rPr>
              <w:t>N/A: See state-specific evidence.</w:t>
            </w:r>
          </w:p>
        </w:tc>
      </w:tr>
    </w:tbl>
    <w:p w14:paraId="23DD54E1" w14:textId="77777777" w:rsidR="00D50CE4" w:rsidRPr="000658B0" w:rsidRDefault="00D50CE4" w:rsidP="00D50CE4">
      <w:pPr>
        <w:rPr>
          <w:sz w:val="20"/>
          <w:szCs w:val="20"/>
        </w:rPr>
      </w:pPr>
    </w:p>
    <w:p w14:paraId="7D0DF6EE" w14:textId="77777777" w:rsidR="00D50CE4" w:rsidRDefault="00D50CE4" w:rsidP="00D50CE4">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14:paraId="1750CC80" w14:textId="77777777" w:rsidTr="00DF1956">
        <w:trPr>
          <w:tblHeader/>
        </w:trPr>
        <w:tc>
          <w:tcPr>
            <w:tcW w:w="3618" w:type="dxa"/>
            <w:shd w:val="clear" w:color="auto" w:fill="auto"/>
          </w:tcPr>
          <w:p w14:paraId="1BC6F556" w14:textId="77777777" w:rsidR="00D50CE4" w:rsidRPr="00532BBF" w:rsidRDefault="00D50CE4" w:rsidP="00DF1956">
            <w:pPr>
              <w:spacing w:before="80"/>
              <w:rPr>
                <w:b/>
                <w:sz w:val="20"/>
                <w:szCs w:val="20"/>
              </w:rPr>
            </w:pPr>
            <w:r w:rsidRPr="00532BBF">
              <w:rPr>
                <w:b/>
                <w:sz w:val="20"/>
                <w:szCs w:val="20"/>
              </w:rPr>
              <w:t>Critical Element</w:t>
            </w:r>
          </w:p>
        </w:tc>
        <w:tc>
          <w:tcPr>
            <w:tcW w:w="4779" w:type="dxa"/>
            <w:shd w:val="clear" w:color="auto" w:fill="auto"/>
          </w:tcPr>
          <w:p w14:paraId="3ABE94DF" w14:textId="77777777" w:rsidR="00D50CE4" w:rsidRPr="00532BBF" w:rsidRDefault="00D50CE4" w:rsidP="00DF1956">
            <w:pPr>
              <w:rPr>
                <w:b/>
                <w:sz w:val="20"/>
                <w:szCs w:val="20"/>
              </w:rPr>
            </w:pPr>
            <w:r w:rsidRPr="00532BBF">
              <w:rPr>
                <w:b/>
                <w:sz w:val="20"/>
                <w:szCs w:val="20"/>
              </w:rPr>
              <w:t>Evidence (Record document and page # for future reference)</w:t>
            </w:r>
          </w:p>
        </w:tc>
        <w:tc>
          <w:tcPr>
            <w:tcW w:w="5013" w:type="dxa"/>
            <w:shd w:val="clear" w:color="auto" w:fill="auto"/>
          </w:tcPr>
          <w:p w14:paraId="3C62046E" w14:textId="77777777" w:rsidR="00D50CE4" w:rsidRPr="00532BBF" w:rsidRDefault="00D50CE4" w:rsidP="00DF1956">
            <w:pPr>
              <w:rPr>
                <w:b/>
                <w:sz w:val="20"/>
                <w:szCs w:val="20"/>
              </w:rPr>
            </w:pPr>
            <w:r w:rsidRPr="00532BBF">
              <w:rPr>
                <w:b/>
                <w:sz w:val="20"/>
                <w:szCs w:val="20"/>
              </w:rPr>
              <w:t xml:space="preserve">Comments/Notes/Questions/Suggestions Regarding State Documentation or Evidence </w:t>
            </w:r>
          </w:p>
        </w:tc>
      </w:tr>
      <w:tr w:rsidR="00D50CE4" w14:paraId="0BBB11D2" w14:textId="77777777" w:rsidTr="00DF1956">
        <w:tc>
          <w:tcPr>
            <w:tcW w:w="3618" w:type="dxa"/>
            <w:shd w:val="clear" w:color="auto" w:fill="auto"/>
          </w:tcPr>
          <w:p w14:paraId="11C20A7E" w14:textId="77777777" w:rsidR="00D50CE4" w:rsidRPr="002313D0" w:rsidRDefault="00D50CE4" w:rsidP="00DF1956">
            <w:pPr>
              <w:rPr>
                <w:b/>
                <w:i/>
                <w:sz w:val="20"/>
              </w:rPr>
            </w:pPr>
            <w:r w:rsidRPr="002313D0">
              <w:rPr>
                <w:b/>
                <w:i/>
                <w:sz w:val="20"/>
              </w:rPr>
              <w:t>For ELP standards:</w:t>
            </w:r>
          </w:p>
          <w:p w14:paraId="5C193BE5" w14:textId="77777777" w:rsidR="00D50CE4" w:rsidRPr="002313D0" w:rsidRDefault="00D50CE4" w:rsidP="00DF1956">
            <w:pPr>
              <w:rPr>
                <w:sz w:val="20"/>
                <w:szCs w:val="20"/>
              </w:rPr>
            </w:pPr>
            <w:r w:rsidRPr="002313D0">
              <w:rPr>
                <w:sz w:val="20"/>
                <w:szCs w:val="20"/>
              </w:rPr>
              <w:t>The ELP standards:</w:t>
            </w:r>
          </w:p>
          <w:p w14:paraId="4F1B9BE7" w14:textId="77777777" w:rsidR="00D50CE4" w:rsidRPr="002313D0" w:rsidRDefault="00D50CE4" w:rsidP="007066B4">
            <w:pPr>
              <w:numPr>
                <w:ilvl w:val="0"/>
                <w:numId w:val="25"/>
              </w:numPr>
              <w:ind w:left="778"/>
              <w:rPr>
                <w:sz w:val="20"/>
                <w:szCs w:val="20"/>
              </w:rPr>
            </w:pPr>
            <w:r w:rsidRPr="002313D0">
              <w:rPr>
                <w:sz w:val="20"/>
                <w:szCs w:val="20"/>
              </w:rPr>
              <w:t xml:space="preserve">are derived from the four domains of speaking, listening, reading, and writing; </w:t>
            </w:r>
          </w:p>
          <w:p w14:paraId="7138D358" w14:textId="77777777" w:rsidR="00D50CE4" w:rsidRPr="002313D0" w:rsidRDefault="00D50CE4" w:rsidP="007066B4">
            <w:pPr>
              <w:numPr>
                <w:ilvl w:val="0"/>
                <w:numId w:val="25"/>
              </w:numPr>
              <w:ind w:left="778"/>
              <w:rPr>
                <w:sz w:val="20"/>
                <w:szCs w:val="20"/>
              </w:rPr>
            </w:pPr>
            <w:r w:rsidRPr="002313D0">
              <w:rPr>
                <w:sz w:val="20"/>
                <w:szCs w:val="20"/>
              </w:rPr>
              <w:t xml:space="preserve">address the different proficiency levels of ELs; and </w:t>
            </w:r>
          </w:p>
          <w:p w14:paraId="2C10BC6C" w14:textId="77777777" w:rsidR="00D50CE4" w:rsidRPr="0077197F" w:rsidRDefault="00D50CE4" w:rsidP="00DF1956">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191952FA" w14:textId="77777777" w:rsidR="00D50CE4" w:rsidRPr="002A55B2" w:rsidRDefault="00D50CE4" w:rsidP="00DF1956">
            <w:pPr>
              <w:pStyle w:val="ListParagraph"/>
              <w:ind w:left="0"/>
              <w:rPr>
                <w:sz w:val="20"/>
                <w:szCs w:val="20"/>
              </w:rPr>
            </w:pPr>
            <w:r w:rsidRPr="002A55B2">
              <w:rPr>
                <w:b/>
                <w:sz w:val="20"/>
                <w:szCs w:val="20"/>
              </w:rPr>
              <w:t>EL 1.2.1</w:t>
            </w:r>
            <w:r w:rsidRPr="002A55B2">
              <w:rPr>
                <w:i/>
                <w:sz w:val="20"/>
                <w:szCs w:val="20"/>
              </w:rPr>
              <w:t xml:space="preserve"> Council of Chief State School Officers English Language Proficiency Standards Development (2013)</w:t>
            </w:r>
            <w:r w:rsidRPr="002A55B2">
              <w:rPr>
                <w:sz w:val="20"/>
                <w:szCs w:val="20"/>
              </w:rPr>
              <w:t>, pp. 4, 12-19.</w:t>
            </w:r>
          </w:p>
          <w:p w14:paraId="7B910F31" w14:textId="77777777" w:rsidR="00D50CE4" w:rsidRPr="002A55B2" w:rsidRDefault="00D50CE4" w:rsidP="00DF1956">
            <w:pPr>
              <w:pStyle w:val="ListParagraph"/>
              <w:ind w:left="0"/>
              <w:rPr>
                <w:b/>
                <w:sz w:val="20"/>
                <w:szCs w:val="20"/>
              </w:rPr>
            </w:pPr>
          </w:p>
          <w:p w14:paraId="0700CADB" w14:textId="77777777" w:rsidR="00D50CE4" w:rsidRPr="002A55B2" w:rsidRDefault="00D50CE4" w:rsidP="00DF1956">
            <w:pPr>
              <w:pStyle w:val="ListParagraph"/>
              <w:ind w:left="0"/>
              <w:rPr>
                <w:sz w:val="20"/>
                <w:szCs w:val="20"/>
              </w:rPr>
            </w:pPr>
            <w:r w:rsidRPr="002A55B2">
              <w:rPr>
                <w:b/>
                <w:sz w:val="20"/>
                <w:szCs w:val="20"/>
              </w:rPr>
              <w:t xml:space="preserve">EL 1.2.2 </w:t>
            </w:r>
            <w:r w:rsidRPr="002A55B2">
              <w:rPr>
                <w:i/>
                <w:sz w:val="20"/>
                <w:szCs w:val="20"/>
              </w:rPr>
              <w:t>English Language Proficiency (ELP) Standards</w:t>
            </w:r>
            <w:r w:rsidRPr="002A55B2">
              <w:rPr>
                <w:sz w:val="20"/>
                <w:szCs w:val="20"/>
              </w:rPr>
              <w:t xml:space="preserve"> </w:t>
            </w:r>
            <w:r w:rsidRPr="002A55B2">
              <w:rPr>
                <w:i/>
                <w:sz w:val="20"/>
                <w:szCs w:val="20"/>
              </w:rPr>
              <w:t>(2014)</w:t>
            </w:r>
            <w:r w:rsidRPr="002A55B2">
              <w:rPr>
                <w:sz w:val="20"/>
                <w:szCs w:val="20"/>
              </w:rPr>
              <w:t>, pp. 31-210.</w:t>
            </w:r>
          </w:p>
          <w:p w14:paraId="4472F75E" w14:textId="77777777" w:rsidR="00D50CE4" w:rsidRPr="002A55B2" w:rsidRDefault="00D50CE4" w:rsidP="00DF1956">
            <w:pPr>
              <w:pStyle w:val="ListParagraph"/>
              <w:ind w:left="0"/>
              <w:rPr>
                <w:b/>
                <w:sz w:val="20"/>
                <w:szCs w:val="20"/>
              </w:rPr>
            </w:pPr>
          </w:p>
          <w:p w14:paraId="0988B9C1" w14:textId="77777777" w:rsidR="00D50CE4" w:rsidRPr="002A55B2" w:rsidRDefault="00D50CE4" w:rsidP="00DF1956">
            <w:pPr>
              <w:pStyle w:val="ListParagraph"/>
              <w:ind w:left="0"/>
              <w:rPr>
                <w:b/>
                <w:bCs/>
                <w:sz w:val="20"/>
                <w:szCs w:val="20"/>
                <w:u w:val="single"/>
              </w:rPr>
            </w:pPr>
            <w:r w:rsidRPr="002A55B2">
              <w:rPr>
                <w:b/>
                <w:sz w:val="20"/>
                <w:szCs w:val="20"/>
              </w:rPr>
              <w:t xml:space="preserve">EL 1.2.3 </w:t>
            </w:r>
            <w:r w:rsidRPr="002A55B2">
              <w:rPr>
                <w:i/>
                <w:sz w:val="20"/>
                <w:szCs w:val="20"/>
              </w:rPr>
              <w:t>Framework for English Language Proficiency Development Standards Corresponding to the Common Core State Standards and the Next Generation Science Standards (CCSSO, 2012)</w:t>
            </w:r>
            <w:r w:rsidRPr="002A55B2">
              <w:rPr>
                <w:sz w:val="20"/>
                <w:szCs w:val="20"/>
              </w:rPr>
              <w:t>.</w:t>
            </w:r>
          </w:p>
          <w:p w14:paraId="5D4AC41A" w14:textId="77777777" w:rsidR="00D50CE4" w:rsidRPr="0077197F" w:rsidRDefault="00D50CE4" w:rsidP="00DF1956">
            <w:pPr>
              <w:pStyle w:val="ListParagraph"/>
              <w:ind w:left="0"/>
              <w:rPr>
                <w:sz w:val="20"/>
                <w:szCs w:val="20"/>
              </w:rPr>
            </w:pPr>
          </w:p>
        </w:tc>
        <w:tc>
          <w:tcPr>
            <w:tcW w:w="5013" w:type="dxa"/>
            <w:shd w:val="clear" w:color="auto" w:fill="auto"/>
          </w:tcPr>
          <w:p w14:paraId="185212FB" w14:textId="77777777" w:rsidR="00D50CE4" w:rsidRDefault="00D50CE4" w:rsidP="00DF1956">
            <w:pPr>
              <w:pStyle w:val="ListParagraph"/>
              <w:ind w:left="0"/>
              <w:rPr>
                <w:sz w:val="20"/>
                <w:szCs w:val="20"/>
              </w:rPr>
            </w:pPr>
          </w:p>
          <w:p w14:paraId="1FAEF27D" w14:textId="77777777" w:rsidR="00D50CE4" w:rsidRDefault="00D50CE4" w:rsidP="00DF1956">
            <w:pPr>
              <w:pStyle w:val="ListParagraph"/>
              <w:ind w:left="0"/>
              <w:rPr>
                <w:sz w:val="20"/>
                <w:szCs w:val="20"/>
              </w:rPr>
            </w:pPr>
            <w:r>
              <w:rPr>
                <w:sz w:val="20"/>
                <w:szCs w:val="20"/>
              </w:rPr>
              <w:t xml:space="preserve">ELPA21 provided evidence about the development of the ELP standards that show that they are derived from the four domains and address different proficiency levels of ELs. </w:t>
            </w:r>
          </w:p>
          <w:p w14:paraId="15996DF2" w14:textId="77777777" w:rsidR="00D50CE4" w:rsidRDefault="00D50CE4" w:rsidP="00DF1956">
            <w:pPr>
              <w:pStyle w:val="ListParagraph"/>
              <w:ind w:left="0"/>
              <w:rPr>
                <w:sz w:val="20"/>
                <w:szCs w:val="20"/>
              </w:rPr>
            </w:pPr>
          </w:p>
          <w:p w14:paraId="3A1B89CC" w14:textId="77777777" w:rsidR="00D50CE4" w:rsidRDefault="00D50CE4" w:rsidP="00DF1956">
            <w:pPr>
              <w:pStyle w:val="ListParagraph"/>
              <w:ind w:left="0"/>
              <w:rPr>
                <w:sz w:val="20"/>
                <w:szCs w:val="20"/>
              </w:rPr>
            </w:pPr>
            <w:r>
              <w:rPr>
                <w:sz w:val="20"/>
                <w:szCs w:val="20"/>
              </w:rPr>
              <w:t xml:space="preserve">The evidence provides support for alignment between the ELP standards and the academic content practices (EL 1.2.2, p. 32-34) rather than between the ELP standards and academic content standards. </w:t>
            </w:r>
          </w:p>
          <w:p w14:paraId="4D822961" w14:textId="77777777" w:rsidR="00D50CE4" w:rsidRDefault="00D50CE4" w:rsidP="00DF1956">
            <w:pPr>
              <w:pStyle w:val="ListParagraph"/>
              <w:ind w:left="0"/>
              <w:rPr>
                <w:sz w:val="20"/>
                <w:szCs w:val="20"/>
              </w:rPr>
            </w:pPr>
          </w:p>
          <w:p w14:paraId="157A5904" w14:textId="77777777" w:rsidR="00D50CE4" w:rsidRDefault="00D50CE4" w:rsidP="00DF1956">
            <w:pPr>
              <w:pStyle w:val="ListParagraph"/>
              <w:ind w:left="0"/>
              <w:rPr>
                <w:sz w:val="20"/>
                <w:szCs w:val="20"/>
              </w:rPr>
            </w:pPr>
            <w:r>
              <w:rPr>
                <w:sz w:val="20"/>
                <w:szCs w:val="20"/>
              </w:rPr>
              <w:t xml:space="preserve">For States that have adopted the Common Core State Standards for Mathematics and ELA/Literacy and Next Generation Science Standards, peers believe that sufficient evidence is provided that academic content practices correspond to the ELP standards. </w:t>
            </w:r>
          </w:p>
          <w:p w14:paraId="11B59BB7" w14:textId="77777777" w:rsidR="00D50CE4" w:rsidRDefault="00D50CE4" w:rsidP="00DF1956">
            <w:pPr>
              <w:pStyle w:val="ListParagraph"/>
              <w:ind w:left="0"/>
              <w:rPr>
                <w:sz w:val="20"/>
                <w:szCs w:val="20"/>
              </w:rPr>
            </w:pPr>
          </w:p>
          <w:p w14:paraId="7F2363DD" w14:textId="77777777" w:rsidR="00D50CE4" w:rsidRPr="0077197F" w:rsidRDefault="00D50CE4" w:rsidP="00DF1956">
            <w:pPr>
              <w:pStyle w:val="ListParagraph"/>
              <w:ind w:left="0"/>
              <w:rPr>
                <w:sz w:val="20"/>
                <w:szCs w:val="20"/>
              </w:rPr>
            </w:pPr>
            <w:r>
              <w:rPr>
                <w:sz w:val="20"/>
                <w:szCs w:val="20"/>
              </w:rPr>
              <w:t>States that have adopted different standards than Common Core and Next Generation would need to provide additional alignment evidence.</w:t>
            </w:r>
          </w:p>
        </w:tc>
      </w:tr>
      <w:tr w:rsidR="00D50CE4" w:rsidRPr="00532BBF" w14:paraId="0864301F" w14:textId="77777777" w:rsidTr="00DF1956">
        <w:tc>
          <w:tcPr>
            <w:tcW w:w="13410" w:type="dxa"/>
            <w:gridSpan w:val="3"/>
            <w:shd w:val="clear" w:color="auto" w:fill="auto"/>
          </w:tcPr>
          <w:p w14:paraId="22A75492" w14:textId="77777777" w:rsidR="00D50CE4" w:rsidRPr="00532BBF" w:rsidRDefault="00D50CE4" w:rsidP="00DF1956">
            <w:pPr>
              <w:pStyle w:val="Heading4"/>
            </w:pPr>
            <w:r>
              <w:t>Section 1.2</w:t>
            </w:r>
            <w:r w:rsidRPr="00532BBF">
              <w:t xml:space="preserve"> Summary Statement</w:t>
            </w:r>
          </w:p>
        </w:tc>
      </w:tr>
      <w:tr w:rsidR="00D50CE4" w:rsidRPr="00532BBF" w14:paraId="26FB860D" w14:textId="77777777" w:rsidTr="00DF1956">
        <w:tc>
          <w:tcPr>
            <w:tcW w:w="13410" w:type="dxa"/>
            <w:gridSpan w:val="3"/>
            <w:shd w:val="clear" w:color="auto" w:fill="auto"/>
          </w:tcPr>
          <w:p w14:paraId="0696C8E4" w14:textId="77777777" w:rsidR="00D50CE4" w:rsidRDefault="00D50CE4" w:rsidP="00DF1956">
            <w:pPr>
              <w:rPr>
                <w:sz w:val="20"/>
                <w:szCs w:val="20"/>
              </w:rPr>
            </w:pPr>
            <w:r>
              <w:rPr>
                <w:sz w:val="20"/>
                <w:szCs w:val="20"/>
              </w:rPr>
              <w:t>If a member State has adopted standards other than Common Core and Next Generation, they will need to provide additional alignment evidence.</w:t>
            </w:r>
          </w:p>
          <w:p w14:paraId="61A58C12" w14:textId="77777777" w:rsidR="00D50CE4" w:rsidRPr="00532BBF" w:rsidRDefault="00D50CE4" w:rsidP="00DF1956">
            <w:pPr>
              <w:rPr>
                <w:sz w:val="20"/>
                <w:szCs w:val="20"/>
              </w:rPr>
            </w:pPr>
            <w:r w:rsidRPr="00532BBF">
              <w:rPr>
                <w:sz w:val="20"/>
                <w:szCs w:val="20"/>
              </w:rPr>
              <w:t>__</w:t>
            </w:r>
            <w:r>
              <w:rPr>
                <w:sz w:val="20"/>
                <w:szCs w:val="20"/>
              </w:rPr>
              <w:t>_</w:t>
            </w:r>
            <w:r>
              <w:rPr>
                <w:sz w:val="20"/>
                <w:szCs w:val="20"/>
                <w:u w:val="single"/>
              </w:rPr>
              <w:t>x__</w:t>
            </w:r>
            <w:r w:rsidRPr="00532BBF">
              <w:rPr>
                <w:sz w:val="20"/>
                <w:szCs w:val="20"/>
              </w:rPr>
              <w:t xml:space="preserve">_ No additional evidence is required </w:t>
            </w:r>
            <w:r>
              <w:rPr>
                <w:sz w:val="20"/>
                <w:szCs w:val="20"/>
              </w:rPr>
              <w:t>(for States with common core reading/language arts and mathematics; and next generation science content standards)</w:t>
            </w:r>
          </w:p>
        </w:tc>
      </w:tr>
    </w:tbl>
    <w:p w14:paraId="1A526FB3" w14:textId="77777777" w:rsidR="00D50CE4" w:rsidRDefault="00D50CE4" w:rsidP="00D50CE4">
      <w:pPr>
        <w:pStyle w:val="Heading6"/>
      </w:pPr>
    </w:p>
    <w:p w14:paraId="6793EABC" w14:textId="77777777" w:rsidR="00D50CE4" w:rsidRDefault="00D50CE4" w:rsidP="00D50CE4">
      <w:pPr>
        <w:pStyle w:val="Heading6"/>
      </w:pPr>
      <w:r>
        <w:br w:type="page"/>
      </w:r>
    </w:p>
    <w:p w14:paraId="30A11DCB" w14:textId="77777777" w:rsidR="00D50CE4" w:rsidRDefault="00D50CE4" w:rsidP="00D50CE4">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778529E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000B303"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E051C2"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AD46E3"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20349E92" w14:textId="77777777" w:rsidTr="00DF1956">
        <w:tc>
          <w:tcPr>
            <w:tcW w:w="3618" w:type="dxa"/>
            <w:shd w:val="clear" w:color="auto" w:fill="auto"/>
          </w:tcPr>
          <w:p w14:paraId="4AA5B95E" w14:textId="77777777" w:rsidR="00D50CE4" w:rsidRPr="002313D0" w:rsidRDefault="00D50CE4"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2C53060" w14:textId="77777777" w:rsidR="00D50CE4" w:rsidRPr="002313D0" w:rsidRDefault="00D50CE4" w:rsidP="007066B4">
            <w:pPr>
              <w:pStyle w:val="ListParagraph"/>
              <w:numPr>
                <w:ilvl w:val="0"/>
                <w:numId w:val="7"/>
              </w:numPr>
              <w:rPr>
                <w:sz w:val="20"/>
                <w:szCs w:val="20"/>
              </w:rPr>
            </w:pPr>
            <w:r w:rsidRPr="002313D0">
              <w:rPr>
                <w:sz w:val="20"/>
                <w:szCs w:val="20"/>
              </w:rPr>
              <w:t>All ELs in grades K-12.</w:t>
            </w:r>
          </w:p>
          <w:p w14:paraId="71DDBBEC" w14:textId="77777777" w:rsidR="00D50CE4" w:rsidRPr="0077197F" w:rsidRDefault="00D50CE4" w:rsidP="00DF1956">
            <w:pPr>
              <w:pStyle w:val="ListParagraph"/>
              <w:ind w:left="360"/>
              <w:rPr>
                <w:sz w:val="20"/>
                <w:szCs w:val="20"/>
              </w:rPr>
            </w:pPr>
          </w:p>
        </w:tc>
        <w:tc>
          <w:tcPr>
            <w:tcW w:w="4779" w:type="dxa"/>
            <w:shd w:val="clear" w:color="auto" w:fill="auto"/>
          </w:tcPr>
          <w:p w14:paraId="627F3FE6" w14:textId="77777777" w:rsidR="00D50CE4" w:rsidRDefault="00D50CE4" w:rsidP="00DF1956">
            <w:pPr>
              <w:rPr>
                <w:b/>
                <w:bCs/>
                <w:u w:val="single"/>
              </w:rPr>
            </w:pPr>
            <w:r w:rsidRPr="00283C4F">
              <w:rPr>
                <w:b/>
                <w:bCs/>
                <w:u w:val="single"/>
              </w:rPr>
              <w:t>ELPA21’s Evidence:</w:t>
            </w:r>
          </w:p>
          <w:p w14:paraId="46C33B70" w14:textId="77777777" w:rsidR="00D50CE4" w:rsidRPr="004533F9" w:rsidRDefault="00D50CE4" w:rsidP="007066B4">
            <w:pPr>
              <w:pStyle w:val="ListParagraph"/>
              <w:numPr>
                <w:ilvl w:val="0"/>
                <w:numId w:val="35"/>
              </w:numPr>
              <w:rPr>
                <w:i/>
              </w:rPr>
            </w:pPr>
            <w:r w:rsidRPr="004533F9">
              <w:rPr>
                <w:b/>
                <w:bCs/>
              </w:rPr>
              <w:t xml:space="preserve">EL 1.3.1 </w:t>
            </w:r>
            <w:r w:rsidRPr="004533F9">
              <w:rPr>
                <w:i/>
              </w:rPr>
              <w:t>White Paper: Developing an Alternate ELPA21 for English Learners with the Most Significant Cognitive Disabilities</w:t>
            </w:r>
          </w:p>
          <w:p w14:paraId="4ACC0C35" w14:textId="77777777" w:rsidR="00D50CE4" w:rsidRPr="004533F9" w:rsidRDefault="00D50CE4" w:rsidP="007066B4">
            <w:pPr>
              <w:pStyle w:val="ListParagraph"/>
              <w:numPr>
                <w:ilvl w:val="0"/>
                <w:numId w:val="35"/>
              </w:numPr>
              <w:rPr>
                <w:b/>
                <w:bCs/>
                <w:u w:val="single"/>
              </w:rPr>
            </w:pPr>
            <w:r w:rsidRPr="004533F9">
              <w:rPr>
                <w:b/>
              </w:rPr>
              <w:t xml:space="preserve">EL 1.3.2 </w:t>
            </w:r>
            <w:r w:rsidRPr="004533F9">
              <w:rPr>
                <w:i/>
              </w:rPr>
              <w:t>Alt-ELPA21 Theory of Action</w:t>
            </w:r>
          </w:p>
          <w:p w14:paraId="10FD22E6" w14:textId="77777777" w:rsidR="00D50CE4" w:rsidRPr="004533F9" w:rsidRDefault="00D50CE4" w:rsidP="007066B4">
            <w:pPr>
              <w:pStyle w:val="ListParagraph"/>
              <w:numPr>
                <w:ilvl w:val="0"/>
                <w:numId w:val="35"/>
              </w:numPr>
              <w:rPr>
                <w:i/>
                <w:iCs/>
              </w:rPr>
            </w:pPr>
            <w:r w:rsidRPr="004533F9">
              <w:rPr>
                <w:b/>
                <w:bCs/>
              </w:rPr>
              <w:t xml:space="preserve">EL 1.3.3 </w:t>
            </w:r>
            <w:r w:rsidRPr="004533F9">
              <w:rPr>
                <w:i/>
                <w:iCs/>
              </w:rPr>
              <w:t>Alt-ELPA</w:t>
            </w:r>
            <w:r w:rsidRPr="03D50878">
              <w:t xml:space="preserve"> </w:t>
            </w:r>
            <w:r w:rsidRPr="004533F9">
              <w:rPr>
                <w:i/>
                <w:iCs/>
              </w:rPr>
              <w:t>Participation Guidelines</w:t>
            </w:r>
          </w:p>
          <w:p w14:paraId="5A309CA2" w14:textId="77777777" w:rsidR="00D50CE4" w:rsidRPr="004533F9" w:rsidRDefault="00D50CE4" w:rsidP="007066B4">
            <w:pPr>
              <w:pStyle w:val="ListParagraph"/>
              <w:numPr>
                <w:ilvl w:val="0"/>
                <w:numId w:val="35"/>
              </w:numPr>
              <w:rPr>
                <w:b/>
                <w:bCs/>
                <w:u w:val="single"/>
              </w:rPr>
            </w:pPr>
            <w:r w:rsidRPr="004533F9">
              <w:rPr>
                <w:b/>
              </w:rPr>
              <w:t xml:space="preserve">EL 1.3.4 </w:t>
            </w:r>
            <w:r w:rsidRPr="004533F9">
              <w:rPr>
                <w:i/>
              </w:rPr>
              <w:t>Accessibility and Accommodations Wish List</w:t>
            </w:r>
          </w:p>
          <w:p w14:paraId="15F5CCD8" w14:textId="77777777" w:rsidR="00D50CE4" w:rsidRPr="004533F9" w:rsidRDefault="00D50CE4" w:rsidP="007066B4">
            <w:pPr>
              <w:pStyle w:val="ListParagraph"/>
              <w:numPr>
                <w:ilvl w:val="0"/>
                <w:numId w:val="35"/>
              </w:numPr>
              <w:rPr>
                <w:i/>
              </w:rPr>
            </w:pPr>
            <w:r w:rsidRPr="004533F9">
              <w:rPr>
                <w:b/>
                <w:bCs/>
              </w:rPr>
              <w:t xml:space="preserve">EL 1.3.5 </w:t>
            </w:r>
            <w:r w:rsidRPr="004533F9">
              <w:rPr>
                <w:i/>
              </w:rPr>
              <w:t>Addendum to the ELPA21 Peer Review Submission – January 2019: Alternate ELPA21 (Alt-ELPA21)</w:t>
            </w:r>
          </w:p>
          <w:p w14:paraId="11C033B8" w14:textId="77777777" w:rsidR="00D50CE4" w:rsidRPr="004533F9" w:rsidRDefault="00D50CE4" w:rsidP="007066B4">
            <w:pPr>
              <w:pStyle w:val="ListParagraph"/>
              <w:numPr>
                <w:ilvl w:val="0"/>
                <w:numId w:val="35"/>
              </w:numPr>
              <w:rPr>
                <w:b/>
                <w:bCs/>
                <w:u w:val="single"/>
              </w:rPr>
            </w:pPr>
            <w:r w:rsidRPr="004533F9">
              <w:rPr>
                <w:b/>
                <w:bCs/>
              </w:rPr>
              <w:t xml:space="preserve">EL 1.3.6 </w:t>
            </w:r>
            <w:r w:rsidRPr="004533F9">
              <w:rPr>
                <w:i/>
              </w:rPr>
              <w:t>Classroom Perspectives Report</w:t>
            </w:r>
          </w:p>
          <w:p w14:paraId="158CC4A1" w14:textId="77777777" w:rsidR="00D50CE4" w:rsidRPr="004533F9" w:rsidRDefault="00D50CE4" w:rsidP="007066B4">
            <w:pPr>
              <w:pStyle w:val="ListParagraph"/>
              <w:numPr>
                <w:ilvl w:val="0"/>
                <w:numId w:val="35"/>
              </w:numPr>
              <w:rPr>
                <w:b/>
                <w:bCs/>
                <w:u w:val="single"/>
              </w:rPr>
            </w:pPr>
            <w:r w:rsidRPr="004533F9">
              <w:rPr>
                <w:b/>
                <w:bCs/>
              </w:rPr>
              <w:t xml:space="preserve">EL 1.3.7 </w:t>
            </w:r>
            <w:r w:rsidRPr="004533F9">
              <w:rPr>
                <w:i/>
              </w:rPr>
              <w:t>ICQ - Report</w:t>
            </w:r>
          </w:p>
          <w:p w14:paraId="54602376" w14:textId="77777777" w:rsidR="00D50CE4" w:rsidRPr="004533F9" w:rsidRDefault="00D50CE4" w:rsidP="007066B4">
            <w:pPr>
              <w:pStyle w:val="ListParagraph"/>
              <w:numPr>
                <w:ilvl w:val="0"/>
                <w:numId w:val="35"/>
              </w:numPr>
              <w:rPr>
                <w:i/>
              </w:rPr>
            </w:pPr>
            <w:r w:rsidRPr="004533F9">
              <w:rPr>
                <w:b/>
                <w:bCs/>
              </w:rPr>
              <w:t xml:space="preserve">EL 1.3.8 </w:t>
            </w:r>
            <w:r w:rsidRPr="004533F9">
              <w:rPr>
                <w:i/>
              </w:rPr>
              <w:t>Standards Prioritization Evaluation</w:t>
            </w:r>
          </w:p>
          <w:p w14:paraId="073D50F2" w14:textId="77777777" w:rsidR="00D50CE4" w:rsidRPr="004533F9" w:rsidRDefault="00D50CE4" w:rsidP="007066B4">
            <w:pPr>
              <w:pStyle w:val="ListParagraph"/>
              <w:numPr>
                <w:ilvl w:val="0"/>
                <w:numId w:val="35"/>
              </w:numPr>
              <w:rPr>
                <w:b/>
                <w:bCs/>
                <w:u w:val="single"/>
              </w:rPr>
            </w:pPr>
            <w:r w:rsidRPr="004533F9">
              <w:rPr>
                <w:b/>
                <w:bCs/>
              </w:rPr>
              <w:t xml:space="preserve">EL 1.3.9 </w:t>
            </w:r>
            <w:r w:rsidRPr="004533F9">
              <w:rPr>
                <w:i/>
              </w:rPr>
              <w:t>Talking Points for State Leaders: Alternate English Language Proficiency Standards and Assessments</w:t>
            </w:r>
          </w:p>
          <w:p w14:paraId="5656F6AE" w14:textId="77777777" w:rsidR="00D50CE4" w:rsidRPr="004533F9" w:rsidRDefault="00D50CE4" w:rsidP="007066B4">
            <w:pPr>
              <w:pStyle w:val="ListParagraph"/>
              <w:numPr>
                <w:ilvl w:val="0"/>
                <w:numId w:val="35"/>
              </w:numPr>
              <w:rPr>
                <w:b/>
                <w:bCs/>
                <w:u w:val="single"/>
              </w:rPr>
            </w:pPr>
            <w:r w:rsidRPr="004533F9">
              <w:rPr>
                <w:b/>
                <w:bCs/>
              </w:rPr>
              <w:t xml:space="preserve">EL 1.3.10 </w:t>
            </w:r>
            <w:r w:rsidRPr="004533F9">
              <w:rPr>
                <w:i/>
              </w:rPr>
              <w:t>Final CCSSO ELP Standards for ELWSCDs Agenda May 2018</w:t>
            </w:r>
          </w:p>
          <w:p w14:paraId="614255D7" w14:textId="77777777" w:rsidR="00D50CE4" w:rsidRPr="004533F9" w:rsidRDefault="00D50CE4" w:rsidP="007066B4">
            <w:pPr>
              <w:pStyle w:val="ListParagraph"/>
              <w:numPr>
                <w:ilvl w:val="0"/>
                <w:numId w:val="35"/>
              </w:numPr>
              <w:rPr>
                <w:i/>
              </w:rPr>
            </w:pPr>
            <w:r w:rsidRPr="004533F9">
              <w:rPr>
                <w:b/>
                <w:bCs/>
              </w:rPr>
              <w:t xml:space="preserve">EL 1.3.11 </w:t>
            </w:r>
            <w:r w:rsidRPr="004533F9">
              <w:rPr>
                <w:i/>
              </w:rPr>
              <w:t>ELP Standards for ELWSCD Meeting Participant List</w:t>
            </w:r>
          </w:p>
          <w:p w14:paraId="48E3F0C5" w14:textId="77777777" w:rsidR="00D50CE4" w:rsidRPr="00E874B5" w:rsidRDefault="00D50CE4" w:rsidP="007066B4">
            <w:pPr>
              <w:pStyle w:val="ListParagraph"/>
              <w:numPr>
                <w:ilvl w:val="0"/>
                <w:numId w:val="35"/>
              </w:numPr>
              <w:rPr>
                <w:b/>
                <w:bCs/>
                <w:u w:val="single"/>
              </w:rPr>
            </w:pPr>
            <w:r w:rsidRPr="004533F9">
              <w:rPr>
                <w:b/>
              </w:rPr>
              <w:t xml:space="preserve">EL 1.3.12 </w:t>
            </w:r>
            <w:r w:rsidRPr="004533F9">
              <w:rPr>
                <w:i/>
              </w:rPr>
              <w:t>Work group 3_ELWSCD language and CCR_CCSSO Project_040618</w:t>
            </w:r>
          </w:p>
        </w:tc>
        <w:tc>
          <w:tcPr>
            <w:tcW w:w="5013" w:type="dxa"/>
            <w:shd w:val="clear" w:color="auto" w:fill="auto"/>
          </w:tcPr>
          <w:p w14:paraId="6B98A356" w14:textId="77777777" w:rsidR="00D50CE4" w:rsidRPr="00D40F1C" w:rsidRDefault="00D50CE4" w:rsidP="00DF1956">
            <w:pPr>
              <w:pStyle w:val="CommentText"/>
              <w:rPr>
                <w:sz w:val="24"/>
              </w:rPr>
            </w:pPr>
            <w:r w:rsidRPr="00D40F1C">
              <w:rPr>
                <w:sz w:val="24"/>
              </w:rPr>
              <w:t xml:space="preserve">The ELPA21 Consortium provides an annual general ELP assessment, ready to be delivered to ELs in grades K-12, to member states. States will provide evidence of their use of the assessment. </w:t>
            </w:r>
          </w:p>
          <w:p w14:paraId="59BEF80D" w14:textId="77777777" w:rsidR="00D50CE4" w:rsidRDefault="00D50CE4" w:rsidP="00DF1956">
            <w:pPr>
              <w:rPr>
                <w:sz w:val="20"/>
              </w:rPr>
            </w:pPr>
          </w:p>
          <w:p w14:paraId="0E3EF473" w14:textId="77777777" w:rsidR="00D50CE4" w:rsidRPr="0077197F" w:rsidRDefault="00D50CE4" w:rsidP="00DF1956">
            <w:pPr>
              <w:rPr>
                <w:sz w:val="20"/>
              </w:rPr>
            </w:pPr>
            <w:r>
              <w:rPr>
                <w:rStyle w:val="apple-converted-space"/>
              </w:rPr>
              <w:t>Currently, the ELPA21 Consortium is laying the groundwork for the Alternate ELPA21 (Alt-ELPA21) so that member states may include the assessment in their statewide assessment programs.</w:t>
            </w:r>
          </w:p>
        </w:tc>
      </w:tr>
      <w:tr w:rsidR="00D50CE4" w:rsidRPr="00532BBF" w14:paraId="1DDA9D67" w14:textId="77777777" w:rsidTr="00DF1956">
        <w:tc>
          <w:tcPr>
            <w:tcW w:w="13410" w:type="dxa"/>
            <w:gridSpan w:val="3"/>
            <w:shd w:val="clear" w:color="auto" w:fill="auto"/>
          </w:tcPr>
          <w:p w14:paraId="1DB402C2" w14:textId="77777777" w:rsidR="00D50CE4" w:rsidRPr="00532BBF" w:rsidRDefault="00D50CE4" w:rsidP="00DF1956">
            <w:pPr>
              <w:pStyle w:val="Heading4"/>
            </w:pPr>
            <w:r>
              <w:lastRenderedPageBreak/>
              <w:t>Section 1.3</w:t>
            </w:r>
            <w:r w:rsidRPr="00532BBF">
              <w:t xml:space="preserve"> Summary Statement</w:t>
            </w:r>
          </w:p>
        </w:tc>
      </w:tr>
      <w:tr w:rsidR="00D50CE4" w:rsidRPr="00532BBF" w14:paraId="15AB7B0E" w14:textId="77777777" w:rsidTr="00DF1956">
        <w:tc>
          <w:tcPr>
            <w:tcW w:w="13410" w:type="dxa"/>
            <w:gridSpan w:val="3"/>
            <w:shd w:val="clear" w:color="auto" w:fill="auto"/>
          </w:tcPr>
          <w:p w14:paraId="66D5327C" w14:textId="77777777" w:rsidR="00D50CE4" w:rsidRPr="00532BBF" w:rsidRDefault="00D50CE4" w:rsidP="00DF1956">
            <w:pPr>
              <w:rPr>
                <w:sz w:val="20"/>
                <w:szCs w:val="20"/>
              </w:rPr>
            </w:pPr>
            <w:r>
              <w:rPr>
                <w:sz w:val="20"/>
                <w:szCs w:val="20"/>
              </w:rPr>
              <w:t xml:space="preserve">N/A: </w:t>
            </w:r>
            <w:r>
              <w:rPr>
                <w:sz w:val="20"/>
              </w:rPr>
              <w:t>for consortium review, but evidence may support individual State submissions for ELPA-21.  Consortium acknowledges that AELPA is currently not an operational assessment.</w:t>
            </w:r>
          </w:p>
          <w:p w14:paraId="1BFEB67C" w14:textId="77777777" w:rsidR="00D50CE4" w:rsidRPr="00532BBF" w:rsidRDefault="00D50CE4" w:rsidP="00DF1956">
            <w:pPr>
              <w:ind w:left="720"/>
              <w:rPr>
                <w:sz w:val="20"/>
                <w:szCs w:val="20"/>
              </w:rPr>
            </w:pPr>
          </w:p>
        </w:tc>
      </w:tr>
    </w:tbl>
    <w:p w14:paraId="6E9C90EA" w14:textId="77777777" w:rsidR="00D50CE4" w:rsidRDefault="00D50CE4" w:rsidP="00D50CE4">
      <w:pPr>
        <w:pStyle w:val="Heading6"/>
      </w:pPr>
    </w:p>
    <w:p w14:paraId="07705021" w14:textId="77777777" w:rsidR="00D50CE4" w:rsidRDefault="00D50CE4" w:rsidP="00D50CE4">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5802A59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ABEC3D9"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6C4F13"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224D76"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7341606F" w14:textId="77777777" w:rsidTr="00DF1956">
        <w:tc>
          <w:tcPr>
            <w:tcW w:w="3618" w:type="dxa"/>
            <w:shd w:val="clear" w:color="auto" w:fill="auto"/>
          </w:tcPr>
          <w:p w14:paraId="7897B0A0" w14:textId="77777777" w:rsidR="00D50CE4" w:rsidRPr="007E1976" w:rsidRDefault="00D50CE4" w:rsidP="007066B4">
            <w:pPr>
              <w:pStyle w:val="ListParagraph"/>
              <w:numPr>
                <w:ilvl w:val="0"/>
                <w:numId w:val="1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6E5FE65B" w14:textId="77777777" w:rsidR="00D50CE4" w:rsidRPr="0077197F" w:rsidRDefault="00D50CE4" w:rsidP="00DF1956">
            <w:pPr>
              <w:rPr>
                <w:sz w:val="20"/>
              </w:rPr>
            </w:pPr>
            <w:r>
              <w:rPr>
                <w:sz w:val="20"/>
              </w:rPr>
              <w:t>Reviewed by Department Staff Only</w:t>
            </w:r>
          </w:p>
        </w:tc>
        <w:tc>
          <w:tcPr>
            <w:tcW w:w="5013" w:type="dxa"/>
            <w:shd w:val="clear" w:color="auto" w:fill="auto"/>
          </w:tcPr>
          <w:p w14:paraId="70151130" w14:textId="77777777" w:rsidR="00D50CE4" w:rsidRPr="0077197F" w:rsidRDefault="00D50CE4" w:rsidP="00DF1956">
            <w:pPr>
              <w:rPr>
                <w:sz w:val="20"/>
              </w:rPr>
            </w:pPr>
            <w:r>
              <w:rPr>
                <w:sz w:val="20"/>
              </w:rPr>
              <w:t>Reviewed by Department Staff Only</w:t>
            </w:r>
          </w:p>
        </w:tc>
      </w:tr>
      <w:tr w:rsidR="00D50CE4" w:rsidRPr="00532BBF" w14:paraId="3DFFBCF6" w14:textId="77777777" w:rsidTr="00DF1956">
        <w:tc>
          <w:tcPr>
            <w:tcW w:w="13410" w:type="dxa"/>
            <w:gridSpan w:val="3"/>
            <w:shd w:val="clear" w:color="auto" w:fill="auto"/>
          </w:tcPr>
          <w:p w14:paraId="2E1D8839" w14:textId="77777777" w:rsidR="00D50CE4" w:rsidRPr="00532BBF" w:rsidRDefault="00D50CE4" w:rsidP="00DF1956">
            <w:pPr>
              <w:pStyle w:val="Heading4"/>
            </w:pPr>
            <w:r>
              <w:t>Section 1.4</w:t>
            </w:r>
            <w:r w:rsidRPr="00532BBF">
              <w:t xml:space="preserve"> Summary Statement</w:t>
            </w:r>
          </w:p>
        </w:tc>
      </w:tr>
      <w:tr w:rsidR="00D50CE4" w:rsidRPr="00532BBF" w14:paraId="5D5C7028" w14:textId="77777777" w:rsidTr="00DF1956">
        <w:tc>
          <w:tcPr>
            <w:tcW w:w="13410" w:type="dxa"/>
            <w:gridSpan w:val="3"/>
            <w:shd w:val="clear" w:color="auto" w:fill="auto"/>
          </w:tcPr>
          <w:p w14:paraId="1701036F" w14:textId="77777777" w:rsidR="00D50CE4" w:rsidRPr="00532BBF" w:rsidRDefault="00D50CE4" w:rsidP="00DF1956">
            <w:pPr>
              <w:rPr>
                <w:sz w:val="20"/>
                <w:szCs w:val="20"/>
              </w:rPr>
            </w:pPr>
            <w:r>
              <w:rPr>
                <w:sz w:val="20"/>
                <w:szCs w:val="20"/>
              </w:rPr>
              <w:t xml:space="preserve">N/A: </w:t>
            </w:r>
            <w:r>
              <w:rPr>
                <w:sz w:val="20"/>
              </w:rPr>
              <w:t>for consortium review</w:t>
            </w:r>
          </w:p>
          <w:p w14:paraId="1CED798A" w14:textId="77777777" w:rsidR="00D50CE4" w:rsidRPr="00532BBF" w:rsidRDefault="00D50CE4" w:rsidP="00DF1956">
            <w:pPr>
              <w:ind w:left="720"/>
              <w:rPr>
                <w:sz w:val="20"/>
                <w:szCs w:val="20"/>
              </w:rPr>
            </w:pPr>
          </w:p>
        </w:tc>
      </w:tr>
    </w:tbl>
    <w:p w14:paraId="3E47A43E" w14:textId="77777777" w:rsidR="00D50CE4" w:rsidRDefault="00D50CE4" w:rsidP="00D50CE4"/>
    <w:p w14:paraId="5D74C613" w14:textId="77777777" w:rsidR="00D50CE4" w:rsidRDefault="00D50CE4" w:rsidP="00D50CE4">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63DFA1CA" w14:textId="77777777" w:rsidR="00D50CE4" w:rsidRDefault="00D50CE4" w:rsidP="00D50CE4">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71EC2F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54EA8E3"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B1D287"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E63227"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rsidRPr="00D729E9" w14:paraId="167B073C" w14:textId="77777777" w:rsidTr="00DF1956">
        <w:tc>
          <w:tcPr>
            <w:tcW w:w="3618" w:type="dxa"/>
            <w:shd w:val="clear" w:color="auto" w:fill="auto"/>
          </w:tcPr>
          <w:p w14:paraId="022AF599" w14:textId="77777777" w:rsidR="00D50CE4" w:rsidRPr="002313D0" w:rsidRDefault="00D50CE4"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451C9CF6" w14:textId="77777777" w:rsidR="00D50CE4" w:rsidRPr="002313D0" w:rsidRDefault="00D50CE4" w:rsidP="007066B4">
            <w:pPr>
              <w:numPr>
                <w:ilvl w:val="0"/>
                <w:numId w:val="1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75BE73EA" w14:textId="77777777" w:rsidR="00D50CE4" w:rsidRPr="002313D0" w:rsidRDefault="00D50CE4" w:rsidP="007066B4">
            <w:pPr>
              <w:numPr>
                <w:ilvl w:val="0"/>
                <w:numId w:val="19"/>
              </w:numPr>
              <w:ind w:left="360"/>
              <w:rPr>
                <w:sz w:val="20"/>
                <w:szCs w:val="20"/>
              </w:rPr>
            </w:pPr>
            <w:r w:rsidRPr="002313D0">
              <w:rPr>
                <w:sz w:val="20"/>
                <w:szCs w:val="20"/>
              </w:rPr>
              <w:t>Local educational agencies (including those located in rural areas).</w:t>
            </w:r>
          </w:p>
          <w:p w14:paraId="2671D417" w14:textId="77777777" w:rsidR="00D50CE4" w:rsidRPr="002313D0" w:rsidRDefault="00D50CE4" w:rsidP="007066B4">
            <w:pPr>
              <w:numPr>
                <w:ilvl w:val="0"/>
                <w:numId w:val="19"/>
              </w:numPr>
              <w:ind w:left="360"/>
              <w:rPr>
                <w:sz w:val="20"/>
                <w:szCs w:val="20"/>
              </w:rPr>
            </w:pPr>
            <w:r w:rsidRPr="002313D0">
              <w:rPr>
                <w:sz w:val="20"/>
                <w:szCs w:val="20"/>
              </w:rPr>
              <w:t xml:space="preserve">Representatives of Indian tribes located in the State. </w:t>
            </w:r>
          </w:p>
          <w:p w14:paraId="77E24866" w14:textId="77777777" w:rsidR="00D50CE4" w:rsidRPr="0077197F" w:rsidRDefault="00D50CE4" w:rsidP="007066B4">
            <w:pPr>
              <w:numPr>
                <w:ilvl w:val="0"/>
                <w:numId w:val="1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F006D49" w14:textId="77777777" w:rsidR="00D50CE4" w:rsidRPr="0077197F" w:rsidRDefault="00D50CE4" w:rsidP="00DF1956">
            <w:pPr>
              <w:rPr>
                <w:sz w:val="20"/>
              </w:rPr>
            </w:pPr>
            <w:r>
              <w:rPr>
                <w:sz w:val="20"/>
              </w:rPr>
              <w:t>Reviewed by Department Staff Only</w:t>
            </w:r>
          </w:p>
        </w:tc>
        <w:tc>
          <w:tcPr>
            <w:tcW w:w="5013" w:type="dxa"/>
            <w:shd w:val="clear" w:color="auto" w:fill="auto"/>
          </w:tcPr>
          <w:p w14:paraId="0E6D69A8" w14:textId="77777777" w:rsidR="00D50CE4" w:rsidRPr="0077197F" w:rsidRDefault="00D50CE4" w:rsidP="00DF1956">
            <w:pPr>
              <w:rPr>
                <w:sz w:val="20"/>
              </w:rPr>
            </w:pPr>
            <w:r>
              <w:rPr>
                <w:sz w:val="20"/>
              </w:rPr>
              <w:t>Reviewed by Department Staff Only</w:t>
            </w:r>
          </w:p>
        </w:tc>
      </w:tr>
      <w:tr w:rsidR="00D50CE4" w:rsidRPr="00532BBF" w14:paraId="5DCE5D6E" w14:textId="77777777" w:rsidTr="00DF1956">
        <w:tc>
          <w:tcPr>
            <w:tcW w:w="13410" w:type="dxa"/>
            <w:gridSpan w:val="3"/>
            <w:shd w:val="clear" w:color="auto" w:fill="auto"/>
          </w:tcPr>
          <w:p w14:paraId="08D13AED" w14:textId="77777777" w:rsidR="00D50CE4" w:rsidRPr="00532BBF" w:rsidRDefault="00D50CE4" w:rsidP="00DF1956">
            <w:pPr>
              <w:pStyle w:val="Heading4"/>
            </w:pPr>
            <w:r>
              <w:t>Section 1.5</w:t>
            </w:r>
            <w:r w:rsidRPr="00532BBF">
              <w:t xml:space="preserve"> Summary Statement</w:t>
            </w:r>
          </w:p>
        </w:tc>
      </w:tr>
      <w:tr w:rsidR="00D50CE4" w:rsidRPr="00532BBF" w14:paraId="46D78934" w14:textId="77777777" w:rsidTr="00DF1956">
        <w:tc>
          <w:tcPr>
            <w:tcW w:w="13410" w:type="dxa"/>
            <w:gridSpan w:val="3"/>
            <w:shd w:val="clear" w:color="auto" w:fill="auto"/>
          </w:tcPr>
          <w:p w14:paraId="50E31BCD" w14:textId="77777777" w:rsidR="00D50CE4" w:rsidRPr="00532BBF" w:rsidRDefault="00D50CE4" w:rsidP="00DF1956">
            <w:pPr>
              <w:rPr>
                <w:sz w:val="20"/>
                <w:szCs w:val="20"/>
              </w:rPr>
            </w:pPr>
            <w:r>
              <w:rPr>
                <w:sz w:val="20"/>
                <w:szCs w:val="20"/>
              </w:rPr>
              <w:t>N/A</w:t>
            </w:r>
            <w:r>
              <w:rPr>
                <w:sz w:val="20"/>
              </w:rPr>
              <w:t xml:space="preserve"> for consortium review</w:t>
            </w:r>
          </w:p>
          <w:p w14:paraId="33AE7552" w14:textId="77777777" w:rsidR="00D50CE4" w:rsidRPr="00532BBF" w:rsidRDefault="00D50CE4" w:rsidP="00DF1956">
            <w:pPr>
              <w:ind w:left="720"/>
              <w:rPr>
                <w:sz w:val="20"/>
                <w:szCs w:val="20"/>
              </w:rPr>
            </w:pPr>
          </w:p>
        </w:tc>
      </w:tr>
    </w:tbl>
    <w:p w14:paraId="55B7757E" w14:textId="77777777" w:rsidR="00D50CE4" w:rsidRDefault="00D50CE4" w:rsidP="00D50CE4">
      <w:pPr>
        <w:rPr>
          <w:b/>
          <w:sz w:val="20"/>
          <w:szCs w:val="20"/>
        </w:rPr>
      </w:pPr>
    </w:p>
    <w:p w14:paraId="7A23484C" w14:textId="77777777" w:rsidR="00D50CE4" w:rsidRPr="008A4204" w:rsidRDefault="00D50CE4" w:rsidP="00D50CE4">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36999088" w14:textId="77777777" w:rsidR="00D50CE4" w:rsidRDefault="00D50CE4" w:rsidP="00D50CE4">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051DC42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C4A943D"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25B20B"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2C0739"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rsidRPr="003B363F" w14:paraId="16C49DDA" w14:textId="77777777" w:rsidTr="00DF1956">
        <w:tc>
          <w:tcPr>
            <w:tcW w:w="3618" w:type="dxa"/>
            <w:shd w:val="clear" w:color="auto" w:fill="auto"/>
          </w:tcPr>
          <w:p w14:paraId="61FB4A69" w14:textId="77777777" w:rsidR="00D50CE4" w:rsidRPr="002313D0" w:rsidRDefault="00D50CE4" w:rsidP="00DF1956">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the depth and breadth of the State’s ELP standards,</w:t>
            </w:r>
            <w:r w:rsidRPr="002313D0">
              <w:rPr>
                <w:bCs/>
                <w:sz w:val="20"/>
                <w:szCs w:val="20"/>
              </w:rPr>
              <w:t xml:space="preserve"> and includes: </w:t>
            </w:r>
          </w:p>
          <w:p w14:paraId="00627F1B" w14:textId="77777777" w:rsidR="00D50CE4" w:rsidRPr="002313D0" w:rsidRDefault="00D50CE4" w:rsidP="007066B4">
            <w:pPr>
              <w:pStyle w:val="ListParagraph"/>
              <w:numPr>
                <w:ilvl w:val="0"/>
                <w:numId w:val="11"/>
              </w:numPr>
              <w:rPr>
                <w:sz w:val="20"/>
                <w:szCs w:val="20"/>
              </w:rPr>
            </w:pPr>
            <w:r w:rsidRPr="002313D0">
              <w:rPr>
                <w:sz w:val="20"/>
                <w:szCs w:val="20"/>
              </w:rPr>
              <w:t>Statement(s) of the purposes of the assessments and the intended interpretations and uses of results;</w:t>
            </w:r>
          </w:p>
          <w:p w14:paraId="5DB2E3EE" w14:textId="77777777" w:rsidR="00D50CE4" w:rsidRPr="002313D0" w:rsidRDefault="00D50CE4" w:rsidP="007066B4">
            <w:pPr>
              <w:pStyle w:val="ListParagraph"/>
              <w:numPr>
                <w:ilvl w:val="0"/>
                <w:numId w:val="1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32DF1959" w14:textId="77777777" w:rsidR="00D50CE4" w:rsidRPr="002313D0" w:rsidRDefault="00D50CE4" w:rsidP="007066B4">
            <w:pPr>
              <w:pStyle w:val="ListParagraph"/>
              <w:numPr>
                <w:ilvl w:val="0"/>
                <w:numId w:val="1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3DC452C" w14:textId="77777777" w:rsidR="00D50CE4" w:rsidRPr="002313D0" w:rsidRDefault="00D50CE4" w:rsidP="007066B4">
            <w:pPr>
              <w:pStyle w:val="ListParagraph"/>
              <w:numPr>
                <w:ilvl w:val="0"/>
                <w:numId w:val="1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24567AA9" w14:textId="77777777" w:rsidR="00D50CE4" w:rsidRPr="002313D0" w:rsidRDefault="00D50CE4" w:rsidP="007066B4">
            <w:pPr>
              <w:pStyle w:val="ListParagraph"/>
              <w:numPr>
                <w:ilvl w:val="0"/>
                <w:numId w:val="1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24AC586C" w14:textId="77777777" w:rsidR="00D50CE4" w:rsidRPr="0077197F" w:rsidRDefault="00D50CE4"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2C8F577" w14:textId="77777777" w:rsidR="00D50CE4" w:rsidRPr="002A55B2" w:rsidRDefault="00D50CE4" w:rsidP="007066B4">
            <w:pPr>
              <w:pStyle w:val="Default"/>
              <w:numPr>
                <w:ilvl w:val="0"/>
                <w:numId w:val="27"/>
              </w:numPr>
              <w:rPr>
                <w:sz w:val="20"/>
                <w:szCs w:val="20"/>
              </w:rPr>
            </w:pPr>
            <w:r w:rsidRPr="002A55B2">
              <w:rPr>
                <w:sz w:val="20"/>
                <w:szCs w:val="20"/>
              </w:rPr>
              <w:lastRenderedPageBreak/>
              <w:t>Statement of purposes and intended interpretations and uses:</w:t>
            </w:r>
          </w:p>
          <w:p w14:paraId="727D7B9E" w14:textId="77777777" w:rsidR="00D50CE4" w:rsidRPr="002A55B2" w:rsidRDefault="00D50CE4" w:rsidP="00DF1956">
            <w:pPr>
              <w:pStyle w:val="Default"/>
              <w:ind w:left="720"/>
              <w:rPr>
                <w:sz w:val="20"/>
                <w:szCs w:val="20"/>
              </w:rPr>
            </w:pPr>
            <w:r w:rsidRPr="002A55B2">
              <w:rPr>
                <w:b/>
                <w:sz w:val="20"/>
                <w:szCs w:val="20"/>
              </w:rPr>
              <w:t>EL2.1.2</w:t>
            </w:r>
            <w:r w:rsidRPr="002A55B2">
              <w:rPr>
                <w:sz w:val="20"/>
                <w:szCs w:val="20"/>
              </w:rPr>
              <w:t xml:space="preserve"> (ELPA21 Theory of Action, p. 3 and p. 10)</w:t>
            </w:r>
          </w:p>
          <w:p w14:paraId="52FC4EBE" w14:textId="77777777" w:rsidR="00D50CE4" w:rsidRPr="002A55B2" w:rsidRDefault="00D50CE4" w:rsidP="00DF1956">
            <w:pPr>
              <w:pStyle w:val="Default"/>
              <w:ind w:left="720"/>
              <w:rPr>
                <w:sz w:val="20"/>
                <w:szCs w:val="20"/>
              </w:rPr>
            </w:pPr>
          </w:p>
          <w:p w14:paraId="3465A09F" w14:textId="77777777" w:rsidR="00D50CE4" w:rsidRPr="002A55B2" w:rsidRDefault="00D50CE4" w:rsidP="007066B4">
            <w:pPr>
              <w:pStyle w:val="Default"/>
              <w:numPr>
                <w:ilvl w:val="0"/>
                <w:numId w:val="27"/>
              </w:numPr>
              <w:rPr>
                <w:sz w:val="20"/>
                <w:szCs w:val="20"/>
              </w:rPr>
            </w:pPr>
            <w:r w:rsidRPr="002A55B2">
              <w:rPr>
                <w:sz w:val="20"/>
                <w:szCs w:val="20"/>
              </w:rPr>
              <w:t>Technically sound test blueprints that measure depth and breadth of ELP standards:</w:t>
            </w:r>
          </w:p>
          <w:p w14:paraId="39CFC62F" w14:textId="77777777" w:rsidR="00D50CE4" w:rsidRDefault="00D50CE4" w:rsidP="00DF1956">
            <w:pPr>
              <w:pStyle w:val="Default"/>
              <w:ind w:left="720"/>
              <w:rPr>
                <w:rFonts w:eastAsia="Garamond"/>
                <w:sz w:val="20"/>
                <w:szCs w:val="20"/>
              </w:rPr>
            </w:pPr>
            <w:r w:rsidRPr="002A55B2">
              <w:rPr>
                <w:rFonts w:eastAsia="Garamond"/>
                <w:b/>
                <w:bCs/>
                <w:sz w:val="20"/>
                <w:szCs w:val="20"/>
              </w:rPr>
              <w:t>EL2.1.2.1</w:t>
            </w:r>
            <w:r w:rsidRPr="002A55B2">
              <w:rPr>
                <w:rFonts w:eastAsia="Garamond"/>
                <w:sz w:val="20"/>
                <w:szCs w:val="20"/>
              </w:rPr>
              <w:t xml:space="preserve">, </w:t>
            </w:r>
            <w:r w:rsidRPr="002A55B2">
              <w:rPr>
                <w:rFonts w:eastAsia="Garamond"/>
                <w:i/>
                <w:iCs/>
                <w:sz w:val="20"/>
                <w:szCs w:val="20"/>
              </w:rPr>
              <w:t>ELPA21 Assessment Framework - Summative School Year 2015-2016</w:t>
            </w:r>
            <w:r w:rsidRPr="002A55B2">
              <w:rPr>
                <w:rFonts w:eastAsia="Garamond"/>
                <w:sz w:val="20"/>
                <w:szCs w:val="20"/>
              </w:rPr>
              <w:t>, p. 7-13</w:t>
            </w:r>
          </w:p>
          <w:p w14:paraId="72F2CB6B" w14:textId="77777777" w:rsidR="00D50CE4" w:rsidRPr="002A55B2" w:rsidRDefault="00D50CE4" w:rsidP="00DF1956">
            <w:pPr>
              <w:pStyle w:val="Default"/>
              <w:ind w:left="720"/>
              <w:rPr>
                <w:rFonts w:eastAsia="Garamond"/>
                <w:sz w:val="20"/>
                <w:szCs w:val="20"/>
              </w:rPr>
            </w:pPr>
          </w:p>
          <w:p w14:paraId="6772B99C" w14:textId="77777777" w:rsidR="00D50CE4" w:rsidRPr="002A55B2" w:rsidRDefault="00D50CE4" w:rsidP="00DF1956">
            <w:pPr>
              <w:pStyle w:val="ListParagraph"/>
              <w:rPr>
                <w:sz w:val="20"/>
                <w:szCs w:val="20"/>
              </w:rPr>
            </w:pPr>
            <w:r w:rsidRPr="002A55B2">
              <w:rPr>
                <w:rFonts w:eastAsia="Garamond"/>
                <w:b/>
                <w:sz w:val="20"/>
                <w:szCs w:val="20"/>
              </w:rPr>
              <w:t xml:space="preserve">EL2.1.2.3a-h </w:t>
            </w:r>
            <w:r w:rsidRPr="002A55B2">
              <w:rPr>
                <w:i/>
                <w:iCs/>
                <w:color w:val="000000"/>
                <w:sz w:val="20"/>
                <w:szCs w:val="20"/>
              </w:rPr>
              <w:t>Field Test Slots All Form 1A ELPA21 ONLINE Summative Test Form (2017), Kindergarten - grade 12</w:t>
            </w:r>
          </w:p>
          <w:p w14:paraId="37478BAF" w14:textId="77777777" w:rsidR="00D50CE4" w:rsidRPr="002A55B2" w:rsidRDefault="00D50CE4" w:rsidP="00DF1956">
            <w:pPr>
              <w:pStyle w:val="Default"/>
              <w:ind w:left="720"/>
              <w:rPr>
                <w:rFonts w:eastAsia="Garamond"/>
                <w:b/>
                <w:sz w:val="20"/>
                <w:szCs w:val="20"/>
              </w:rPr>
            </w:pPr>
          </w:p>
          <w:p w14:paraId="4EC695A2" w14:textId="77777777" w:rsidR="00D50CE4" w:rsidRPr="002A55B2" w:rsidRDefault="00D50CE4" w:rsidP="00DF1956">
            <w:pPr>
              <w:pStyle w:val="ListParagraph"/>
              <w:rPr>
                <w:i/>
                <w:sz w:val="20"/>
                <w:szCs w:val="20"/>
              </w:rPr>
            </w:pPr>
            <w:r w:rsidRPr="002A55B2">
              <w:rPr>
                <w:b/>
                <w:sz w:val="20"/>
                <w:szCs w:val="20"/>
              </w:rPr>
              <w:t>EL2.1.2.4</w:t>
            </w:r>
            <w:r w:rsidRPr="002A55B2">
              <w:rPr>
                <w:sz w:val="20"/>
                <w:szCs w:val="20"/>
              </w:rPr>
              <w:t xml:space="preserve"> </w:t>
            </w:r>
            <w:r w:rsidRPr="002A55B2">
              <w:rPr>
                <w:i/>
                <w:sz w:val="20"/>
                <w:szCs w:val="20"/>
              </w:rPr>
              <w:t>Blueprint Drafts Phase 3 (2016)</w:t>
            </w:r>
          </w:p>
          <w:p w14:paraId="3367589F" w14:textId="77777777" w:rsidR="00D50CE4" w:rsidRPr="002A55B2" w:rsidRDefault="00D50CE4" w:rsidP="00DF1956">
            <w:pPr>
              <w:pStyle w:val="Default"/>
              <w:ind w:left="720"/>
              <w:rPr>
                <w:rFonts w:eastAsia="Garamond"/>
                <w:b/>
                <w:sz w:val="20"/>
                <w:szCs w:val="20"/>
              </w:rPr>
            </w:pPr>
          </w:p>
          <w:p w14:paraId="1EBF8D67" w14:textId="77777777" w:rsidR="00D50CE4" w:rsidRPr="002A55B2" w:rsidRDefault="00D50CE4" w:rsidP="00DF1956">
            <w:pPr>
              <w:pStyle w:val="Default"/>
              <w:ind w:left="720"/>
              <w:rPr>
                <w:sz w:val="20"/>
                <w:szCs w:val="20"/>
              </w:rPr>
            </w:pPr>
          </w:p>
          <w:p w14:paraId="35A06064" w14:textId="77777777" w:rsidR="00D50CE4" w:rsidRPr="002A55B2" w:rsidRDefault="00D50CE4" w:rsidP="007066B4">
            <w:pPr>
              <w:pStyle w:val="Default"/>
              <w:numPr>
                <w:ilvl w:val="0"/>
                <w:numId w:val="27"/>
              </w:numPr>
              <w:rPr>
                <w:sz w:val="20"/>
                <w:szCs w:val="20"/>
              </w:rPr>
            </w:pPr>
            <w:r w:rsidRPr="002A55B2">
              <w:rPr>
                <w:sz w:val="20"/>
                <w:szCs w:val="20"/>
              </w:rPr>
              <w:t>Tailored to knowledge and skills in the ELP standards and includes the range of complexity:</w:t>
            </w:r>
          </w:p>
          <w:p w14:paraId="649EAA1A" w14:textId="77777777" w:rsidR="00D50CE4" w:rsidRPr="002A55B2" w:rsidRDefault="00D50CE4" w:rsidP="00DF1956">
            <w:pPr>
              <w:pStyle w:val="Default"/>
              <w:ind w:left="720"/>
              <w:rPr>
                <w:i/>
                <w:iCs/>
                <w:sz w:val="20"/>
                <w:szCs w:val="20"/>
              </w:rPr>
            </w:pPr>
            <w:r w:rsidRPr="002A55B2">
              <w:rPr>
                <w:b/>
                <w:bCs/>
                <w:sz w:val="20"/>
                <w:szCs w:val="20"/>
              </w:rPr>
              <w:t xml:space="preserve">EL2.1.3.1 </w:t>
            </w:r>
            <w:r w:rsidRPr="002A55B2">
              <w:rPr>
                <w:i/>
                <w:iCs/>
                <w:sz w:val="20"/>
                <w:szCs w:val="20"/>
              </w:rPr>
              <w:t>Independent Evaluation of the English Language Proficiency Assessment for the 21st Century [ELPA21] Item Pool Alignment</w:t>
            </w:r>
          </w:p>
          <w:p w14:paraId="35F0961E" w14:textId="77777777" w:rsidR="00D50CE4" w:rsidRPr="002A55B2" w:rsidRDefault="00D50CE4" w:rsidP="00DF1956">
            <w:pPr>
              <w:pStyle w:val="Default"/>
              <w:ind w:left="720"/>
              <w:rPr>
                <w:sz w:val="20"/>
                <w:szCs w:val="20"/>
              </w:rPr>
            </w:pPr>
          </w:p>
          <w:p w14:paraId="69BBBB3D" w14:textId="77777777" w:rsidR="00D50CE4" w:rsidRPr="002A55B2" w:rsidRDefault="00D50CE4" w:rsidP="00DF1956">
            <w:pPr>
              <w:pStyle w:val="Default"/>
              <w:ind w:left="720"/>
              <w:rPr>
                <w:i/>
                <w:sz w:val="20"/>
                <w:szCs w:val="20"/>
                <w:lang w:val="es-ES"/>
              </w:rPr>
            </w:pPr>
            <w:r w:rsidRPr="002A55B2">
              <w:rPr>
                <w:b/>
                <w:sz w:val="20"/>
                <w:szCs w:val="20"/>
                <w:lang w:val="es-ES"/>
              </w:rPr>
              <w:t>EL 2.1.3.1.1</w:t>
            </w:r>
            <w:r w:rsidRPr="002A55B2">
              <w:rPr>
                <w:sz w:val="20"/>
                <w:szCs w:val="20"/>
                <w:lang w:val="es-ES"/>
              </w:rPr>
              <w:t xml:space="preserve"> </w:t>
            </w:r>
            <w:r w:rsidRPr="002A55B2">
              <w:rPr>
                <w:i/>
                <w:sz w:val="20"/>
                <w:szCs w:val="20"/>
                <w:lang w:val="es-ES"/>
              </w:rPr>
              <w:t>ELPA21 Internal Memo: ELPA21 2019-2020 Activities</w:t>
            </w:r>
          </w:p>
          <w:p w14:paraId="620AF1CB" w14:textId="77777777" w:rsidR="00D50CE4" w:rsidRPr="002A55B2" w:rsidRDefault="00D50CE4" w:rsidP="00DF1956">
            <w:pPr>
              <w:pStyle w:val="Default"/>
              <w:ind w:left="720"/>
              <w:rPr>
                <w:sz w:val="20"/>
                <w:szCs w:val="20"/>
              </w:rPr>
            </w:pPr>
            <w:r w:rsidRPr="002A55B2">
              <w:rPr>
                <w:sz w:val="20"/>
                <w:szCs w:val="20"/>
              </w:rPr>
              <w:t xml:space="preserve">(This document is a bullet-point to-do list to address deficiencies in the alignment.)  </w:t>
            </w:r>
          </w:p>
          <w:p w14:paraId="58EAE265" w14:textId="77777777" w:rsidR="00D50CE4" w:rsidRPr="00C63EC7" w:rsidRDefault="00D50CE4" w:rsidP="00DF1956">
            <w:pPr>
              <w:pStyle w:val="Default"/>
              <w:rPr>
                <w:sz w:val="20"/>
                <w:szCs w:val="20"/>
              </w:rPr>
            </w:pPr>
          </w:p>
          <w:p w14:paraId="45FC1AE0" w14:textId="77777777" w:rsidR="00D50CE4" w:rsidRDefault="00D50CE4" w:rsidP="007066B4">
            <w:pPr>
              <w:pStyle w:val="Default"/>
              <w:numPr>
                <w:ilvl w:val="0"/>
                <w:numId w:val="27"/>
              </w:numPr>
              <w:rPr>
                <w:sz w:val="20"/>
                <w:szCs w:val="20"/>
              </w:rPr>
            </w:pPr>
            <w:r>
              <w:rPr>
                <w:sz w:val="20"/>
                <w:szCs w:val="20"/>
              </w:rPr>
              <w:t>Computer-adaptive assessments: N/A</w:t>
            </w:r>
          </w:p>
          <w:p w14:paraId="739FE993" w14:textId="77777777" w:rsidR="00D50CE4" w:rsidRDefault="00D50CE4" w:rsidP="007066B4">
            <w:pPr>
              <w:pStyle w:val="Default"/>
              <w:numPr>
                <w:ilvl w:val="0"/>
                <w:numId w:val="27"/>
              </w:numPr>
              <w:rPr>
                <w:sz w:val="20"/>
                <w:szCs w:val="20"/>
              </w:rPr>
            </w:pPr>
            <w:r>
              <w:rPr>
                <w:sz w:val="20"/>
                <w:szCs w:val="20"/>
              </w:rPr>
              <w:t>Portfolio assessment: N/A</w:t>
            </w:r>
          </w:p>
          <w:p w14:paraId="58D0A350" w14:textId="77777777" w:rsidR="00D50CE4" w:rsidRDefault="00D50CE4" w:rsidP="00DF1956">
            <w:pPr>
              <w:pStyle w:val="Default"/>
              <w:ind w:left="720"/>
              <w:rPr>
                <w:sz w:val="20"/>
                <w:szCs w:val="20"/>
              </w:rPr>
            </w:pPr>
          </w:p>
          <w:p w14:paraId="57161817" w14:textId="77777777" w:rsidR="00D50CE4" w:rsidRDefault="00D50CE4" w:rsidP="00DF1956">
            <w:pPr>
              <w:pStyle w:val="Default"/>
              <w:rPr>
                <w:sz w:val="20"/>
                <w:szCs w:val="20"/>
              </w:rPr>
            </w:pPr>
          </w:p>
          <w:p w14:paraId="05A71701" w14:textId="77777777" w:rsidR="00D50CE4" w:rsidRPr="0077197F" w:rsidRDefault="00D50CE4" w:rsidP="00DF1956">
            <w:pPr>
              <w:pStyle w:val="Default"/>
              <w:rPr>
                <w:color w:val="auto"/>
                <w:sz w:val="20"/>
                <w:szCs w:val="20"/>
              </w:rPr>
            </w:pPr>
          </w:p>
        </w:tc>
        <w:tc>
          <w:tcPr>
            <w:tcW w:w="5013" w:type="dxa"/>
            <w:shd w:val="clear" w:color="auto" w:fill="auto"/>
          </w:tcPr>
          <w:p w14:paraId="762A435F" w14:textId="77777777" w:rsidR="00D50CE4" w:rsidRPr="002A55B2" w:rsidRDefault="00D50CE4" w:rsidP="007066B4">
            <w:pPr>
              <w:pStyle w:val="Default"/>
              <w:numPr>
                <w:ilvl w:val="0"/>
                <w:numId w:val="27"/>
              </w:numPr>
              <w:rPr>
                <w:sz w:val="20"/>
                <w:szCs w:val="20"/>
              </w:rPr>
            </w:pPr>
            <w:r w:rsidRPr="002A55B2">
              <w:rPr>
                <w:sz w:val="20"/>
                <w:szCs w:val="20"/>
              </w:rPr>
              <w:t>Statement of purposes and intended interpretations and uses:</w:t>
            </w:r>
          </w:p>
          <w:p w14:paraId="4E6794B0" w14:textId="77777777" w:rsidR="00D50CE4" w:rsidRDefault="00D50CE4" w:rsidP="00DF1956">
            <w:pPr>
              <w:pStyle w:val="Default"/>
              <w:ind w:left="720"/>
              <w:rPr>
                <w:color w:val="auto"/>
                <w:sz w:val="20"/>
                <w:szCs w:val="20"/>
              </w:rPr>
            </w:pPr>
            <w:r>
              <w:rPr>
                <w:color w:val="auto"/>
                <w:sz w:val="20"/>
                <w:szCs w:val="20"/>
              </w:rPr>
              <w:t>Peers found the evidence for the statement of purposes and intended interpretations and uses to be sufficient.</w:t>
            </w:r>
          </w:p>
          <w:p w14:paraId="76C00378" w14:textId="77777777" w:rsidR="00D50CE4" w:rsidRDefault="00D50CE4" w:rsidP="00DF1956">
            <w:pPr>
              <w:pStyle w:val="Default"/>
              <w:rPr>
                <w:color w:val="auto"/>
                <w:sz w:val="20"/>
                <w:szCs w:val="20"/>
              </w:rPr>
            </w:pPr>
          </w:p>
          <w:p w14:paraId="3F520323" w14:textId="77777777" w:rsidR="00D50CE4" w:rsidRDefault="00D50CE4" w:rsidP="00DF1956">
            <w:pPr>
              <w:pStyle w:val="Default"/>
              <w:ind w:left="720"/>
              <w:rPr>
                <w:color w:val="auto"/>
                <w:sz w:val="20"/>
                <w:szCs w:val="20"/>
              </w:rPr>
            </w:pPr>
          </w:p>
          <w:p w14:paraId="484F28F6" w14:textId="77777777" w:rsidR="00D50CE4" w:rsidRPr="002A55B2" w:rsidRDefault="00D50CE4" w:rsidP="007066B4">
            <w:pPr>
              <w:pStyle w:val="Default"/>
              <w:numPr>
                <w:ilvl w:val="0"/>
                <w:numId w:val="27"/>
              </w:numPr>
              <w:rPr>
                <w:sz w:val="20"/>
                <w:szCs w:val="20"/>
              </w:rPr>
            </w:pPr>
            <w:r w:rsidRPr="002A55B2">
              <w:rPr>
                <w:sz w:val="20"/>
                <w:szCs w:val="20"/>
              </w:rPr>
              <w:t>Technically sound test blueprints that measure depth and breadth of ELP standards:</w:t>
            </w:r>
          </w:p>
          <w:p w14:paraId="1FE337A4" w14:textId="77777777" w:rsidR="00D50CE4" w:rsidRPr="002A55B2" w:rsidRDefault="00D50CE4" w:rsidP="00DF1956">
            <w:pPr>
              <w:pStyle w:val="Default"/>
              <w:ind w:left="720"/>
              <w:rPr>
                <w:color w:val="auto"/>
                <w:sz w:val="20"/>
                <w:szCs w:val="20"/>
              </w:rPr>
            </w:pPr>
            <w:r>
              <w:rPr>
                <w:color w:val="auto"/>
                <w:sz w:val="20"/>
                <w:szCs w:val="20"/>
              </w:rPr>
              <w:t xml:space="preserve">Peers reviewed the test blueprint evidence but </w:t>
            </w:r>
            <w:r w:rsidRPr="002A55B2">
              <w:rPr>
                <w:color w:val="auto"/>
                <w:sz w:val="20"/>
                <w:szCs w:val="20"/>
              </w:rPr>
              <w:t>noted that it was so heavily redacted that it was virtually impossible to determine the extent to which it results in the development of assessments that are technically sound and measure the depth and breadth of ELP standards.</w:t>
            </w:r>
          </w:p>
          <w:p w14:paraId="6ADA52FC" w14:textId="77777777" w:rsidR="00D50CE4" w:rsidRPr="002A55B2" w:rsidRDefault="00D50CE4" w:rsidP="00DF1956">
            <w:pPr>
              <w:pStyle w:val="ListParagraph"/>
              <w:rPr>
                <w:sz w:val="20"/>
                <w:szCs w:val="20"/>
              </w:rPr>
            </w:pPr>
          </w:p>
          <w:p w14:paraId="54AE8787" w14:textId="77777777" w:rsidR="00D50CE4" w:rsidRPr="002A55B2" w:rsidRDefault="00D50CE4" w:rsidP="00DF1956">
            <w:pPr>
              <w:pStyle w:val="Default"/>
              <w:ind w:left="720"/>
              <w:rPr>
                <w:color w:val="auto"/>
                <w:sz w:val="20"/>
                <w:szCs w:val="20"/>
              </w:rPr>
            </w:pPr>
            <w:r w:rsidRPr="002A55B2">
              <w:rPr>
                <w:color w:val="auto"/>
                <w:sz w:val="20"/>
                <w:szCs w:val="20"/>
              </w:rPr>
              <w:t>Test blueprint</w:t>
            </w:r>
            <w:r>
              <w:rPr>
                <w:color w:val="auto"/>
                <w:sz w:val="20"/>
                <w:szCs w:val="20"/>
              </w:rPr>
              <w:t xml:space="preserve">, EL </w:t>
            </w:r>
            <w:r w:rsidRPr="002A55B2">
              <w:rPr>
                <w:color w:val="auto"/>
                <w:sz w:val="20"/>
                <w:szCs w:val="20"/>
              </w:rPr>
              <w:t xml:space="preserve">2.1.2.1, Table 5.1 – it is not clear how tasks/points are distributed across standards within a domain. Information is redacted and makes interpretation of tables </w:t>
            </w:r>
            <w:r>
              <w:rPr>
                <w:color w:val="auto"/>
                <w:sz w:val="20"/>
                <w:szCs w:val="20"/>
              </w:rPr>
              <w:t xml:space="preserve">nearly </w:t>
            </w:r>
            <w:r w:rsidRPr="002A55B2">
              <w:rPr>
                <w:color w:val="auto"/>
                <w:sz w:val="20"/>
                <w:szCs w:val="20"/>
              </w:rPr>
              <w:t>impossible.</w:t>
            </w:r>
          </w:p>
          <w:p w14:paraId="46923B28" w14:textId="77777777" w:rsidR="00D50CE4" w:rsidRPr="002A55B2" w:rsidRDefault="00D50CE4" w:rsidP="00DF1956">
            <w:pPr>
              <w:pStyle w:val="Default"/>
              <w:ind w:left="720"/>
              <w:rPr>
                <w:color w:val="auto"/>
                <w:sz w:val="20"/>
                <w:szCs w:val="20"/>
              </w:rPr>
            </w:pPr>
          </w:p>
          <w:p w14:paraId="72F443B2" w14:textId="77777777" w:rsidR="00D50CE4" w:rsidRPr="002A55B2" w:rsidRDefault="00D50CE4" w:rsidP="00DF1956">
            <w:pPr>
              <w:pStyle w:val="Default"/>
              <w:ind w:left="720"/>
              <w:rPr>
                <w:i/>
                <w:sz w:val="20"/>
                <w:szCs w:val="20"/>
              </w:rPr>
            </w:pPr>
            <w:r w:rsidRPr="002A55B2">
              <w:rPr>
                <w:color w:val="auto"/>
                <w:sz w:val="20"/>
                <w:szCs w:val="20"/>
              </w:rPr>
              <w:t>Test form planner documents</w:t>
            </w:r>
            <w:r>
              <w:rPr>
                <w:color w:val="auto"/>
                <w:sz w:val="20"/>
                <w:szCs w:val="20"/>
              </w:rPr>
              <w:t>,</w:t>
            </w:r>
            <w:r w:rsidRPr="002A55B2">
              <w:rPr>
                <w:color w:val="auto"/>
                <w:sz w:val="20"/>
                <w:szCs w:val="20"/>
              </w:rPr>
              <w:t xml:space="preserve"> </w:t>
            </w:r>
            <w:r w:rsidRPr="002A55B2">
              <w:rPr>
                <w:rFonts w:eastAsia="Garamond"/>
                <w:sz w:val="20"/>
                <w:szCs w:val="20"/>
              </w:rPr>
              <w:t>EL.2.1.2.3a-h</w:t>
            </w:r>
            <w:r w:rsidRPr="002A55B2">
              <w:rPr>
                <w:color w:val="auto"/>
                <w:sz w:val="20"/>
                <w:szCs w:val="20"/>
              </w:rPr>
              <w:t xml:space="preserve"> heavily redacted so that interpretation is made virtually impossible.</w:t>
            </w:r>
          </w:p>
          <w:p w14:paraId="1FD5FF86" w14:textId="77777777" w:rsidR="00D50CE4" w:rsidRPr="002A55B2" w:rsidRDefault="00D50CE4" w:rsidP="00DF1956">
            <w:pPr>
              <w:pStyle w:val="Default"/>
              <w:ind w:left="720"/>
              <w:rPr>
                <w:sz w:val="20"/>
                <w:szCs w:val="20"/>
              </w:rPr>
            </w:pPr>
          </w:p>
          <w:p w14:paraId="6FB874E5" w14:textId="77777777" w:rsidR="00D50CE4" w:rsidRPr="002A55B2" w:rsidRDefault="00D50CE4" w:rsidP="00DF1956">
            <w:pPr>
              <w:pStyle w:val="Default"/>
              <w:ind w:left="720"/>
              <w:rPr>
                <w:i/>
                <w:sz w:val="20"/>
                <w:szCs w:val="20"/>
              </w:rPr>
            </w:pPr>
            <w:r w:rsidRPr="002A55B2">
              <w:rPr>
                <w:sz w:val="20"/>
                <w:szCs w:val="20"/>
              </w:rPr>
              <w:t>EL.2.1.2.4</w:t>
            </w:r>
            <w:r>
              <w:rPr>
                <w:sz w:val="20"/>
                <w:szCs w:val="20"/>
              </w:rPr>
              <w:t>,</w:t>
            </w:r>
            <w:r w:rsidRPr="00531A58">
              <w:rPr>
                <w:sz w:val="20"/>
                <w:szCs w:val="20"/>
              </w:rPr>
              <w:t xml:space="preserve"> Blueprint – document heavily redacted.  It’s not possible to evaluate.</w:t>
            </w:r>
          </w:p>
          <w:p w14:paraId="12695E65" w14:textId="77777777" w:rsidR="00D50CE4" w:rsidRPr="00316A57" w:rsidRDefault="00D50CE4" w:rsidP="00DF1956">
            <w:pPr>
              <w:pStyle w:val="Default"/>
              <w:ind w:left="720"/>
              <w:rPr>
                <w:i/>
                <w:sz w:val="20"/>
                <w:szCs w:val="20"/>
              </w:rPr>
            </w:pPr>
          </w:p>
          <w:p w14:paraId="6F56FD10" w14:textId="77777777" w:rsidR="00D50CE4" w:rsidRPr="002A55B2" w:rsidRDefault="00D50CE4" w:rsidP="007066B4">
            <w:pPr>
              <w:pStyle w:val="Default"/>
              <w:numPr>
                <w:ilvl w:val="0"/>
                <w:numId w:val="27"/>
              </w:numPr>
              <w:rPr>
                <w:sz w:val="20"/>
                <w:szCs w:val="20"/>
              </w:rPr>
            </w:pPr>
            <w:r w:rsidRPr="002A55B2">
              <w:rPr>
                <w:sz w:val="20"/>
                <w:szCs w:val="20"/>
              </w:rPr>
              <w:t>Tailored to knowledge and skills in the ELP standards and includes the range of complexity:</w:t>
            </w:r>
          </w:p>
          <w:p w14:paraId="77374DBD" w14:textId="77777777" w:rsidR="00D50CE4" w:rsidRPr="002A55B2" w:rsidRDefault="00D50CE4" w:rsidP="00DF1956">
            <w:pPr>
              <w:pStyle w:val="Default"/>
              <w:ind w:left="720"/>
              <w:rPr>
                <w:i/>
                <w:sz w:val="20"/>
                <w:szCs w:val="20"/>
              </w:rPr>
            </w:pPr>
            <w:r w:rsidRPr="002A55B2">
              <w:rPr>
                <w:sz w:val="20"/>
                <w:szCs w:val="20"/>
              </w:rPr>
              <w:t xml:space="preserve">The consortium describes an alignment study that they refer to as “independent” and “external” (EL 2.1.3.1) but it was conducted by CRESST staff. </w:t>
            </w:r>
            <w:r w:rsidRPr="002A55B2">
              <w:rPr>
                <w:sz w:val="20"/>
                <w:szCs w:val="20"/>
              </w:rPr>
              <w:lastRenderedPageBreak/>
              <w:t xml:space="preserve">Although it is stated that the staff working on the alignment were not part of the test development, it is certainly not external and an in-house alignment study gives reviewers pause about its independence. The study highlights insufficient alignment in a number of areas. </w:t>
            </w:r>
            <w:r w:rsidRPr="002A55B2">
              <w:rPr>
                <w:color w:val="auto"/>
                <w:sz w:val="20"/>
                <w:szCs w:val="20"/>
              </w:rPr>
              <w:t>A quote from this document (p. 74) “…</w:t>
            </w:r>
            <w:r w:rsidRPr="002A55B2">
              <w:rPr>
                <w:sz w:val="20"/>
                <w:szCs w:val="20"/>
              </w:rPr>
              <w:t>showed moderate to large amounts of under-representation for Standards 2, 5, and 6. The only exception was for Standard 2 for Grade Band 4–5, which had adequate coverage. Standard 2 also showed large proportions of potential false negative ratings, both within and across grade bands. Not surprisingly, based on the blueprint results, this was particularly problematic for Grade Band 4–5 as well as the two secondary grade bands.</w:t>
            </w:r>
          </w:p>
          <w:p w14:paraId="1FAE407A" w14:textId="77777777" w:rsidR="00D50CE4" w:rsidRPr="002A55B2" w:rsidRDefault="00D50CE4" w:rsidP="00DF1956">
            <w:pPr>
              <w:pStyle w:val="Default"/>
              <w:rPr>
                <w:i/>
                <w:sz w:val="20"/>
                <w:szCs w:val="20"/>
              </w:rPr>
            </w:pPr>
          </w:p>
          <w:p w14:paraId="7AEC42B0" w14:textId="77777777" w:rsidR="00D50CE4" w:rsidRPr="002A55B2" w:rsidRDefault="00D50CE4" w:rsidP="00DF1956">
            <w:pPr>
              <w:pStyle w:val="Default"/>
              <w:ind w:left="720"/>
              <w:rPr>
                <w:sz w:val="20"/>
                <w:szCs w:val="20"/>
              </w:rPr>
            </w:pPr>
            <w:r w:rsidRPr="002A55B2">
              <w:rPr>
                <w:sz w:val="20"/>
                <w:szCs w:val="20"/>
              </w:rPr>
              <w:t>EL 2.1.3.1.1 is a memo indicating how some of the deficiencies reported will be corrected in 2019 and 2020, although no specific timeline is listed, and peers request evidence that the changes remedy the deficiencies. Peers also recommend that future alignment studies be conducted by an external group rather than CRESST.</w:t>
            </w:r>
          </w:p>
          <w:p w14:paraId="54C746E2" w14:textId="77777777" w:rsidR="00D50CE4" w:rsidRPr="002A55B2" w:rsidRDefault="00D50CE4" w:rsidP="00DF1956">
            <w:pPr>
              <w:pStyle w:val="Default"/>
              <w:ind w:left="720"/>
              <w:rPr>
                <w:sz w:val="20"/>
                <w:szCs w:val="20"/>
              </w:rPr>
            </w:pPr>
          </w:p>
          <w:p w14:paraId="7BF72A22" w14:textId="77777777" w:rsidR="00D50CE4" w:rsidRPr="00482F07" w:rsidRDefault="00D50CE4" w:rsidP="00DF1956">
            <w:pPr>
              <w:pStyle w:val="Default"/>
              <w:rPr>
                <w:color w:val="auto"/>
                <w:sz w:val="20"/>
                <w:szCs w:val="20"/>
              </w:rPr>
            </w:pPr>
            <w:r w:rsidRPr="002A55B2">
              <w:rPr>
                <w:color w:val="auto"/>
                <w:sz w:val="20"/>
                <w:szCs w:val="20"/>
              </w:rPr>
              <w:t xml:space="preserve">The evidence submitted and in particular the alignment study itself does not provide evidence that shows that each </w:t>
            </w:r>
            <w:r w:rsidRPr="00482F07">
              <w:rPr>
                <w:color w:val="auto"/>
                <w:sz w:val="20"/>
                <w:szCs w:val="20"/>
              </w:rPr>
              <w:t>assessment form supports the assertion that each test form contains items that are well aligned to the breadth and depth of the ELP standards, across all proficiency levels, domains, and modalities.</w:t>
            </w:r>
          </w:p>
          <w:p w14:paraId="541858FB" w14:textId="77777777" w:rsidR="00D50CE4" w:rsidRPr="002A55B2" w:rsidRDefault="00D50CE4" w:rsidP="00DF1956">
            <w:pPr>
              <w:pStyle w:val="Default"/>
              <w:ind w:left="720"/>
              <w:rPr>
                <w:rFonts w:ascii="Calibri" w:hAnsi="Calibri"/>
                <w:sz w:val="20"/>
                <w:szCs w:val="20"/>
              </w:rPr>
            </w:pPr>
          </w:p>
          <w:p w14:paraId="451A6E20" w14:textId="77777777" w:rsidR="00D50CE4" w:rsidRDefault="00D50CE4" w:rsidP="007066B4">
            <w:pPr>
              <w:pStyle w:val="Default"/>
              <w:numPr>
                <w:ilvl w:val="0"/>
                <w:numId w:val="27"/>
              </w:numPr>
              <w:rPr>
                <w:sz w:val="20"/>
                <w:szCs w:val="20"/>
              </w:rPr>
            </w:pPr>
            <w:r>
              <w:rPr>
                <w:sz w:val="20"/>
                <w:szCs w:val="20"/>
              </w:rPr>
              <w:t>Computer-adaptive assessments: N/A</w:t>
            </w:r>
          </w:p>
          <w:p w14:paraId="21FF8C68" w14:textId="77777777" w:rsidR="00D50CE4" w:rsidRDefault="00D50CE4" w:rsidP="007066B4">
            <w:pPr>
              <w:pStyle w:val="Default"/>
              <w:numPr>
                <w:ilvl w:val="0"/>
                <w:numId w:val="27"/>
              </w:numPr>
              <w:rPr>
                <w:sz w:val="20"/>
                <w:szCs w:val="20"/>
              </w:rPr>
            </w:pPr>
            <w:r>
              <w:rPr>
                <w:sz w:val="20"/>
                <w:szCs w:val="20"/>
              </w:rPr>
              <w:t>Portfolio assessment: N/A</w:t>
            </w:r>
          </w:p>
          <w:p w14:paraId="63BA2FE5" w14:textId="77777777" w:rsidR="00D50CE4" w:rsidRPr="003B363F" w:rsidRDefault="00D50CE4" w:rsidP="00DF1956">
            <w:pPr>
              <w:pStyle w:val="Default"/>
              <w:ind w:left="720"/>
              <w:rPr>
                <w:rFonts w:ascii="Calibri" w:hAnsi="Calibri"/>
              </w:rPr>
            </w:pPr>
          </w:p>
          <w:p w14:paraId="78CC5448" w14:textId="77777777" w:rsidR="00D50CE4" w:rsidRPr="003B363F" w:rsidRDefault="00D50CE4" w:rsidP="00DF1956">
            <w:pPr>
              <w:pStyle w:val="Default"/>
              <w:rPr>
                <w:color w:val="auto"/>
                <w:sz w:val="20"/>
                <w:szCs w:val="20"/>
              </w:rPr>
            </w:pPr>
          </w:p>
          <w:p w14:paraId="51CA442B" w14:textId="77777777" w:rsidR="00D50CE4" w:rsidRPr="003B363F" w:rsidRDefault="00D50CE4" w:rsidP="00DF1956">
            <w:pPr>
              <w:pStyle w:val="ListParagraph"/>
              <w:rPr>
                <w:sz w:val="20"/>
                <w:szCs w:val="20"/>
              </w:rPr>
            </w:pPr>
          </w:p>
          <w:p w14:paraId="57A602C1" w14:textId="77777777" w:rsidR="00D50CE4" w:rsidRPr="003B363F" w:rsidRDefault="00D50CE4" w:rsidP="00DF1956">
            <w:pPr>
              <w:pStyle w:val="Default"/>
              <w:rPr>
                <w:color w:val="auto"/>
                <w:sz w:val="20"/>
                <w:szCs w:val="20"/>
              </w:rPr>
            </w:pPr>
          </w:p>
        </w:tc>
      </w:tr>
      <w:tr w:rsidR="00D50CE4" w:rsidRPr="00532BBF" w14:paraId="635F31D3" w14:textId="77777777" w:rsidTr="00DF1956">
        <w:tc>
          <w:tcPr>
            <w:tcW w:w="13410" w:type="dxa"/>
            <w:gridSpan w:val="3"/>
            <w:shd w:val="clear" w:color="auto" w:fill="auto"/>
          </w:tcPr>
          <w:p w14:paraId="0FE871B7" w14:textId="77777777" w:rsidR="00D50CE4" w:rsidRPr="00532BBF" w:rsidRDefault="00D50CE4" w:rsidP="00DF1956">
            <w:pPr>
              <w:pStyle w:val="Heading4"/>
            </w:pPr>
            <w:r>
              <w:lastRenderedPageBreak/>
              <w:t>Section 2.1</w:t>
            </w:r>
            <w:r w:rsidRPr="00532BBF">
              <w:t xml:space="preserve"> Summary Statement</w:t>
            </w:r>
          </w:p>
        </w:tc>
      </w:tr>
      <w:tr w:rsidR="00D50CE4" w:rsidRPr="00532BBF" w14:paraId="1B18540E" w14:textId="77777777" w:rsidTr="00DF1956">
        <w:tc>
          <w:tcPr>
            <w:tcW w:w="13410" w:type="dxa"/>
            <w:gridSpan w:val="3"/>
            <w:shd w:val="clear" w:color="auto" w:fill="auto"/>
          </w:tcPr>
          <w:p w14:paraId="56075C45"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36B9D21" w14:textId="77777777" w:rsidR="00D50CE4" w:rsidRPr="002A55B2" w:rsidRDefault="00D50CE4" w:rsidP="007066B4">
            <w:pPr>
              <w:pStyle w:val="ListParagraph"/>
              <w:numPr>
                <w:ilvl w:val="0"/>
                <w:numId w:val="11"/>
              </w:numPr>
              <w:ind w:hanging="270"/>
              <w:rPr>
                <w:sz w:val="20"/>
                <w:szCs w:val="20"/>
              </w:rPr>
            </w:pPr>
            <w:r w:rsidRPr="002A55B2">
              <w:rPr>
                <w:sz w:val="20"/>
                <w:szCs w:val="20"/>
              </w:rPr>
              <w:t>Provide test blueprints that describe the structure of each assessment in sufficient detail to support the development of assessments that are technically sound, measure the depth and breadth of</w:t>
            </w:r>
            <w:r w:rsidRPr="002A55B2">
              <w:rPr>
                <w:i/>
                <w:sz w:val="20"/>
                <w:szCs w:val="20"/>
              </w:rPr>
              <w:t> </w:t>
            </w:r>
            <w:r w:rsidRPr="002A55B2">
              <w:rPr>
                <w:b/>
                <w:i/>
                <w:sz w:val="20"/>
                <w:szCs w:val="20"/>
              </w:rPr>
              <w:t>the State’s ELP standards</w:t>
            </w:r>
            <w:r w:rsidRPr="002A55B2">
              <w:rPr>
                <w:sz w:val="20"/>
                <w:szCs w:val="20"/>
              </w:rPr>
              <w:t xml:space="preserve">, and support the intended interpretations and uses of the results. This could take the form of </w:t>
            </w:r>
            <w:r w:rsidRPr="002A55B2">
              <w:rPr>
                <w:i/>
                <w:sz w:val="20"/>
                <w:szCs w:val="20"/>
              </w:rPr>
              <w:t>unredacted</w:t>
            </w:r>
            <w:r w:rsidRPr="002A55B2">
              <w:rPr>
                <w:sz w:val="20"/>
                <w:szCs w:val="20"/>
              </w:rPr>
              <w:t xml:space="preserve"> blueprints or, in the case the consortium does not want to provide unredacted documents, evidence that </w:t>
            </w:r>
            <w:r>
              <w:rPr>
                <w:sz w:val="20"/>
                <w:szCs w:val="20"/>
              </w:rPr>
              <w:t xml:space="preserve">includes but is not limited to </w:t>
            </w:r>
            <w:r w:rsidRPr="002A55B2">
              <w:rPr>
                <w:sz w:val="20"/>
                <w:szCs w:val="20"/>
              </w:rPr>
              <w:t>the following:</w:t>
            </w:r>
          </w:p>
          <w:p w14:paraId="0277E192" w14:textId="77777777" w:rsidR="00D50CE4" w:rsidRPr="002A55B2" w:rsidRDefault="00D50CE4" w:rsidP="007066B4">
            <w:pPr>
              <w:pStyle w:val="Default"/>
              <w:numPr>
                <w:ilvl w:val="1"/>
                <w:numId w:val="11"/>
              </w:numPr>
              <w:rPr>
                <w:i/>
                <w:sz w:val="20"/>
                <w:szCs w:val="20"/>
              </w:rPr>
            </w:pPr>
            <w:r w:rsidRPr="002A55B2">
              <w:rPr>
                <w:i/>
                <w:sz w:val="20"/>
                <w:szCs w:val="20"/>
              </w:rPr>
              <w:t>Information on how many standards each test form is assessing and how many standards are not assessed by form and grade or grade band.</w:t>
            </w:r>
          </w:p>
          <w:p w14:paraId="4C1544C7" w14:textId="77777777" w:rsidR="00D50CE4" w:rsidRPr="002A55B2" w:rsidRDefault="00D50CE4" w:rsidP="007066B4">
            <w:pPr>
              <w:pStyle w:val="Default"/>
              <w:numPr>
                <w:ilvl w:val="1"/>
                <w:numId w:val="11"/>
              </w:numPr>
              <w:rPr>
                <w:i/>
                <w:sz w:val="20"/>
                <w:szCs w:val="20"/>
              </w:rPr>
            </w:pPr>
            <w:r w:rsidRPr="002A55B2">
              <w:rPr>
                <w:i/>
                <w:sz w:val="20"/>
                <w:szCs w:val="20"/>
              </w:rPr>
              <w:t>The proportion of hand-scored items by grade-band domain versus the proportion of machine-scored items.</w:t>
            </w:r>
          </w:p>
          <w:p w14:paraId="66FC5C9C" w14:textId="77777777" w:rsidR="00D50CE4" w:rsidRPr="002A55B2" w:rsidRDefault="00D50CE4" w:rsidP="007066B4">
            <w:pPr>
              <w:pStyle w:val="Default"/>
              <w:numPr>
                <w:ilvl w:val="1"/>
                <w:numId w:val="11"/>
              </w:numPr>
              <w:rPr>
                <w:i/>
                <w:sz w:val="20"/>
                <w:szCs w:val="20"/>
              </w:rPr>
            </w:pPr>
            <w:r w:rsidRPr="002A55B2">
              <w:rPr>
                <w:i/>
                <w:sz w:val="20"/>
                <w:szCs w:val="20"/>
              </w:rPr>
              <w:t xml:space="preserve">Rationale for assessing/not assessing standards.  </w:t>
            </w:r>
          </w:p>
          <w:p w14:paraId="7A79C71A" w14:textId="77777777" w:rsidR="00D50CE4" w:rsidRPr="002A55B2" w:rsidRDefault="00D50CE4" w:rsidP="007066B4">
            <w:pPr>
              <w:pStyle w:val="Default"/>
              <w:numPr>
                <w:ilvl w:val="1"/>
                <w:numId w:val="11"/>
              </w:numPr>
              <w:rPr>
                <w:i/>
                <w:sz w:val="20"/>
                <w:szCs w:val="20"/>
              </w:rPr>
            </w:pPr>
            <w:r w:rsidRPr="002A55B2">
              <w:rPr>
                <w:i/>
                <w:sz w:val="20"/>
                <w:szCs w:val="20"/>
              </w:rPr>
              <w:t>Description of cognitive complexity of the ELP standards as designed/measured on the assessments.</w:t>
            </w:r>
          </w:p>
          <w:p w14:paraId="2CD82902" w14:textId="77777777" w:rsidR="00D50CE4" w:rsidRPr="002A55B2" w:rsidRDefault="00D50CE4" w:rsidP="007066B4">
            <w:pPr>
              <w:pStyle w:val="Default"/>
              <w:numPr>
                <w:ilvl w:val="1"/>
                <w:numId w:val="11"/>
              </w:numPr>
              <w:rPr>
                <w:i/>
                <w:sz w:val="20"/>
                <w:szCs w:val="20"/>
              </w:rPr>
            </w:pPr>
            <w:r w:rsidRPr="002A55B2">
              <w:rPr>
                <w:i/>
                <w:sz w:val="20"/>
                <w:szCs w:val="20"/>
              </w:rPr>
              <w:t>Documentation and description of how the test blueprints support the intended interpretation and uses of the results as expressed in ELPA21’s mission, vision and score reporting specifications (see above).</w:t>
            </w:r>
          </w:p>
          <w:p w14:paraId="7BA9EF3D" w14:textId="77777777" w:rsidR="00D50CE4" w:rsidRPr="002A55B2" w:rsidRDefault="00D50CE4" w:rsidP="007066B4">
            <w:pPr>
              <w:pStyle w:val="Default"/>
              <w:numPr>
                <w:ilvl w:val="1"/>
                <w:numId w:val="11"/>
              </w:numPr>
              <w:ind w:left="360" w:hanging="270"/>
              <w:rPr>
                <w:color w:val="auto"/>
                <w:sz w:val="20"/>
                <w:szCs w:val="20"/>
              </w:rPr>
            </w:pPr>
            <w:r w:rsidRPr="002A55B2">
              <w:rPr>
                <w:color w:val="auto"/>
                <w:sz w:val="20"/>
                <w:szCs w:val="20"/>
              </w:rPr>
              <w:t xml:space="preserve">Peers request the results of a new, truly external and independent, alignment study once the changes in EL </w:t>
            </w:r>
            <w:r w:rsidRPr="002A55B2">
              <w:rPr>
                <w:sz w:val="20"/>
                <w:szCs w:val="20"/>
              </w:rPr>
              <w:t>2.1.3.1.1 have been implemented. Peers noted that there are additional areas of misalignment indicated in the study that are not addressed in EL 2.1.3.1.1 that should also be rectified. The existing alignment study is also by item pool rather than by form and peers suggest that the alignment evidence submitted in the future be by test form.</w:t>
            </w:r>
          </w:p>
          <w:p w14:paraId="414BFC3C" w14:textId="77777777" w:rsidR="00D50CE4" w:rsidRPr="00772FA3" w:rsidRDefault="00D50CE4" w:rsidP="00DF1956">
            <w:pPr>
              <w:ind w:left="360"/>
              <w:rPr>
                <w:sz w:val="20"/>
                <w:szCs w:val="20"/>
              </w:rPr>
            </w:pPr>
          </w:p>
        </w:tc>
      </w:tr>
    </w:tbl>
    <w:p w14:paraId="0F5D50CA" w14:textId="77777777" w:rsidR="00D50CE4" w:rsidRDefault="00D50CE4" w:rsidP="00D50CE4"/>
    <w:p w14:paraId="09F1159A" w14:textId="77777777" w:rsidR="00D50CE4" w:rsidRDefault="00D50CE4" w:rsidP="00D50CE4">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8FC1E8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0D65B9D"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853F06"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CF8A5F"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rsidRPr="00C63EC7" w14:paraId="08702F5F" w14:textId="77777777" w:rsidTr="00DF1956">
        <w:tc>
          <w:tcPr>
            <w:tcW w:w="3618" w:type="dxa"/>
            <w:shd w:val="clear" w:color="auto" w:fill="auto"/>
          </w:tcPr>
          <w:p w14:paraId="0B2AF2FD" w14:textId="77777777" w:rsidR="00D50CE4" w:rsidRPr="002313D0" w:rsidRDefault="00D50CE4" w:rsidP="00DF1956">
            <w:pPr>
              <w:rPr>
                <w:sz w:val="20"/>
                <w:szCs w:val="20"/>
              </w:rPr>
            </w:pPr>
            <w:r w:rsidRPr="002313D0">
              <w:rPr>
                <w:sz w:val="20"/>
                <w:szCs w:val="20"/>
              </w:rPr>
              <w:t>The State uses reasonable and technically sound procedures to develop and select items to:</w:t>
            </w:r>
          </w:p>
          <w:p w14:paraId="09B88943" w14:textId="77777777" w:rsidR="00D50CE4" w:rsidRPr="002313D0" w:rsidRDefault="00D50CE4" w:rsidP="007066B4">
            <w:pPr>
              <w:pStyle w:val="ListParagraph"/>
              <w:numPr>
                <w:ilvl w:val="0"/>
                <w:numId w:val="2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07768F68" w14:textId="77777777" w:rsidR="00D50CE4" w:rsidRPr="00CA3E2C" w:rsidRDefault="00D50CE4" w:rsidP="00DF1956">
            <w:pPr>
              <w:pStyle w:val="ListParagraph"/>
              <w:ind w:left="450"/>
              <w:rPr>
                <w:sz w:val="20"/>
                <w:szCs w:val="20"/>
              </w:rPr>
            </w:pPr>
          </w:p>
        </w:tc>
        <w:tc>
          <w:tcPr>
            <w:tcW w:w="4779" w:type="dxa"/>
            <w:shd w:val="clear" w:color="auto" w:fill="auto"/>
          </w:tcPr>
          <w:p w14:paraId="6A6847DE" w14:textId="77777777" w:rsidR="00D50CE4" w:rsidRPr="00E5456B" w:rsidRDefault="00D50CE4" w:rsidP="00DF1956">
            <w:pPr>
              <w:pStyle w:val="paragraph"/>
              <w:textAlignment w:val="baseline"/>
              <w:rPr>
                <w:rStyle w:val="normaltextrun"/>
                <w:sz w:val="20"/>
                <w:szCs w:val="20"/>
              </w:rPr>
            </w:pPr>
            <w:r w:rsidRPr="00E5456B">
              <w:rPr>
                <w:b/>
                <w:color w:val="000000"/>
                <w:sz w:val="20"/>
                <w:szCs w:val="20"/>
              </w:rPr>
              <w:t>EL</w:t>
            </w:r>
            <w:r>
              <w:rPr>
                <w:b/>
                <w:color w:val="000000"/>
                <w:sz w:val="20"/>
                <w:szCs w:val="20"/>
              </w:rPr>
              <w:t xml:space="preserve"> </w:t>
            </w:r>
            <w:r w:rsidRPr="00E5456B">
              <w:rPr>
                <w:b/>
                <w:color w:val="000000"/>
                <w:sz w:val="20"/>
                <w:szCs w:val="20"/>
              </w:rPr>
              <w:t>2.1.2.1</w:t>
            </w:r>
            <w:r w:rsidRPr="00E5456B">
              <w:rPr>
                <w:color w:val="000000"/>
                <w:sz w:val="20"/>
                <w:szCs w:val="20"/>
              </w:rPr>
              <w:t xml:space="preserve"> </w:t>
            </w:r>
            <w:r w:rsidRPr="00E5456B">
              <w:rPr>
                <w:rFonts w:eastAsia="Garamond"/>
                <w:i/>
                <w:iCs/>
                <w:sz w:val="20"/>
                <w:szCs w:val="20"/>
              </w:rPr>
              <w:t>ELPA21 Assessment Framework - Summative School Year 2015-2016</w:t>
            </w:r>
            <w:r w:rsidRPr="00E5456B">
              <w:rPr>
                <w:color w:val="000000"/>
                <w:sz w:val="20"/>
                <w:szCs w:val="20"/>
              </w:rPr>
              <w:t xml:space="preserve"> (pp. 19-25)</w:t>
            </w:r>
            <w:r w:rsidRPr="00E5456B">
              <w:rPr>
                <w:rStyle w:val="normaltextrun"/>
                <w:sz w:val="20"/>
                <w:szCs w:val="20"/>
              </w:rPr>
              <w:t xml:space="preserve"> </w:t>
            </w:r>
          </w:p>
          <w:p w14:paraId="3D9A0D9A" w14:textId="77777777" w:rsidR="00D50CE4" w:rsidRPr="00E5456B" w:rsidRDefault="00D50CE4" w:rsidP="00DF1956">
            <w:pPr>
              <w:pStyle w:val="paragraph"/>
              <w:textAlignment w:val="baseline"/>
              <w:rPr>
                <w:rStyle w:val="normaltextrun"/>
                <w:i/>
                <w:iCs/>
                <w:color w:val="000000"/>
                <w:sz w:val="20"/>
                <w:szCs w:val="20"/>
              </w:rPr>
            </w:pPr>
            <w:r w:rsidRPr="00E5456B">
              <w:rPr>
                <w:rStyle w:val="normaltextrun"/>
                <w:b/>
                <w:bCs/>
                <w:color w:val="000000"/>
                <w:sz w:val="20"/>
                <w:szCs w:val="20"/>
              </w:rPr>
              <w:t xml:space="preserve">EL </w:t>
            </w:r>
            <w:r w:rsidRPr="00E5456B">
              <w:rPr>
                <w:rStyle w:val="apple-converted-space"/>
                <w:b/>
                <w:bCs/>
                <w:color w:val="000000"/>
                <w:sz w:val="20"/>
                <w:szCs w:val="20"/>
              </w:rPr>
              <w:t xml:space="preserve">2.2.1 </w:t>
            </w:r>
            <w:r w:rsidRPr="00E5456B">
              <w:rPr>
                <w:rStyle w:val="eop"/>
                <w:rFonts w:eastAsia="SimSun"/>
                <w:i/>
                <w:sz w:val="20"/>
                <w:szCs w:val="20"/>
              </w:rPr>
              <w:t xml:space="preserve">ELPA21 </w:t>
            </w:r>
            <w:r w:rsidRPr="00E5456B">
              <w:rPr>
                <w:rStyle w:val="normaltextrun"/>
                <w:i/>
                <w:iCs/>
                <w:color w:val="000000"/>
                <w:sz w:val="20"/>
                <w:szCs w:val="20"/>
              </w:rPr>
              <w:t>Item Development Plan Version 2.0 (2014)</w:t>
            </w:r>
          </w:p>
          <w:p w14:paraId="5A08B3BF" w14:textId="77777777" w:rsidR="00D50CE4" w:rsidRPr="00E5456B" w:rsidRDefault="00D50CE4" w:rsidP="00DF1956">
            <w:pPr>
              <w:pStyle w:val="paragraph"/>
              <w:textAlignment w:val="baseline"/>
              <w:rPr>
                <w:rStyle w:val="eop"/>
                <w:rFonts w:eastAsia="SimSun"/>
                <w:sz w:val="20"/>
                <w:szCs w:val="20"/>
              </w:rPr>
            </w:pPr>
            <w:r w:rsidRPr="00E5456B">
              <w:rPr>
                <w:rStyle w:val="eop"/>
                <w:rFonts w:eastAsia="SimSun"/>
                <w:b/>
                <w:bCs/>
                <w:sz w:val="20"/>
                <w:szCs w:val="20"/>
              </w:rPr>
              <w:t>EL 2.2.2a</w:t>
            </w:r>
            <w:r w:rsidRPr="00E5456B">
              <w:rPr>
                <w:rStyle w:val="eop"/>
                <w:rFonts w:eastAsia="SimSun"/>
                <w:bCs/>
                <w:sz w:val="20"/>
                <w:szCs w:val="20"/>
              </w:rPr>
              <w:t>-</w:t>
            </w:r>
            <w:r w:rsidRPr="00E5456B">
              <w:rPr>
                <w:rStyle w:val="eop"/>
                <w:rFonts w:eastAsia="SimSun"/>
                <w:b/>
                <w:bCs/>
                <w:sz w:val="20"/>
                <w:szCs w:val="20"/>
              </w:rPr>
              <w:t xml:space="preserve">f </w:t>
            </w:r>
            <w:r w:rsidRPr="00E5456B">
              <w:rPr>
                <w:rStyle w:val="eop"/>
                <w:rFonts w:eastAsia="SimSun"/>
                <w:i/>
                <w:sz w:val="20"/>
                <w:szCs w:val="20"/>
              </w:rPr>
              <w:t xml:space="preserve">ELPA21 </w:t>
            </w:r>
            <w:r w:rsidRPr="00E5456B">
              <w:rPr>
                <w:rStyle w:val="eop"/>
                <w:rFonts w:eastAsia="SimSun"/>
                <w:i/>
                <w:iCs/>
                <w:sz w:val="20"/>
                <w:szCs w:val="20"/>
              </w:rPr>
              <w:t>Task and Item Specifications, Kindergarten through Grades 9-12 (2016)</w:t>
            </w:r>
          </w:p>
          <w:p w14:paraId="1AE48852" w14:textId="77777777" w:rsidR="00D50CE4" w:rsidRPr="00E5456B" w:rsidRDefault="00D50CE4" w:rsidP="00DF1956">
            <w:pPr>
              <w:pStyle w:val="paragraph"/>
              <w:textAlignment w:val="baseline"/>
              <w:rPr>
                <w:sz w:val="20"/>
                <w:szCs w:val="20"/>
              </w:rPr>
            </w:pPr>
            <w:r w:rsidRPr="00E5456B">
              <w:rPr>
                <w:b/>
                <w:bCs/>
                <w:color w:val="000000"/>
                <w:sz w:val="20"/>
                <w:szCs w:val="20"/>
              </w:rPr>
              <w:t>EL 2.2.3</w:t>
            </w:r>
            <w:r w:rsidRPr="00E5456B">
              <w:rPr>
                <w:color w:val="000000"/>
                <w:sz w:val="20"/>
                <w:szCs w:val="20"/>
              </w:rPr>
              <w:t xml:space="preserve"> </w:t>
            </w:r>
            <w:r w:rsidRPr="00E5456B">
              <w:rPr>
                <w:i/>
                <w:iCs/>
                <w:color w:val="000000"/>
                <w:sz w:val="20"/>
                <w:szCs w:val="20"/>
              </w:rPr>
              <w:t>ELPA21 Item Writer Training Plan (2014)</w:t>
            </w:r>
          </w:p>
          <w:p w14:paraId="4C4E74C6" w14:textId="77777777" w:rsidR="00D50CE4" w:rsidRPr="00E5456B" w:rsidRDefault="00D50CE4" w:rsidP="00DF1956">
            <w:pPr>
              <w:pStyle w:val="paragraph"/>
              <w:textAlignment w:val="baseline"/>
              <w:rPr>
                <w:rStyle w:val="normaltextrun"/>
                <w:rFonts w:eastAsia="SimSun"/>
                <w:i/>
                <w:iCs/>
                <w:sz w:val="20"/>
                <w:szCs w:val="20"/>
              </w:rPr>
            </w:pPr>
            <w:r w:rsidRPr="00E5456B">
              <w:rPr>
                <w:rStyle w:val="normaltextrun"/>
                <w:rFonts w:eastAsia="SimSun"/>
                <w:b/>
                <w:bCs/>
                <w:sz w:val="20"/>
                <w:szCs w:val="20"/>
              </w:rPr>
              <w:t>EL 2.2.4</w:t>
            </w:r>
            <w:r w:rsidRPr="00E5456B">
              <w:rPr>
                <w:rStyle w:val="normaltextrun"/>
                <w:rFonts w:eastAsia="SimSun"/>
                <w:sz w:val="20"/>
                <w:szCs w:val="20"/>
              </w:rPr>
              <w:t xml:space="preserve"> </w:t>
            </w:r>
            <w:r w:rsidRPr="00E5456B">
              <w:rPr>
                <w:rStyle w:val="normaltextrun"/>
                <w:rFonts w:eastAsia="SimSun"/>
                <w:i/>
                <w:iCs/>
                <w:sz w:val="20"/>
                <w:szCs w:val="20"/>
              </w:rPr>
              <w:t>Editorial Review Plan (2014)</w:t>
            </w:r>
          </w:p>
          <w:p w14:paraId="78E2B89A" w14:textId="77777777" w:rsidR="00D50CE4" w:rsidRPr="00E5456B" w:rsidRDefault="00D50CE4" w:rsidP="00DF1956">
            <w:pPr>
              <w:pStyle w:val="paragraph"/>
              <w:textAlignment w:val="baseline"/>
              <w:rPr>
                <w:rStyle w:val="normaltextrun"/>
                <w:rFonts w:eastAsia="SimSun"/>
                <w:i/>
                <w:iCs/>
                <w:sz w:val="20"/>
                <w:szCs w:val="20"/>
              </w:rPr>
            </w:pPr>
            <w:r w:rsidRPr="00E5456B">
              <w:rPr>
                <w:rStyle w:val="normaltextrun"/>
                <w:rFonts w:eastAsia="SimSun"/>
                <w:b/>
                <w:bCs/>
                <w:sz w:val="20"/>
                <w:szCs w:val="20"/>
              </w:rPr>
              <w:t xml:space="preserve">EL 2.2.5 </w:t>
            </w:r>
            <w:r w:rsidRPr="00E5456B">
              <w:rPr>
                <w:rStyle w:val="normaltextrun"/>
                <w:rFonts w:eastAsia="SimSun"/>
                <w:i/>
                <w:iCs/>
                <w:sz w:val="20"/>
                <w:szCs w:val="20"/>
              </w:rPr>
              <w:t>Editorial Style Guide</w:t>
            </w:r>
            <w:r w:rsidRPr="00E5456B">
              <w:rPr>
                <w:rStyle w:val="normaltextrun"/>
                <w:rFonts w:eastAsia="SimSun"/>
                <w:sz w:val="20"/>
                <w:szCs w:val="20"/>
              </w:rPr>
              <w:t xml:space="preserve"> </w:t>
            </w:r>
            <w:r w:rsidRPr="00E5456B">
              <w:rPr>
                <w:rStyle w:val="normaltextrun"/>
                <w:rFonts w:eastAsia="SimSun"/>
                <w:i/>
                <w:iCs/>
                <w:sz w:val="20"/>
                <w:szCs w:val="20"/>
              </w:rPr>
              <w:t>(2019)</w:t>
            </w:r>
          </w:p>
          <w:p w14:paraId="2CD0E2A2" w14:textId="77777777" w:rsidR="00D50CE4" w:rsidRPr="00E5456B" w:rsidRDefault="00D50CE4" w:rsidP="00DF1956">
            <w:pPr>
              <w:pStyle w:val="paragraph"/>
              <w:textAlignment w:val="baseline"/>
              <w:rPr>
                <w:color w:val="000000"/>
                <w:sz w:val="20"/>
                <w:szCs w:val="20"/>
              </w:rPr>
            </w:pPr>
            <w:r w:rsidRPr="00E5456B">
              <w:rPr>
                <w:b/>
                <w:bCs/>
                <w:color w:val="000000"/>
                <w:sz w:val="20"/>
                <w:szCs w:val="20"/>
              </w:rPr>
              <w:t>EL 2.2.6</w:t>
            </w:r>
            <w:r w:rsidRPr="00E5456B">
              <w:rPr>
                <w:color w:val="000000"/>
                <w:sz w:val="20"/>
                <w:szCs w:val="20"/>
              </w:rPr>
              <w:t xml:space="preserve"> </w:t>
            </w:r>
            <w:r w:rsidRPr="00E5456B">
              <w:rPr>
                <w:i/>
                <w:iCs/>
                <w:color w:val="000000"/>
                <w:sz w:val="20"/>
                <w:szCs w:val="20"/>
              </w:rPr>
              <w:t>Item Development Process Report (2015)</w:t>
            </w:r>
          </w:p>
          <w:p w14:paraId="64932FE6" w14:textId="77777777" w:rsidR="00D50CE4" w:rsidRPr="00E5456B" w:rsidRDefault="00D50CE4" w:rsidP="00DF1956">
            <w:pPr>
              <w:pStyle w:val="paragraph"/>
              <w:textAlignment w:val="baseline"/>
              <w:rPr>
                <w:rStyle w:val="normaltextrun"/>
                <w:rFonts w:eastAsia="SimSun"/>
                <w:sz w:val="20"/>
                <w:szCs w:val="20"/>
              </w:rPr>
            </w:pPr>
            <w:r w:rsidRPr="00E5456B">
              <w:rPr>
                <w:rStyle w:val="normaltextrun"/>
                <w:rFonts w:eastAsia="SimSun"/>
                <w:b/>
                <w:bCs/>
                <w:sz w:val="20"/>
                <w:szCs w:val="20"/>
              </w:rPr>
              <w:t xml:space="preserve">EL 2.2.7 </w:t>
            </w:r>
            <w:r w:rsidRPr="00E5456B">
              <w:rPr>
                <w:rStyle w:val="normaltextrun"/>
                <w:rFonts w:eastAsia="SimSun"/>
                <w:i/>
                <w:iCs/>
                <w:sz w:val="20"/>
                <w:szCs w:val="20"/>
              </w:rPr>
              <w:t>Item Cognitive Laboratory Report</w:t>
            </w:r>
            <w:r w:rsidRPr="00E5456B">
              <w:rPr>
                <w:rStyle w:val="normaltextrun"/>
                <w:rFonts w:eastAsia="SimSun"/>
                <w:sz w:val="20"/>
                <w:szCs w:val="20"/>
              </w:rPr>
              <w:t xml:space="preserve"> </w:t>
            </w:r>
            <w:r w:rsidRPr="00E5456B">
              <w:rPr>
                <w:rStyle w:val="normaltextrun"/>
                <w:rFonts w:eastAsia="SimSun"/>
                <w:i/>
                <w:iCs/>
                <w:sz w:val="20"/>
                <w:szCs w:val="20"/>
              </w:rPr>
              <w:t xml:space="preserve">(2015) </w:t>
            </w:r>
            <w:r w:rsidRPr="00E5456B">
              <w:rPr>
                <w:rStyle w:val="normaltextrun"/>
                <w:rFonts w:eastAsia="SimSun"/>
                <w:sz w:val="20"/>
                <w:szCs w:val="20"/>
              </w:rPr>
              <w:t>– related to technology-enhanced items only</w:t>
            </w:r>
          </w:p>
          <w:p w14:paraId="7DA17C98" w14:textId="77777777" w:rsidR="00D50CE4" w:rsidRPr="00E5456B" w:rsidRDefault="00D50CE4" w:rsidP="00DF1956">
            <w:pPr>
              <w:pStyle w:val="paragraph"/>
              <w:textAlignment w:val="baseline"/>
              <w:rPr>
                <w:rStyle w:val="normaltextrun"/>
                <w:rFonts w:eastAsia="SimSun"/>
                <w:sz w:val="20"/>
                <w:szCs w:val="20"/>
              </w:rPr>
            </w:pPr>
            <w:r w:rsidRPr="00E5456B">
              <w:rPr>
                <w:b/>
                <w:bCs/>
                <w:color w:val="000000"/>
                <w:sz w:val="20"/>
                <w:szCs w:val="20"/>
              </w:rPr>
              <w:t>EL 2.2.8</w:t>
            </w:r>
            <w:r w:rsidRPr="00E5456B">
              <w:rPr>
                <w:color w:val="000000"/>
                <w:sz w:val="20"/>
                <w:szCs w:val="20"/>
              </w:rPr>
              <w:t xml:space="preserve"> </w:t>
            </w:r>
            <w:r w:rsidRPr="00E5456B">
              <w:rPr>
                <w:i/>
                <w:iCs/>
                <w:color w:val="000000"/>
                <w:sz w:val="20"/>
                <w:szCs w:val="20"/>
              </w:rPr>
              <w:t>Spring 2015 ELPA21 Field Test Technical Report (2016)</w:t>
            </w:r>
            <w:r w:rsidRPr="00E5456B">
              <w:rPr>
                <w:color w:val="000000"/>
                <w:sz w:val="20"/>
                <w:szCs w:val="20"/>
              </w:rPr>
              <w:t>, pp. 13-16.</w:t>
            </w:r>
          </w:p>
          <w:p w14:paraId="3735BE98" w14:textId="77777777" w:rsidR="00D50CE4" w:rsidRPr="00E5456B" w:rsidRDefault="00D50CE4" w:rsidP="00DF1956">
            <w:pPr>
              <w:pStyle w:val="paragraph"/>
              <w:textAlignment w:val="baseline"/>
              <w:rPr>
                <w:rStyle w:val="normaltextrun"/>
                <w:rFonts w:eastAsia="SimSun"/>
                <w:i/>
                <w:iCs/>
                <w:sz w:val="20"/>
                <w:szCs w:val="20"/>
              </w:rPr>
            </w:pPr>
            <w:r w:rsidRPr="00E5456B">
              <w:rPr>
                <w:rStyle w:val="normaltextrun"/>
                <w:rFonts w:eastAsia="SimSun"/>
                <w:b/>
                <w:bCs/>
                <w:sz w:val="20"/>
                <w:szCs w:val="20"/>
              </w:rPr>
              <w:t xml:space="preserve">EL 2.2.9 </w:t>
            </w:r>
            <w:r w:rsidRPr="00E5456B">
              <w:rPr>
                <w:rStyle w:val="normaltextrun"/>
                <w:rFonts w:eastAsia="SimSun"/>
                <w:i/>
                <w:iCs/>
                <w:sz w:val="20"/>
                <w:szCs w:val="20"/>
              </w:rPr>
              <w:t>Item Analysis and Calibration (2017)</w:t>
            </w:r>
          </w:p>
          <w:p w14:paraId="23DD8BF0" w14:textId="77777777" w:rsidR="00D50CE4" w:rsidRPr="00E5456B" w:rsidRDefault="00D50CE4" w:rsidP="00DF1956">
            <w:pPr>
              <w:rPr>
                <w:sz w:val="20"/>
                <w:szCs w:val="20"/>
              </w:rPr>
            </w:pPr>
          </w:p>
        </w:tc>
        <w:tc>
          <w:tcPr>
            <w:tcW w:w="5013" w:type="dxa"/>
            <w:shd w:val="clear" w:color="auto" w:fill="auto"/>
          </w:tcPr>
          <w:p w14:paraId="054E2AF1" w14:textId="77777777" w:rsidR="00D50CE4" w:rsidRDefault="00D50CE4" w:rsidP="00DF1956">
            <w:pPr>
              <w:rPr>
                <w:sz w:val="20"/>
                <w:szCs w:val="20"/>
              </w:rPr>
            </w:pPr>
            <w:r>
              <w:rPr>
                <w:sz w:val="20"/>
                <w:szCs w:val="20"/>
              </w:rPr>
              <w:t xml:space="preserve">Peers found item development procedures sufficient; however, in light of the alignment study results described in critical element 2.1 above, peers have concerns about selection and inclusion of more difficult items, lack of items in terms of language and content processes, and lack of items measuring certain standards. </w:t>
            </w:r>
          </w:p>
          <w:p w14:paraId="22D20E3C" w14:textId="77777777" w:rsidR="00D50CE4" w:rsidRDefault="00D50CE4" w:rsidP="00DF1956">
            <w:pPr>
              <w:rPr>
                <w:sz w:val="20"/>
                <w:szCs w:val="20"/>
              </w:rPr>
            </w:pPr>
          </w:p>
          <w:p w14:paraId="6F78CD7D" w14:textId="77777777" w:rsidR="00D50CE4" w:rsidRPr="00C63EC7" w:rsidRDefault="00D50CE4" w:rsidP="00DF1956">
            <w:pPr>
              <w:rPr>
                <w:sz w:val="20"/>
                <w:szCs w:val="20"/>
              </w:rPr>
            </w:pPr>
          </w:p>
        </w:tc>
      </w:tr>
      <w:tr w:rsidR="00D50CE4" w:rsidRPr="00532BBF" w14:paraId="77AAB0AA" w14:textId="77777777" w:rsidTr="00DF1956">
        <w:tc>
          <w:tcPr>
            <w:tcW w:w="13410" w:type="dxa"/>
            <w:gridSpan w:val="3"/>
            <w:shd w:val="clear" w:color="auto" w:fill="auto"/>
          </w:tcPr>
          <w:p w14:paraId="52D605D5" w14:textId="77777777" w:rsidR="00D50CE4" w:rsidRPr="00532BBF" w:rsidRDefault="00D50CE4" w:rsidP="00DF1956">
            <w:pPr>
              <w:pStyle w:val="Heading4"/>
            </w:pPr>
            <w:r>
              <w:t>Section 2.2</w:t>
            </w:r>
            <w:r w:rsidRPr="00532BBF">
              <w:t xml:space="preserve"> Summary Statement</w:t>
            </w:r>
          </w:p>
        </w:tc>
      </w:tr>
      <w:tr w:rsidR="00D50CE4" w:rsidRPr="00532BBF" w14:paraId="6E436223" w14:textId="77777777" w:rsidTr="00DF1956">
        <w:tc>
          <w:tcPr>
            <w:tcW w:w="13410" w:type="dxa"/>
            <w:gridSpan w:val="3"/>
            <w:shd w:val="clear" w:color="auto" w:fill="auto"/>
          </w:tcPr>
          <w:p w14:paraId="6A48665C" w14:textId="77777777" w:rsidR="00D50CE4" w:rsidRPr="00532BBF" w:rsidRDefault="00D50CE4" w:rsidP="00DF1956">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768BDA52" w14:textId="77777777" w:rsidR="00D50CE4" w:rsidRPr="00E874B5" w:rsidRDefault="00D50CE4" w:rsidP="007066B4">
            <w:pPr>
              <w:pStyle w:val="Default"/>
              <w:numPr>
                <w:ilvl w:val="0"/>
                <w:numId w:val="24"/>
              </w:numPr>
              <w:rPr>
                <w:sz w:val="20"/>
                <w:szCs w:val="20"/>
              </w:rPr>
            </w:pPr>
            <w:r>
              <w:rPr>
                <w:sz w:val="20"/>
                <w:szCs w:val="20"/>
              </w:rPr>
              <w:t>Evidence</w:t>
            </w:r>
            <w:r w:rsidRPr="00E5456B">
              <w:rPr>
                <w:sz w:val="20"/>
                <w:szCs w:val="20"/>
              </w:rPr>
              <w:t xml:space="preserve"> showing how the consortium will address the lack of difficult items</w:t>
            </w:r>
            <w:r>
              <w:rPr>
                <w:sz w:val="20"/>
                <w:szCs w:val="20"/>
              </w:rPr>
              <w:t>,</w:t>
            </w:r>
            <w:r w:rsidRPr="00E5456B">
              <w:rPr>
                <w:sz w:val="20"/>
                <w:szCs w:val="20"/>
              </w:rPr>
              <w:t xml:space="preserve"> items </w:t>
            </w:r>
            <w:r>
              <w:rPr>
                <w:sz w:val="20"/>
                <w:szCs w:val="20"/>
              </w:rPr>
              <w:t>measuring certain standards, and items on some</w:t>
            </w:r>
            <w:r w:rsidRPr="00E5456B">
              <w:rPr>
                <w:sz w:val="20"/>
                <w:szCs w:val="20"/>
              </w:rPr>
              <w:t xml:space="preserve"> language and content processes (e.g., there were no interactive items in some grade bands, and all grade bands had under-representation of items testing the interactive modality.</w:t>
            </w:r>
            <w:r>
              <w:rPr>
                <w:sz w:val="20"/>
                <w:szCs w:val="20"/>
              </w:rPr>
              <w:t>)</w:t>
            </w:r>
            <w:r w:rsidRPr="00E5456B">
              <w:rPr>
                <w:sz w:val="20"/>
                <w:szCs w:val="20"/>
              </w:rPr>
              <w:t xml:space="preserve"> Analyses also revealed that alignment </w:t>
            </w:r>
            <w:r>
              <w:rPr>
                <w:sz w:val="20"/>
                <w:szCs w:val="20"/>
              </w:rPr>
              <w:t>“</w:t>
            </w:r>
            <w:r w:rsidRPr="00E5456B">
              <w:rPr>
                <w:sz w:val="20"/>
                <w:szCs w:val="20"/>
              </w:rPr>
              <w:t xml:space="preserve">met or exceeded the Grade Band 4–5 blueprint specifications for only nine of the 17 traits.” (EL 2.1.3.1, p. 50). </w:t>
            </w:r>
            <w:r w:rsidRPr="00E5456B">
              <w:rPr>
                <w:color w:val="auto"/>
                <w:sz w:val="20"/>
                <w:szCs w:val="20"/>
              </w:rPr>
              <w:t>Peers recommend that the consortium identify the cause(s) of t</w:t>
            </w:r>
            <w:r>
              <w:rPr>
                <w:color w:val="auto"/>
                <w:sz w:val="20"/>
                <w:szCs w:val="20"/>
              </w:rPr>
              <w:t>hese issue</w:t>
            </w:r>
            <w:r w:rsidRPr="00E5456B">
              <w:rPr>
                <w:color w:val="auto"/>
                <w:sz w:val="20"/>
                <w:szCs w:val="20"/>
              </w:rPr>
              <w:t>s and determine whether their item writing process</w:t>
            </w:r>
            <w:r>
              <w:rPr>
                <w:color w:val="auto"/>
                <w:sz w:val="20"/>
                <w:szCs w:val="20"/>
              </w:rPr>
              <w:t xml:space="preserve"> needs to be modified accordingly</w:t>
            </w:r>
            <w:r w:rsidRPr="00E5456B">
              <w:rPr>
                <w:color w:val="auto"/>
                <w:sz w:val="20"/>
                <w:szCs w:val="20"/>
              </w:rPr>
              <w:t>.</w:t>
            </w:r>
          </w:p>
        </w:tc>
      </w:tr>
    </w:tbl>
    <w:p w14:paraId="2A18DDB7" w14:textId="77777777" w:rsidR="00D50CE4" w:rsidRDefault="00D50CE4" w:rsidP="00D50CE4">
      <w:pPr>
        <w:rPr>
          <w:b/>
          <w:sz w:val="20"/>
          <w:szCs w:val="20"/>
        </w:rPr>
      </w:pPr>
    </w:p>
    <w:p w14:paraId="16FE78D8" w14:textId="77777777" w:rsidR="00D50CE4" w:rsidRDefault="00D50CE4" w:rsidP="00D50CE4">
      <w:pPr>
        <w:pStyle w:val="Heading2"/>
      </w:pPr>
      <w:bookmarkStart w:id="13" w:name="_Toc3354962"/>
      <w:r>
        <w:br w:type="page"/>
      </w:r>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033018" w14:paraId="5094EBF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B6EB542"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2C870F"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4461B5F" w14:textId="77777777" w:rsidR="00D50CE4" w:rsidRPr="00033018" w:rsidRDefault="00D50CE4" w:rsidP="00DF1956">
            <w:pPr>
              <w:rPr>
                <w:b/>
                <w:sz w:val="20"/>
                <w:szCs w:val="20"/>
              </w:rPr>
            </w:pPr>
            <w:r w:rsidRPr="00033018">
              <w:rPr>
                <w:b/>
                <w:sz w:val="20"/>
                <w:szCs w:val="20"/>
              </w:rPr>
              <w:t xml:space="preserve">Comments/Notes/Questions/Suggestions Regarding State Documentation or Evidence </w:t>
            </w:r>
          </w:p>
        </w:tc>
      </w:tr>
      <w:tr w:rsidR="00D50CE4" w:rsidRPr="00033018" w14:paraId="6E5195BF" w14:textId="77777777" w:rsidTr="00DF1956">
        <w:tc>
          <w:tcPr>
            <w:tcW w:w="3618" w:type="dxa"/>
            <w:shd w:val="clear" w:color="auto" w:fill="auto"/>
          </w:tcPr>
          <w:p w14:paraId="7C2C73FC" w14:textId="77777777" w:rsidR="00D50CE4" w:rsidRPr="002313D0" w:rsidRDefault="00D50CE4" w:rsidP="00DF1956">
            <w:pPr>
              <w:spacing w:before="80"/>
              <w:rPr>
                <w:sz w:val="20"/>
                <w:szCs w:val="20"/>
              </w:rPr>
            </w:pPr>
            <w:r w:rsidRPr="002313D0">
              <w:rPr>
                <w:sz w:val="20"/>
                <w:szCs w:val="20"/>
              </w:rPr>
              <w:t>The State implements policies and procedures for standardized test administration; specifically, the State:</w:t>
            </w:r>
          </w:p>
          <w:p w14:paraId="506A78EA" w14:textId="77777777" w:rsidR="00D50CE4" w:rsidRPr="002313D0" w:rsidRDefault="00D50CE4" w:rsidP="007066B4">
            <w:pPr>
              <w:pStyle w:val="ListParagraph"/>
              <w:numPr>
                <w:ilvl w:val="0"/>
                <w:numId w:val="1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1FAD9847" w14:textId="77777777" w:rsidR="00D50CE4" w:rsidRPr="002313D0" w:rsidRDefault="00D50CE4" w:rsidP="007066B4">
            <w:pPr>
              <w:pStyle w:val="ListParagraph"/>
              <w:numPr>
                <w:ilvl w:val="0"/>
                <w:numId w:val="1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61B7AB84" w14:textId="77777777" w:rsidR="00D50CE4" w:rsidRPr="0077197F" w:rsidRDefault="00D50CE4" w:rsidP="007066B4">
            <w:pPr>
              <w:pStyle w:val="ListParagraph"/>
              <w:numPr>
                <w:ilvl w:val="0"/>
                <w:numId w:val="1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5E3BCAFB" w14:textId="77777777" w:rsidR="00D50CE4" w:rsidRPr="00CF198F" w:rsidRDefault="00D50CE4" w:rsidP="007066B4">
            <w:pPr>
              <w:pStyle w:val="ListParagraph"/>
              <w:numPr>
                <w:ilvl w:val="0"/>
                <w:numId w:val="14"/>
              </w:numPr>
              <w:rPr>
                <w:sz w:val="20"/>
                <w:szCs w:val="20"/>
              </w:rPr>
            </w:pPr>
            <w:r w:rsidRPr="00033018">
              <w:rPr>
                <w:sz w:val="20"/>
                <w:szCs w:val="20"/>
              </w:rPr>
              <w:t>Clear, thorough and consistent standardized procedures for the administration of its assessments, including administration with accommodations:</w:t>
            </w:r>
          </w:p>
          <w:p w14:paraId="36E6EBD5" w14:textId="77777777" w:rsidR="00D50CE4" w:rsidRPr="00033018" w:rsidRDefault="00D50CE4" w:rsidP="00DF1956">
            <w:pPr>
              <w:pStyle w:val="ListParagraph"/>
              <w:ind w:left="360"/>
              <w:rPr>
                <w:sz w:val="20"/>
                <w:szCs w:val="20"/>
              </w:rPr>
            </w:pPr>
          </w:p>
          <w:p w14:paraId="53F20C64" w14:textId="77777777" w:rsidR="00D50CE4" w:rsidRPr="00033018" w:rsidRDefault="00D50CE4" w:rsidP="00DF1956">
            <w:pPr>
              <w:pStyle w:val="ListParagraph"/>
              <w:ind w:left="360"/>
              <w:rPr>
                <w:b/>
                <w:bCs/>
                <w:sz w:val="20"/>
                <w:szCs w:val="20"/>
              </w:rPr>
            </w:pPr>
            <w:r w:rsidRPr="00033018">
              <w:rPr>
                <w:b/>
                <w:bCs/>
                <w:color w:val="000000"/>
                <w:sz w:val="20"/>
                <w:szCs w:val="20"/>
              </w:rPr>
              <w:t xml:space="preserve">EL 2.3.1.1a-f </w:t>
            </w:r>
            <w:r w:rsidRPr="00033018">
              <w:rPr>
                <w:i/>
                <w:iCs/>
                <w:color w:val="000000"/>
                <w:sz w:val="20"/>
                <w:szCs w:val="20"/>
              </w:rPr>
              <w:t>Assessment Guides, Kindergarten through Grades 9-12</w:t>
            </w:r>
          </w:p>
          <w:p w14:paraId="07D23325" w14:textId="77777777" w:rsidR="00D50CE4" w:rsidRPr="00033018" w:rsidRDefault="00D50CE4" w:rsidP="00DF1956">
            <w:pPr>
              <w:pStyle w:val="ListParagraph"/>
              <w:ind w:left="360"/>
              <w:rPr>
                <w:b/>
                <w:bCs/>
                <w:sz w:val="20"/>
                <w:szCs w:val="20"/>
              </w:rPr>
            </w:pPr>
            <w:r w:rsidRPr="00033018">
              <w:rPr>
                <w:b/>
                <w:bCs/>
                <w:color w:val="000000"/>
                <w:sz w:val="20"/>
                <w:szCs w:val="20"/>
              </w:rPr>
              <w:t>EL 2.3.1.2</w:t>
            </w:r>
            <w:r w:rsidRPr="00033018">
              <w:rPr>
                <w:i/>
                <w:iCs/>
                <w:color w:val="000000"/>
                <w:sz w:val="20"/>
                <w:szCs w:val="20"/>
              </w:rPr>
              <w:t xml:space="preserve"> Accessibility and Accommodations Manual (2018-19)</w:t>
            </w:r>
          </w:p>
          <w:p w14:paraId="2600CB9D" w14:textId="77777777" w:rsidR="00D50CE4" w:rsidRPr="00033018" w:rsidRDefault="00D50CE4" w:rsidP="00DF1956">
            <w:pPr>
              <w:pStyle w:val="ListParagraph"/>
              <w:ind w:left="360"/>
              <w:rPr>
                <w:color w:val="000000"/>
                <w:sz w:val="20"/>
                <w:szCs w:val="20"/>
              </w:rPr>
            </w:pPr>
            <w:r w:rsidRPr="00033018">
              <w:rPr>
                <w:b/>
                <w:bCs/>
                <w:color w:val="000000"/>
                <w:sz w:val="20"/>
                <w:szCs w:val="20"/>
              </w:rPr>
              <w:t>EL 2.3.1.3</w:t>
            </w:r>
            <w:r w:rsidRPr="00033018">
              <w:rPr>
                <w:i/>
                <w:iCs/>
                <w:color w:val="000000"/>
                <w:sz w:val="20"/>
                <w:szCs w:val="20"/>
              </w:rPr>
              <w:t xml:space="preserve"> Quick Start Checklists (2016)</w:t>
            </w:r>
          </w:p>
          <w:p w14:paraId="07901038" w14:textId="77777777" w:rsidR="00D50CE4" w:rsidRPr="00033018" w:rsidRDefault="00D50CE4" w:rsidP="00DF1956">
            <w:pPr>
              <w:pStyle w:val="ListParagraph"/>
              <w:ind w:left="360"/>
              <w:rPr>
                <w:i/>
                <w:color w:val="000000"/>
                <w:sz w:val="20"/>
                <w:szCs w:val="20"/>
              </w:rPr>
            </w:pPr>
            <w:r w:rsidRPr="00033018">
              <w:rPr>
                <w:b/>
                <w:color w:val="000000"/>
                <w:sz w:val="20"/>
                <w:szCs w:val="20"/>
              </w:rPr>
              <w:t>EL 2.3.1.4</w:t>
            </w:r>
            <w:r w:rsidRPr="00033018">
              <w:rPr>
                <w:i/>
                <w:color w:val="000000"/>
                <w:sz w:val="20"/>
                <w:szCs w:val="20"/>
              </w:rPr>
              <w:t xml:space="preserve"> Test Coordinator's Manual (2016)</w:t>
            </w:r>
          </w:p>
          <w:p w14:paraId="3CCAE114" w14:textId="77777777" w:rsidR="00D50CE4" w:rsidRPr="00033018" w:rsidRDefault="00D50CE4" w:rsidP="00DF1956">
            <w:pPr>
              <w:pStyle w:val="ListParagraph"/>
              <w:ind w:left="360"/>
              <w:rPr>
                <w:i/>
                <w:color w:val="000000"/>
                <w:sz w:val="20"/>
                <w:szCs w:val="20"/>
              </w:rPr>
            </w:pPr>
            <w:r w:rsidRPr="00033018">
              <w:rPr>
                <w:b/>
                <w:color w:val="000000"/>
                <w:sz w:val="20"/>
                <w:szCs w:val="20"/>
              </w:rPr>
              <w:t>EL 2.3.1.5a-f</w:t>
            </w:r>
            <w:r w:rsidRPr="00033018">
              <w:rPr>
                <w:i/>
                <w:color w:val="000000"/>
                <w:sz w:val="20"/>
                <w:szCs w:val="20"/>
              </w:rPr>
              <w:t xml:space="preserve"> Directions for Administration, Paper and Pencil, Kindergarten through Grades 9-12</w:t>
            </w:r>
            <w:r w:rsidRPr="00033018">
              <w:rPr>
                <w:color w:val="000000"/>
                <w:sz w:val="20"/>
                <w:szCs w:val="20"/>
              </w:rPr>
              <w:t xml:space="preserve"> </w:t>
            </w:r>
          </w:p>
          <w:p w14:paraId="4E29809A" w14:textId="77777777" w:rsidR="00D50CE4" w:rsidRPr="00033018" w:rsidRDefault="00D50CE4" w:rsidP="00DF1956">
            <w:pPr>
              <w:pStyle w:val="ListParagraph"/>
              <w:ind w:left="360"/>
              <w:rPr>
                <w:i/>
                <w:color w:val="000000"/>
                <w:sz w:val="20"/>
                <w:szCs w:val="20"/>
              </w:rPr>
            </w:pPr>
            <w:r w:rsidRPr="00033018">
              <w:rPr>
                <w:b/>
                <w:color w:val="000000"/>
                <w:sz w:val="20"/>
                <w:szCs w:val="20"/>
              </w:rPr>
              <w:t>EL 2.5.1.2a-f</w:t>
            </w:r>
            <w:r w:rsidRPr="00033018">
              <w:rPr>
                <w:i/>
                <w:color w:val="000000"/>
                <w:sz w:val="20"/>
                <w:szCs w:val="20"/>
              </w:rPr>
              <w:t xml:space="preserve"> Directions for Administration, </w:t>
            </w:r>
            <w:r w:rsidRPr="00033018">
              <w:rPr>
                <w:i/>
                <w:iCs/>
                <w:color w:val="000000"/>
                <w:sz w:val="20"/>
                <w:szCs w:val="20"/>
              </w:rPr>
              <w:t>Braille Version</w:t>
            </w:r>
            <w:r w:rsidRPr="00033018">
              <w:rPr>
                <w:i/>
                <w:color w:val="000000"/>
                <w:sz w:val="20"/>
                <w:szCs w:val="20"/>
              </w:rPr>
              <w:t xml:space="preserve">, Kindergarten through Grades 9-12 </w:t>
            </w:r>
          </w:p>
          <w:p w14:paraId="29376099" w14:textId="77777777" w:rsidR="00D50CE4" w:rsidRPr="00033018" w:rsidRDefault="00D50CE4" w:rsidP="00DF1956">
            <w:pPr>
              <w:pStyle w:val="ListParagraph"/>
              <w:ind w:left="360"/>
              <w:rPr>
                <w:i/>
                <w:color w:val="000000"/>
                <w:sz w:val="20"/>
                <w:szCs w:val="20"/>
              </w:rPr>
            </w:pPr>
            <w:r w:rsidRPr="00033018">
              <w:rPr>
                <w:b/>
                <w:color w:val="000000"/>
                <w:sz w:val="20"/>
                <w:szCs w:val="20"/>
              </w:rPr>
              <w:t>EL 2.5.1.3a-b</w:t>
            </w:r>
            <w:r w:rsidRPr="00033018">
              <w:rPr>
                <w:i/>
                <w:color w:val="000000"/>
                <w:sz w:val="20"/>
                <w:szCs w:val="20"/>
              </w:rPr>
              <w:t xml:space="preserve"> Directions for Administration </w:t>
            </w:r>
            <w:r w:rsidRPr="00033018">
              <w:rPr>
                <w:i/>
                <w:iCs/>
                <w:color w:val="000000"/>
                <w:sz w:val="20"/>
                <w:szCs w:val="20"/>
              </w:rPr>
              <w:t>ELPA21 Summative Writing Supplement (Spring 2018, Kindergarten and Grade 1)</w:t>
            </w:r>
          </w:p>
          <w:p w14:paraId="4C81A074" w14:textId="77777777" w:rsidR="00D50CE4" w:rsidRPr="00033018" w:rsidRDefault="00D50CE4" w:rsidP="00DF1956">
            <w:pPr>
              <w:pStyle w:val="NormalWeb"/>
              <w:ind w:left="360"/>
              <w:rPr>
                <w:sz w:val="20"/>
                <w:szCs w:val="20"/>
              </w:rPr>
            </w:pPr>
            <w:r w:rsidRPr="00033018">
              <w:rPr>
                <w:b/>
                <w:sz w:val="20"/>
                <w:szCs w:val="20"/>
              </w:rPr>
              <w:t>EL 2.5.1.4</w:t>
            </w:r>
            <w:r w:rsidRPr="00033018">
              <w:rPr>
                <w:sz w:val="20"/>
                <w:szCs w:val="20"/>
              </w:rPr>
              <w:t xml:space="preserve"> </w:t>
            </w:r>
            <w:r w:rsidRPr="00033018">
              <w:rPr>
                <w:i/>
                <w:sz w:val="20"/>
                <w:szCs w:val="20"/>
              </w:rPr>
              <w:t>ELPA21 Spring 2018 Summative Test Administration Manual (TAM) for Online Testing (2018)</w:t>
            </w:r>
          </w:p>
          <w:p w14:paraId="23F557F0" w14:textId="77777777" w:rsidR="00D50CE4" w:rsidRPr="00033018" w:rsidRDefault="00D50CE4" w:rsidP="00DF1956">
            <w:pPr>
              <w:pStyle w:val="ListParagraph"/>
              <w:ind w:left="0"/>
              <w:rPr>
                <w:sz w:val="20"/>
                <w:szCs w:val="20"/>
              </w:rPr>
            </w:pPr>
          </w:p>
          <w:p w14:paraId="163B44D8" w14:textId="77777777" w:rsidR="00D50CE4" w:rsidRPr="00033018" w:rsidRDefault="00D50CE4" w:rsidP="007066B4">
            <w:pPr>
              <w:pStyle w:val="ListParagraph"/>
              <w:numPr>
                <w:ilvl w:val="0"/>
                <w:numId w:val="14"/>
              </w:numPr>
              <w:rPr>
                <w:sz w:val="20"/>
                <w:szCs w:val="20"/>
              </w:rPr>
            </w:pPr>
            <w:r w:rsidRPr="00033018">
              <w:rPr>
                <w:sz w:val="20"/>
                <w:szCs w:val="20"/>
              </w:rPr>
              <w:t>Procedures to ensure that appropriate teachers and personnel can administer the assessments and use appropriate accommodations:</w:t>
            </w:r>
          </w:p>
          <w:p w14:paraId="7ACCBDD9" w14:textId="77777777" w:rsidR="00D50CE4" w:rsidRPr="00033018" w:rsidRDefault="00D50CE4" w:rsidP="00DF1956">
            <w:pPr>
              <w:pStyle w:val="ListParagraph"/>
              <w:rPr>
                <w:sz w:val="20"/>
                <w:szCs w:val="20"/>
              </w:rPr>
            </w:pPr>
          </w:p>
          <w:p w14:paraId="1B9C348E" w14:textId="77777777" w:rsidR="00D50CE4" w:rsidRPr="00033018" w:rsidRDefault="00D50CE4" w:rsidP="00DF1956">
            <w:pPr>
              <w:pStyle w:val="ListParagraph"/>
              <w:rPr>
                <w:bCs/>
                <w:i/>
                <w:sz w:val="20"/>
                <w:szCs w:val="20"/>
              </w:rPr>
            </w:pPr>
            <w:r w:rsidRPr="00033018">
              <w:rPr>
                <w:b/>
                <w:bCs/>
                <w:sz w:val="20"/>
                <w:szCs w:val="20"/>
              </w:rPr>
              <w:t>EL 2.3.2.1</w:t>
            </w:r>
            <w:r w:rsidRPr="00033018">
              <w:rPr>
                <w:bCs/>
                <w:sz w:val="20"/>
                <w:szCs w:val="20"/>
              </w:rPr>
              <w:t xml:space="preserve"> </w:t>
            </w:r>
            <w:r w:rsidRPr="00033018">
              <w:rPr>
                <w:bCs/>
                <w:i/>
                <w:sz w:val="20"/>
                <w:szCs w:val="20"/>
              </w:rPr>
              <w:t>Training Webinar Plan (2016)</w:t>
            </w:r>
          </w:p>
          <w:p w14:paraId="5298F5D7" w14:textId="77777777" w:rsidR="00D50CE4" w:rsidRPr="00033018" w:rsidRDefault="00D50CE4" w:rsidP="00DF1956">
            <w:pPr>
              <w:pStyle w:val="ListParagraph"/>
              <w:rPr>
                <w:bCs/>
                <w:i/>
                <w:sz w:val="20"/>
                <w:szCs w:val="20"/>
              </w:rPr>
            </w:pPr>
            <w:r w:rsidRPr="00033018">
              <w:rPr>
                <w:b/>
                <w:bCs/>
                <w:sz w:val="20"/>
                <w:szCs w:val="20"/>
              </w:rPr>
              <w:t>EL 2.3.2.2</w:t>
            </w:r>
            <w:r w:rsidRPr="00033018">
              <w:rPr>
                <w:bCs/>
                <w:sz w:val="20"/>
                <w:szCs w:val="20"/>
              </w:rPr>
              <w:t xml:space="preserve"> </w:t>
            </w:r>
            <w:r w:rsidRPr="00033018">
              <w:rPr>
                <w:bCs/>
                <w:i/>
                <w:sz w:val="20"/>
                <w:szCs w:val="20"/>
              </w:rPr>
              <w:t>Accessibility Features and Accommodations (2016)</w:t>
            </w:r>
          </w:p>
          <w:p w14:paraId="511C132B" w14:textId="77777777" w:rsidR="00D50CE4" w:rsidRPr="00033018" w:rsidRDefault="00D50CE4" w:rsidP="00DF1956">
            <w:pPr>
              <w:pStyle w:val="ListParagraph"/>
              <w:rPr>
                <w:bCs/>
                <w:i/>
                <w:sz w:val="20"/>
                <w:szCs w:val="20"/>
              </w:rPr>
            </w:pPr>
            <w:r w:rsidRPr="00033018">
              <w:rPr>
                <w:b/>
                <w:bCs/>
                <w:sz w:val="20"/>
                <w:szCs w:val="20"/>
              </w:rPr>
              <w:t>EL 2.3.2.3</w:t>
            </w:r>
            <w:r w:rsidRPr="00033018">
              <w:rPr>
                <w:bCs/>
                <w:sz w:val="20"/>
                <w:szCs w:val="20"/>
              </w:rPr>
              <w:t xml:space="preserve"> </w:t>
            </w:r>
            <w:r w:rsidRPr="00033018">
              <w:rPr>
                <w:bCs/>
                <w:i/>
                <w:sz w:val="20"/>
                <w:szCs w:val="20"/>
              </w:rPr>
              <w:t>Administration Site Overview (2016)</w:t>
            </w:r>
          </w:p>
          <w:p w14:paraId="3D183F33" w14:textId="77777777" w:rsidR="00D50CE4" w:rsidRPr="00033018" w:rsidRDefault="00D50CE4" w:rsidP="00DF1956">
            <w:pPr>
              <w:pStyle w:val="ListParagraph"/>
              <w:rPr>
                <w:bCs/>
                <w:i/>
                <w:sz w:val="20"/>
                <w:szCs w:val="20"/>
              </w:rPr>
            </w:pPr>
            <w:r w:rsidRPr="00033018">
              <w:rPr>
                <w:b/>
                <w:bCs/>
                <w:sz w:val="20"/>
                <w:szCs w:val="20"/>
              </w:rPr>
              <w:t>EL 2.3.2.4</w:t>
            </w:r>
            <w:r w:rsidRPr="00033018">
              <w:rPr>
                <w:bCs/>
                <w:sz w:val="20"/>
                <w:szCs w:val="20"/>
              </w:rPr>
              <w:t xml:space="preserve"> </w:t>
            </w:r>
            <w:r w:rsidRPr="00033018">
              <w:rPr>
                <w:bCs/>
                <w:i/>
                <w:sz w:val="20"/>
                <w:szCs w:val="20"/>
              </w:rPr>
              <w:t>Student Testing Experience (2016)</w:t>
            </w:r>
          </w:p>
          <w:p w14:paraId="663D548D" w14:textId="77777777" w:rsidR="00D50CE4" w:rsidRPr="00033018" w:rsidRDefault="00D50CE4" w:rsidP="00DF1956">
            <w:pPr>
              <w:pStyle w:val="ListParagraph"/>
              <w:rPr>
                <w:bCs/>
                <w:i/>
                <w:sz w:val="20"/>
                <w:szCs w:val="20"/>
              </w:rPr>
            </w:pPr>
            <w:r w:rsidRPr="00033018">
              <w:rPr>
                <w:b/>
                <w:bCs/>
                <w:sz w:val="20"/>
                <w:szCs w:val="20"/>
              </w:rPr>
              <w:t>EL 2.3.2.5</w:t>
            </w:r>
            <w:r w:rsidRPr="00033018">
              <w:rPr>
                <w:bCs/>
                <w:sz w:val="20"/>
                <w:szCs w:val="20"/>
              </w:rPr>
              <w:t xml:space="preserve"> </w:t>
            </w:r>
            <w:r w:rsidRPr="00033018">
              <w:rPr>
                <w:bCs/>
                <w:i/>
                <w:sz w:val="20"/>
                <w:szCs w:val="20"/>
              </w:rPr>
              <w:t>Student Testing Session (2016)</w:t>
            </w:r>
          </w:p>
          <w:p w14:paraId="59E19AEF" w14:textId="77777777" w:rsidR="00D50CE4" w:rsidRPr="00033018" w:rsidRDefault="00D50CE4" w:rsidP="00DF1956">
            <w:pPr>
              <w:pStyle w:val="ListParagraph"/>
              <w:rPr>
                <w:bCs/>
                <w:i/>
                <w:sz w:val="20"/>
                <w:szCs w:val="20"/>
              </w:rPr>
            </w:pPr>
            <w:r w:rsidRPr="00033018">
              <w:rPr>
                <w:b/>
                <w:bCs/>
                <w:sz w:val="20"/>
                <w:szCs w:val="20"/>
              </w:rPr>
              <w:t>EL 2.3.2.6</w:t>
            </w:r>
            <w:r w:rsidRPr="00033018">
              <w:rPr>
                <w:bCs/>
                <w:sz w:val="20"/>
                <w:szCs w:val="20"/>
              </w:rPr>
              <w:t xml:space="preserve"> </w:t>
            </w:r>
            <w:r w:rsidRPr="00033018">
              <w:rPr>
                <w:bCs/>
                <w:i/>
                <w:sz w:val="20"/>
                <w:szCs w:val="20"/>
              </w:rPr>
              <w:t>Testing Lab Management (2016)</w:t>
            </w:r>
          </w:p>
          <w:p w14:paraId="3F01AA60" w14:textId="77777777" w:rsidR="00D50CE4" w:rsidRPr="00033018" w:rsidRDefault="00D50CE4" w:rsidP="00DF1956">
            <w:pPr>
              <w:pStyle w:val="ListParagraph"/>
              <w:rPr>
                <w:bCs/>
                <w:i/>
                <w:sz w:val="20"/>
                <w:szCs w:val="20"/>
              </w:rPr>
            </w:pPr>
            <w:r w:rsidRPr="00033018">
              <w:rPr>
                <w:b/>
                <w:bCs/>
                <w:sz w:val="20"/>
                <w:szCs w:val="20"/>
              </w:rPr>
              <w:t>EL 2.3.2.7</w:t>
            </w:r>
            <w:r w:rsidRPr="00033018">
              <w:rPr>
                <w:bCs/>
                <w:sz w:val="20"/>
                <w:szCs w:val="20"/>
              </w:rPr>
              <w:t xml:space="preserve"> </w:t>
            </w:r>
            <w:r w:rsidRPr="00033018">
              <w:rPr>
                <w:bCs/>
                <w:i/>
                <w:sz w:val="20"/>
                <w:szCs w:val="20"/>
              </w:rPr>
              <w:t>Platform Overview (2016)</w:t>
            </w:r>
          </w:p>
          <w:p w14:paraId="3DF1FFC3" w14:textId="77777777" w:rsidR="00D50CE4" w:rsidRPr="00033018" w:rsidRDefault="00D50CE4" w:rsidP="00DF1956">
            <w:pPr>
              <w:pStyle w:val="ListParagraph"/>
              <w:rPr>
                <w:bCs/>
                <w:i/>
                <w:sz w:val="20"/>
                <w:szCs w:val="20"/>
              </w:rPr>
            </w:pPr>
            <w:r w:rsidRPr="00033018">
              <w:rPr>
                <w:b/>
                <w:bCs/>
                <w:sz w:val="20"/>
                <w:szCs w:val="20"/>
              </w:rPr>
              <w:t>EL 2.3.2.8</w:t>
            </w:r>
            <w:r w:rsidRPr="00033018">
              <w:rPr>
                <w:bCs/>
                <w:sz w:val="20"/>
                <w:szCs w:val="20"/>
              </w:rPr>
              <w:t xml:space="preserve"> </w:t>
            </w:r>
            <w:r w:rsidRPr="00033018">
              <w:rPr>
                <w:bCs/>
                <w:i/>
                <w:sz w:val="20"/>
                <w:szCs w:val="20"/>
              </w:rPr>
              <w:t>Troubleshooting (2016)</w:t>
            </w:r>
          </w:p>
          <w:p w14:paraId="07EDC258" w14:textId="77777777" w:rsidR="00D50CE4" w:rsidRPr="00033018" w:rsidRDefault="00D50CE4" w:rsidP="00DF1956">
            <w:pPr>
              <w:pStyle w:val="ListParagraph"/>
              <w:rPr>
                <w:bCs/>
                <w:i/>
                <w:sz w:val="20"/>
                <w:szCs w:val="20"/>
              </w:rPr>
            </w:pPr>
            <w:r w:rsidRPr="00033018">
              <w:rPr>
                <w:b/>
                <w:bCs/>
                <w:sz w:val="20"/>
                <w:szCs w:val="20"/>
              </w:rPr>
              <w:lastRenderedPageBreak/>
              <w:t>EL 2.3.2.9</w:t>
            </w:r>
            <w:r w:rsidRPr="00033018">
              <w:rPr>
                <w:bCs/>
                <w:sz w:val="20"/>
                <w:szCs w:val="20"/>
              </w:rPr>
              <w:t xml:space="preserve"> </w:t>
            </w:r>
            <w:r w:rsidRPr="00033018">
              <w:rPr>
                <w:bCs/>
                <w:i/>
                <w:sz w:val="20"/>
                <w:szCs w:val="20"/>
              </w:rPr>
              <w:t>Workstation Preparation (2016)</w:t>
            </w:r>
          </w:p>
          <w:p w14:paraId="47457007" w14:textId="77777777" w:rsidR="00D50CE4" w:rsidRPr="00033018" w:rsidRDefault="00D50CE4" w:rsidP="00DF1956">
            <w:pPr>
              <w:pStyle w:val="ListParagraph"/>
              <w:rPr>
                <w:bCs/>
                <w:i/>
                <w:sz w:val="20"/>
                <w:szCs w:val="20"/>
              </w:rPr>
            </w:pPr>
            <w:r w:rsidRPr="00033018">
              <w:rPr>
                <w:b/>
                <w:bCs/>
                <w:sz w:val="20"/>
                <w:szCs w:val="20"/>
              </w:rPr>
              <w:t>EL 2.3.2.10</w:t>
            </w:r>
            <w:r w:rsidRPr="00033018">
              <w:rPr>
                <w:bCs/>
                <w:sz w:val="20"/>
                <w:szCs w:val="20"/>
              </w:rPr>
              <w:t xml:space="preserve"> </w:t>
            </w:r>
            <w:r w:rsidRPr="00033018">
              <w:rPr>
                <w:bCs/>
                <w:i/>
                <w:sz w:val="20"/>
                <w:szCs w:val="20"/>
              </w:rPr>
              <w:t>Interactive Demos Access Instructions (2016)</w:t>
            </w:r>
          </w:p>
          <w:p w14:paraId="4DE79003" w14:textId="77777777" w:rsidR="00D50CE4" w:rsidRPr="00033018" w:rsidRDefault="00D50CE4" w:rsidP="00DF1956">
            <w:pPr>
              <w:pStyle w:val="SBCriticalElementHeading"/>
              <w:rPr>
                <w:rFonts w:cs="Times New Roman"/>
                <w:b w:val="0"/>
                <w:sz w:val="20"/>
              </w:rPr>
            </w:pPr>
          </w:p>
          <w:p w14:paraId="478CAA44" w14:textId="77777777" w:rsidR="00D50CE4" w:rsidRPr="00033018" w:rsidRDefault="00D50CE4" w:rsidP="007066B4">
            <w:pPr>
              <w:pStyle w:val="ListParagraph"/>
              <w:numPr>
                <w:ilvl w:val="0"/>
                <w:numId w:val="14"/>
              </w:numPr>
              <w:rPr>
                <w:sz w:val="20"/>
                <w:szCs w:val="20"/>
              </w:rPr>
            </w:pPr>
            <w:r w:rsidRPr="00033018">
              <w:rPr>
                <w:sz w:val="20"/>
                <w:szCs w:val="20"/>
              </w:rPr>
              <w:t>Defined requirements and contingency plans for technology-based assessments:</w:t>
            </w:r>
          </w:p>
          <w:p w14:paraId="7A6CD11C" w14:textId="77777777" w:rsidR="00D50CE4" w:rsidRPr="00033018" w:rsidRDefault="00D50CE4" w:rsidP="00DF1956">
            <w:pPr>
              <w:pStyle w:val="ListParagraph"/>
              <w:ind w:left="0"/>
              <w:rPr>
                <w:sz w:val="20"/>
                <w:szCs w:val="20"/>
              </w:rPr>
            </w:pPr>
          </w:p>
          <w:p w14:paraId="3B9F1A48" w14:textId="77777777" w:rsidR="00D50CE4" w:rsidRPr="00033018" w:rsidRDefault="00D50CE4" w:rsidP="00DF1956">
            <w:pPr>
              <w:pStyle w:val="ListParagraph"/>
              <w:rPr>
                <w:sz w:val="20"/>
                <w:szCs w:val="20"/>
              </w:rPr>
            </w:pPr>
            <w:r w:rsidRPr="00033018">
              <w:rPr>
                <w:b/>
                <w:sz w:val="20"/>
                <w:szCs w:val="20"/>
              </w:rPr>
              <w:t>EL 2.3.3.1</w:t>
            </w:r>
            <w:r w:rsidRPr="00033018">
              <w:rPr>
                <w:sz w:val="20"/>
                <w:szCs w:val="20"/>
              </w:rPr>
              <w:t xml:space="preserve"> </w:t>
            </w:r>
            <w:r w:rsidRPr="00033018">
              <w:rPr>
                <w:i/>
                <w:sz w:val="20"/>
                <w:szCs w:val="20"/>
              </w:rPr>
              <w:t>Operational Hardware Specifications</w:t>
            </w:r>
          </w:p>
          <w:p w14:paraId="61C0006A" w14:textId="77777777" w:rsidR="00D50CE4" w:rsidRPr="00033018" w:rsidRDefault="00D50CE4" w:rsidP="00DF1956">
            <w:pPr>
              <w:pStyle w:val="ListParagraph"/>
              <w:rPr>
                <w:i/>
                <w:sz w:val="20"/>
                <w:szCs w:val="20"/>
              </w:rPr>
            </w:pPr>
            <w:r w:rsidRPr="00033018">
              <w:rPr>
                <w:b/>
                <w:sz w:val="20"/>
                <w:szCs w:val="20"/>
              </w:rPr>
              <w:t>EL 2.3.3.2</w:t>
            </w:r>
            <w:r w:rsidRPr="00033018">
              <w:rPr>
                <w:sz w:val="20"/>
                <w:szCs w:val="20"/>
              </w:rPr>
              <w:t xml:space="preserve"> </w:t>
            </w:r>
            <w:r w:rsidRPr="00033018">
              <w:rPr>
                <w:i/>
                <w:sz w:val="20"/>
                <w:szCs w:val="20"/>
              </w:rPr>
              <w:t>Operational Headset Specifications</w:t>
            </w:r>
          </w:p>
          <w:p w14:paraId="1DDCCE8F" w14:textId="77777777" w:rsidR="00D50CE4" w:rsidRPr="00033018" w:rsidRDefault="00D50CE4" w:rsidP="00DF1956">
            <w:pPr>
              <w:pStyle w:val="ListParagraph"/>
              <w:rPr>
                <w:bCs/>
                <w:i/>
                <w:sz w:val="20"/>
                <w:szCs w:val="20"/>
              </w:rPr>
            </w:pPr>
            <w:r w:rsidRPr="00033018">
              <w:rPr>
                <w:b/>
                <w:bCs/>
                <w:sz w:val="20"/>
                <w:szCs w:val="20"/>
              </w:rPr>
              <w:t>EL 2.3.2.8</w:t>
            </w:r>
            <w:r w:rsidRPr="00033018">
              <w:rPr>
                <w:bCs/>
                <w:sz w:val="20"/>
                <w:szCs w:val="20"/>
              </w:rPr>
              <w:t xml:space="preserve"> </w:t>
            </w:r>
            <w:r w:rsidRPr="00033018">
              <w:rPr>
                <w:bCs/>
                <w:i/>
                <w:sz w:val="20"/>
                <w:szCs w:val="20"/>
              </w:rPr>
              <w:t>Troubleshooting (2016)</w:t>
            </w:r>
          </w:p>
          <w:p w14:paraId="3AECF494" w14:textId="77777777" w:rsidR="00D50CE4" w:rsidRPr="00033018" w:rsidRDefault="00D50CE4" w:rsidP="00DF1956">
            <w:pPr>
              <w:pStyle w:val="ListParagraph"/>
              <w:rPr>
                <w:i/>
                <w:color w:val="000000"/>
                <w:sz w:val="20"/>
                <w:szCs w:val="20"/>
              </w:rPr>
            </w:pPr>
            <w:r w:rsidRPr="00033018">
              <w:rPr>
                <w:b/>
                <w:color w:val="000000"/>
                <w:sz w:val="20"/>
                <w:szCs w:val="20"/>
              </w:rPr>
              <w:t>EL 2.5.1.4</w:t>
            </w:r>
            <w:r w:rsidRPr="00033018">
              <w:rPr>
                <w:color w:val="000000"/>
                <w:sz w:val="20"/>
                <w:szCs w:val="20"/>
              </w:rPr>
              <w:t xml:space="preserve"> </w:t>
            </w:r>
            <w:r w:rsidRPr="00033018">
              <w:rPr>
                <w:i/>
                <w:color w:val="000000"/>
                <w:sz w:val="20"/>
                <w:szCs w:val="20"/>
              </w:rPr>
              <w:t>ELPA21 Spring 2018 Summative Test Administration Manual (TAM) for Online Testing (2018), pp. 7, 24, and 41.</w:t>
            </w:r>
          </w:p>
          <w:p w14:paraId="2F6FA72F" w14:textId="77777777" w:rsidR="00D50CE4" w:rsidRPr="0077197F" w:rsidRDefault="00D50CE4" w:rsidP="00DF1956">
            <w:pPr>
              <w:pStyle w:val="ListParagraph"/>
              <w:ind w:left="0"/>
              <w:rPr>
                <w:sz w:val="20"/>
                <w:szCs w:val="20"/>
              </w:rPr>
            </w:pPr>
          </w:p>
        </w:tc>
        <w:tc>
          <w:tcPr>
            <w:tcW w:w="5013" w:type="dxa"/>
            <w:shd w:val="clear" w:color="auto" w:fill="auto"/>
          </w:tcPr>
          <w:p w14:paraId="696D929C" w14:textId="77777777" w:rsidR="00D50CE4" w:rsidRPr="00CF198F" w:rsidRDefault="00D50CE4" w:rsidP="00DF1956">
            <w:pPr>
              <w:pStyle w:val="ListParagraph"/>
              <w:ind w:left="360"/>
              <w:rPr>
                <w:sz w:val="20"/>
                <w:szCs w:val="20"/>
              </w:rPr>
            </w:pPr>
          </w:p>
          <w:p w14:paraId="2B9E5107" w14:textId="77777777" w:rsidR="00D50CE4" w:rsidRPr="00CF198F" w:rsidRDefault="00D50CE4" w:rsidP="00DF1956">
            <w:pPr>
              <w:pStyle w:val="ListParagraph"/>
              <w:ind w:left="360"/>
              <w:rPr>
                <w:sz w:val="20"/>
                <w:szCs w:val="20"/>
              </w:rPr>
            </w:pPr>
          </w:p>
          <w:p w14:paraId="739731A9" w14:textId="77777777" w:rsidR="00D50CE4" w:rsidRPr="00033018" w:rsidRDefault="00D50CE4" w:rsidP="007066B4">
            <w:pPr>
              <w:pStyle w:val="ListParagraph"/>
              <w:numPr>
                <w:ilvl w:val="0"/>
                <w:numId w:val="14"/>
              </w:numPr>
              <w:rPr>
                <w:sz w:val="20"/>
                <w:szCs w:val="20"/>
              </w:rPr>
            </w:pPr>
            <w:r w:rsidRPr="00033018">
              <w:rPr>
                <w:sz w:val="20"/>
                <w:szCs w:val="20"/>
              </w:rPr>
              <w:t>Clear, thorough and consistent standardized procedures for the administration of its assessments, including administration with accommodations:</w:t>
            </w:r>
          </w:p>
          <w:p w14:paraId="0A592279" w14:textId="77777777" w:rsidR="00D50CE4" w:rsidRDefault="00D50CE4" w:rsidP="00DF1956">
            <w:pPr>
              <w:pStyle w:val="ListParagraph"/>
              <w:ind w:left="360"/>
              <w:rPr>
                <w:sz w:val="20"/>
                <w:szCs w:val="20"/>
              </w:rPr>
            </w:pPr>
          </w:p>
          <w:p w14:paraId="188C3C06" w14:textId="77777777" w:rsidR="00D50CE4" w:rsidRDefault="00D50CE4" w:rsidP="00DF1956">
            <w:pPr>
              <w:pStyle w:val="ListParagraph"/>
              <w:ind w:left="360"/>
              <w:rPr>
                <w:sz w:val="20"/>
                <w:szCs w:val="20"/>
              </w:rPr>
            </w:pPr>
            <w:r w:rsidRPr="00033018">
              <w:rPr>
                <w:sz w:val="20"/>
                <w:szCs w:val="20"/>
              </w:rPr>
              <w:t xml:space="preserve">ELPA 21 established clear, thorough and consistent standardized procedures for the administration of its assessments, including administration with accommodations. Peers commend the consortium for the detailed documentation for all versions of the assessment. The participating states are responsible for communicating these procedures to educators. </w:t>
            </w:r>
          </w:p>
          <w:p w14:paraId="56E77145" w14:textId="77777777" w:rsidR="00D50CE4" w:rsidRDefault="00D50CE4" w:rsidP="00DF1956">
            <w:pPr>
              <w:pStyle w:val="ListParagraph"/>
              <w:ind w:left="360"/>
              <w:rPr>
                <w:sz w:val="20"/>
                <w:szCs w:val="20"/>
              </w:rPr>
            </w:pPr>
          </w:p>
          <w:p w14:paraId="07F13BA9" w14:textId="77777777" w:rsidR="00D50CE4" w:rsidRDefault="00D50CE4" w:rsidP="00DF1956">
            <w:pPr>
              <w:pStyle w:val="ListParagraph"/>
              <w:ind w:left="360"/>
              <w:rPr>
                <w:sz w:val="20"/>
                <w:szCs w:val="20"/>
              </w:rPr>
            </w:pPr>
            <w:r>
              <w:rPr>
                <w:sz w:val="20"/>
                <w:szCs w:val="20"/>
              </w:rPr>
              <w:t xml:space="preserve">However, see comments on </w:t>
            </w:r>
            <w:r w:rsidRPr="00CF198F">
              <w:rPr>
                <w:sz w:val="20"/>
                <w:szCs w:val="20"/>
              </w:rPr>
              <w:t>section 5.3.</w:t>
            </w:r>
          </w:p>
          <w:p w14:paraId="4C8A82D5" w14:textId="77777777" w:rsidR="00D50CE4" w:rsidRPr="00033018" w:rsidRDefault="00D50CE4" w:rsidP="00DF1956">
            <w:pPr>
              <w:pStyle w:val="ListParagraph"/>
              <w:ind w:left="360"/>
              <w:rPr>
                <w:sz w:val="20"/>
                <w:szCs w:val="20"/>
              </w:rPr>
            </w:pPr>
          </w:p>
          <w:p w14:paraId="78CA074F" w14:textId="77777777" w:rsidR="00D50CE4" w:rsidRPr="00033018" w:rsidRDefault="00D50CE4" w:rsidP="007066B4">
            <w:pPr>
              <w:pStyle w:val="ListParagraph"/>
              <w:numPr>
                <w:ilvl w:val="0"/>
                <w:numId w:val="14"/>
              </w:numPr>
              <w:rPr>
                <w:sz w:val="20"/>
                <w:szCs w:val="20"/>
              </w:rPr>
            </w:pPr>
            <w:r w:rsidRPr="00033018">
              <w:rPr>
                <w:sz w:val="20"/>
                <w:szCs w:val="20"/>
              </w:rPr>
              <w:t>Procedures to ensure that appropriate teachers and personnel can administer the assessments and use appropriate accommodations:</w:t>
            </w:r>
          </w:p>
          <w:p w14:paraId="79874B0C" w14:textId="77777777" w:rsidR="00D50CE4" w:rsidRDefault="00D50CE4" w:rsidP="00DF1956">
            <w:pPr>
              <w:pStyle w:val="ListParagraph"/>
              <w:ind w:left="360"/>
              <w:rPr>
                <w:sz w:val="20"/>
                <w:szCs w:val="20"/>
              </w:rPr>
            </w:pPr>
          </w:p>
          <w:p w14:paraId="5656F42F" w14:textId="77777777" w:rsidR="00D50CE4" w:rsidRDefault="00D50CE4" w:rsidP="00DF1956">
            <w:pPr>
              <w:pStyle w:val="ListParagraph"/>
              <w:ind w:left="360"/>
              <w:rPr>
                <w:sz w:val="20"/>
                <w:szCs w:val="20"/>
              </w:rPr>
            </w:pPr>
            <w:r w:rsidRPr="00033018">
              <w:rPr>
                <w:sz w:val="20"/>
                <w:szCs w:val="20"/>
              </w:rPr>
              <w:t>ELPA 21 presented sufficient evidence demonstrating that teachers (including teachers of SWDs and ELs) and other appropriate personnel can be provided with a variety of training materials necessary to administer the ELP assessment including the use of appropriate accommodations. The participating states are responsible for providing such training to appropriate personnel; state-specific evidence will be needed to complement the consortium evidence in this regard.</w:t>
            </w:r>
          </w:p>
          <w:p w14:paraId="60E28D68" w14:textId="77777777" w:rsidR="00D50CE4" w:rsidRPr="00033018" w:rsidRDefault="00D50CE4" w:rsidP="00DF1956">
            <w:pPr>
              <w:pStyle w:val="ListParagraph"/>
              <w:ind w:left="360"/>
              <w:rPr>
                <w:sz w:val="20"/>
                <w:szCs w:val="20"/>
              </w:rPr>
            </w:pPr>
          </w:p>
          <w:p w14:paraId="6E57C2EB" w14:textId="77777777" w:rsidR="00D50CE4" w:rsidRPr="00033018" w:rsidRDefault="00D50CE4" w:rsidP="007066B4">
            <w:pPr>
              <w:pStyle w:val="ListParagraph"/>
              <w:numPr>
                <w:ilvl w:val="0"/>
                <w:numId w:val="14"/>
              </w:numPr>
              <w:rPr>
                <w:sz w:val="20"/>
                <w:szCs w:val="20"/>
              </w:rPr>
            </w:pPr>
            <w:r w:rsidRPr="00033018">
              <w:rPr>
                <w:sz w:val="20"/>
                <w:szCs w:val="20"/>
              </w:rPr>
              <w:t>Defined requirements and contingency plans for technology-based assessments:</w:t>
            </w:r>
          </w:p>
          <w:p w14:paraId="37DDA00A" w14:textId="77777777" w:rsidR="00D50CE4" w:rsidRPr="00033018" w:rsidRDefault="00D50CE4" w:rsidP="00DF1956">
            <w:pPr>
              <w:pStyle w:val="ListParagraph"/>
              <w:ind w:left="0"/>
              <w:rPr>
                <w:sz w:val="20"/>
                <w:szCs w:val="20"/>
              </w:rPr>
            </w:pPr>
          </w:p>
          <w:p w14:paraId="4C518469" w14:textId="77777777" w:rsidR="00D50CE4" w:rsidRPr="00033018" w:rsidRDefault="00D50CE4" w:rsidP="00DF1956">
            <w:pPr>
              <w:pStyle w:val="ListParagraph"/>
              <w:ind w:left="360"/>
              <w:rPr>
                <w:sz w:val="20"/>
                <w:szCs w:val="20"/>
              </w:rPr>
            </w:pPr>
            <w:r w:rsidRPr="00033018">
              <w:rPr>
                <w:sz w:val="20"/>
                <w:szCs w:val="20"/>
              </w:rPr>
              <w:t xml:space="preserve">ELPA 21 created documents addressing technology </w:t>
            </w:r>
            <w:r>
              <w:rPr>
                <w:sz w:val="20"/>
                <w:szCs w:val="20"/>
              </w:rPr>
              <w:t>require</w:t>
            </w:r>
            <w:r w:rsidRPr="00033018">
              <w:rPr>
                <w:sz w:val="20"/>
                <w:szCs w:val="20"/>
              </w:rPr>
              <w:t xml:space="preserve">ments (hardware, headsets) as well as a </w:t>
            </w:r>
            <w:r w:rsidRPr="00033018">
              <w:rPr>
                <w:sz w:val="20"/>
                <w:szCs w:val="20"/>
              </w:rPr>
              <w:lastRenderedPageBreak/>
              <w:t>document addressing possible technology challenges (troubleshooting). In addition, the TAM for online testing addresses the possible issues that may arise during the online testing session.</w:t>
            </w:r>
          </w:p>
        </w:tc>
      </w:tr>
      <w:tr w:rsidR="00D50CE4" w:rsidRPr="00532BBF" w14:paraId="26EBE0A5" w14:textId="77777777" w:rsidTr="00DF1956">
        <w:tc>
          <w:tcPr>
            <w:tcW w:w="13410" w:type="dxa"/>
            <w:gridSpan w:val="3"/>
            <w:shd w:val="clear" w:color="auto" w:fill="auto"/>
          </w:tcPr>
          <w:p w14:paraId="4AEAA5EA" w14:textId="77777777" w:rsidR="00D50CE4" w:rsidRPr="00532BBF" w:rsidRDefault="00D50CE4" w:rsidP="00DF1956">
            <w:pPr>
              <w:pStyle w:val="Heading4"/>
            </w:pPr>
            <w:bookmarkStart w:id="14" w:name="_Toc51405532"/>
            <w:bookmarkStart w:id="15" w:name="_Toc51405534"/>
            <w:r>
              <w:lastRenderedPageBreak/>
              <w:t>Section 2.3</w:t>
            </w:r>
            <w:r w:rsidRPr="00532BBF">
              <w:t xml:space="preserve"> Summary Statement</w:t>
            </w:r>
          </w:p>
        </w:tc>
      </w:tr>
      <w:tr w:rsidR="00D50CE4" w:rsidRPr="00532BBF" w14:paraId="0F791BD2" w14:textId="77777777" w:rsidTr="00DF1956">
        <w:tc>
          <w:tcPr>
            <w:tcW w:w="13410" w:type="dxa"/>
            <w:gridSpan w:val="3"/>
            <w:shd w:val="clear" w:color="auto" w:fill="auto"/>
          </w:tcPr>
          <w:p w14:paraId="4215DD3A" w14:textId="77777777" w:rsidR="00D50CE4" w:rsidRPr="00532BBF" w:rsidRDefault="00D50CE4" w:rsidP="00DF1956">
            <w:pPr>
              <w:rPr>
                <w:sz w:val="20"/>
                <w:szCs w:val="20"/>
              </w:rPr>
            </w:pPr>
            <w:r w:rsidRPr="00532BBF">
              <w:rPr>
                <w:sz w:val="20"/>
                <w:szCs w:val="20"/>
              </w:rPr>
              <w:t>_</w:t>
            </w:r>
            <w:r w:rsidRPr="004E793A">
              <w:rPr>
                <w:sz w:val="20"/>
                <w:szCs w:val="20"/>
                <w:u w:val="single"/>
              </w:rPr>
              <w:t>x</w:t>
            </w:r>
            <w:r w:rsidRPr="00532BBF">
              <w:rPr>
                <w:sz w:val="20"/>
                <w:szCs w:val="20"/>
              </w:rPr>
              <w:t xml:space="preserve">__ No additional evidence is required </w:t>
            </w:r>
          </w:p>
          <w:p w14:paraId="5BD4D841" w14:textId="77777777" w:rsidR="00D50CE4" w:rsidRPr="00532BBF" w:rsidRDefault="00D50CE4" w:rsidP="00DF1956">
            <w:pPr>
              <w:pStyle w:val="ListParagraph"/>
              <w:ind w:left="360"/>
              <w:rPr>
                <w:sz w:val="20"/>
                <w:szCs w:val="20"/>
              </w:rPr>
            </w:pPr>
            <w:r>
              <w:rPr>
                <w:sz w:val="20"/>
                <w:szCs w:val="20"/>
              </w:rPr>
              <w:t>No additional evidence is required from the consortium. However, State-specific evidence should be reviewed regarding 1) how test administration procedures are</w:t>
            </w:r>
            <w:r w:rsidRPr="00033018">
              <w:rPr>
                <w:sz w:val="20"/>
                <w:szCs w:val="20"/>
              </w:rPr>
              <w:t xml:space="preserve"> communicat</w:t>
            </w:r>
            <w:r>
              <w:rPr>
                <w:sz w:val="20"/>
                <w:szCs w:val="20"/>
              </w:rPr>
              <w:t>ed</w:t>
            </w:r>
            <w:r w:rsidRPr="00033018">
              <w:rPr>
                <w:sz w:val="20"/>
                <w:szCs w:val="20"/>
              </w:rPr>
              <w:t xml:space="preserve"> to educators</w:t>
            </w:r>
            <w:r>
              <w:rPr>
                <w:sz w:val="20"/>
                <w:szCs w:val="20"/>
              </w:rPr>
              <w:t xml:space="preserve"> and 2) how</w:t>
            </w:r>
            <w:r w:rsidRPr="00033018">
              <w:rPr>
                <w:sz w:val="20"/>
                <w:szCs w:val="20"/>
              </w:rPr>
              <w:t xml:space="preserve"> appropriate personnel</w:t>
            </w:r>
            <w:r>
              <w:rPr>
                <w:sz w:val="20"/>
                <w:szCs w:val="20"/>
              </w:rPr>
              <w:t xml:space="preserve"> are trained to administer the test.</w:t>
            </w:r>
          </w:p>
        </w:tc>
      </w:tr>
    </w:tbl>
    <w:p w14:paraId="342CF17A" w14:textId="77777777" w:rsidR="00D50CE4" w:rsidRDefault="00D50CE4" w:rsidP="00D50CE4">
      <w:pPr>
        <w:rPr>
          <w:b/>
          <w:sz w:val="20"/>
          <w:szCs w:val="20"/>
        </w:rPr>
      </w:pPr>
    </w:p>
    <w:p w14:paraId="3B3892E9" w14:textId="77777777" w:rsidR="00D50CE4" w:rsidRDefault="00D50CE4" w:rsidP="00D50CE4">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56D7A40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468DA54"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8C6849"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8992F5"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7BEE1B80" w14:textId="77777777" w:rsidTr="00DF1956">
        <w:tc>
          <w:tcPr>
            <w:tcW w:w="3618" w:type="dxa"/>
            <w:shd w:val="clear" w:color="auto" w:fill="auto"/>
          </w:tcPr>
          <w:p w14:paraId="29BDB23C" w14:textId="77777777" w:rsidR="00D50CE4" w:rsidRPr="0077197F" w:rsidRDefault="00D50CE4"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D6B7904" w14:textId="77777777" w:rsidR="00D50CE4" w:rsidRPr="0077197F" w:rsidRDefault="00D50CE4" w:rsidP="00DF1956">
            <w:pPr>
              <w:rPr>
                <w:sz w:val="20"/>
              </w:rPr>
            </w:pPr>
            <w:r w:rsidRPr="00DF07F2">
              <w:rPr>
                <w:rFonts w:eastAsia="Garamond"/>
                <w:b/>
                <w:bCs/>
                <w:iCs/>
              </w:rPr>
              <w:t>EL 2.4.1</w:t>
            </w:r>
            <w:r>
              <w:rPr>
                <w:rFonts w:eastAsia="Garamond"/>
                <w:bCs/>
                <w:iCs/>
              </w:rPr>
              <w:t xml:space="preserve"> </w:t>
            </w:r>
            <w:r w:rsidRPr="00DF07F2">
              <w:rPr>
                <w:rFonts w:eastAsia="Garamond"/>
                <w:bCs/>
                <w:i/>
                <w:iCs/>
              </w:rPr>
              <w:t>ELPA21 2017-18 Summative Alerts</w:t>
            </w:r>
          </w:p>
        </w:tc>
        <w:tc>
          <w:tcPr>
            <w:tcW w:w="5013" w:type="dxa"/>
            <w:shd w:val="clear" w:color="auto" w:fill="auto"/>
          </w:tcPr>
          <w:p w14:paraId="4F0E8AC2" w14:textId="77777777" w:rsidR="00D50CE4" w:rsidRPr="0077197F" w:rsidRDefault="00D50CE4" w:rsidP="00DF1956">
            <w:pPr>
              <w:rPr>
                <w:sz w:val="20"/>
              </w:rPr>
            </w:pPr>
            <w:r>
              <w:rPr>
                <w:rFonts w:eastAsia="Garamond"/>
                <w:bCs/>
                <w:iCs/>
              </w:rPr>
              <w:t>The online administration of ELPA21 is monitored by the testing vendor, which receives and processes alerts of test irregularities. The state in which the irregularity occurs, the date of the occurrence, item identification, grade level, language domain, and student identification number, as well as the recorded response the reflects the irregularity are noted.</w:t>
            </w:r>
          </w:p>
        </w:tc>
      </w:tr>
      <w:tr w:rsidR="00D50CE4" w:rsidRPr="00532BBF" w14:paraId="78276460" w14:textId="77777777" w:rsidTr="00DF1956">
        <w:tc>
          <w:tcPr>
            <w:tcW w:w="13410" w:type="dxa"/>
            <w:gridSpan w:val="3"/>
            <w:shd w:val="clear" w:color="auto" w:fill="auto"/>
          </w:tcPr>
          <w:p w14:paraId="78A1F455" w14:textId="77777777" w:rsidR="00D50CE4" w:rsidRPr="00532BBF" w:rsidRDefault="00D50CE4" w:rsidP="00DF1956">
            <w:pPr>
              <w:pStyle w:val="Heading4"/>
            </w:pPr>
            <w:r>
              <w:t>Section 2.4</w:t>
            </w:r>
            <w:r w:rsidRPr="00532BBF">
              <w:t xml:space="preserve"> Summary Statement</w:t>
            </w:r>
          </w:p>
        </w:tc>
      </w:tr>
      <w:tr w:rsidR="00D50CE4" w:rsidRPr="00532BBF" w14:paraId="0B345A80" w14:textId="77777777" w:rsidTr="00DF1956">
        <w:tc>
          <w:tcPr>
            <w:tcW w:w="13410" w:type="dxa"/>
            <w:gridSpan w:val="3"/>
            <w:shd w:val="clear" w:color="auto" w:fill="auto"/>
          </w:tcPr>
          <w:p w14:paraId="1A42AEB0" w14:textId="77777777" w:rsidR="00D50CE4" w:rsidRPr="00532BBF" w:rsidRDefault="00D50CE4" w:rsidP="007066B4">
            <w:pPr>
              <w:numPr>
                <w:ilvl w:val="0"/>
                <w:numId w:val="4"/>
              </w:numPr>
              <w:ind w:left="720"/>
              <w:rPr>
                <w:sz w:val="20"/>
                <w:szCs w:val="20"/>
              </w:rPr>
            </w:pPr>
            <w:r>
              <w:rPr>
                <w:sz w:val="20"/>
                <w:szCs w:val="20"/>
              </w:rPr>
              <w:t>N/A for consortium review.  This evidence can support a State specific submission for use of the ELPA21, but in and of itself is not sufficient to meet the requirements for this critical element.  States will need to supplement this evidence.</w:t>
            </w:r>
          </w:p>
        </w:tc>
      </w:tr>
    </w:tbl>
    <w:p w14:paraId="72809BB1" w14:textId="77777777" w:rsidR="00D50CE4" w:rsidRDefault="00D50CE4" w:rsidP="00D50CE4"/>
    <w:p w14:paraId="4AE1C22C" w14:textId="77777777" w:rsidR="00D50CE4" w:rsidRDefault="00D50CE4" w:rsidP="00D50CE4">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7D6DC70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1E2E8FA"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10943E" w14:textId="77777777" w:rsidR="00D50CE4" w:rsidRPr="00273E3B" w:rsidRDefault="00D50CE4" w:rsidP="00DF1956">
            <w:pPr>
              <w:rPr>
                <w:b/>
                <w:sz w:val="20"/>
                <w:szCs w:val="20"/>
              </w:rPr>
            </w:pPr>
            <w:r w:rsidRPr="00273E3B">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13C4B2"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6867FAF3" w14:textId="77777777" w:rsidTr="00DF1956">
        <w:tc>
          <w:tcPr>
            <w:tcW w:w="3618" w:type="dxa"/>
            <w:shd w:val="clear" w:color="auto" w:fill="auto"/>
          </w:tcPr>
          <w:p w14:paraId="7778C2EF" w14:textId="77777777" w:rsidR="00D50CE4" w:rsidRPr="002313D0" w:rsidRDefault="00D50CE4"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6EDB4CF9" w14:textId="77777777" w:rsidR="00D50CE4" w:rsidRPr="002313D0" w:rsidRDefault="00D50CE4" w:rsidP="007066B4">
            <w:pPr>
              <w:pStyle w:val="ListParagraph"/>
              <w:numPr>
                <w:ilvl w:val="0"/>
                <w:numId w:val="1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6E24D9ED" w14:textId="77777777" w:rsidR="00D50CE4" w:rsidRPr="002313D0" w:rsidRDefault="00D50CE4" w:rsidP="007066B4">
            <w:pPr>
              <w:pStyle w:val="ListParagraph"/>
              <w:numPr>
                <w:ilvl w:val="0"/>
                <w:numId w:val="15"/>
              </w:numPr>
              <w:rPr>
                <w:sz w:val="20"/>
                <w:szCs w:val="20"/>
              </w:rPr>
            </w:pPr>
            <w:r w:rsidRPr="002313D0">
              <w:rPr>
                <w:sz w:val="20"/>
                <w:szCs w:val="20"/>
              </w:rPr>
              <w:t>Detection of test irregularities;</w:t>
            </w:r>
          </w:p>
          <w:p w14:paraId="16C9417A" w14:textId="77777777" w:rsidR="00D50CE4" w:rsidRPr="002313D0" w:rsidRDefault="00D50CE4" w:rsidP="007066B4">
            <w:pPr>
              <w:pStyle w:val="ListParagraph"/>
              <w:numPr>
                <w:ilvl w:val="0"/>
                <w:numId w:val="15"/>
              </w:numPr>
              <w:rPr>
                <w:sz w:val="20"/>
                <w:szCs w:val="20"/>
              </w:rPr>
            </w:pPr>
            <w:r w:rsidRPr="002313D0">
              <w:rPr>
                <w:sz w:val="20"/>
                <w:szCs w:val="20"/>
              </w:rPr>
              <w:t>Remediation following any test security incidents involving any of the State’s assessments;</w:t>
            </w:r>
          </w:p>
          <w:p w14:paraId="41E199D8" w14:textId="77777777" w:rsidR="00D50CE4" w:rsidRPr="002313D0" w:rsidRDefault="00D50CE4" w:rsidP="007066B4">
            <w:pPr>
              <w:pStyle w:val="ListParagraph"/>
              <w:numPr>
                <w:ilvl w:val="0"/>
                <w:numId w:val="1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06D7D9F9" w14:textId="77777777" w:rsidR="00D50CE4" w:rsidRPr="0077197F" w:rsidRDefault="00D50CE4" w:rsidP="007066B4">
            <w:pPr>
              <w:pStyle w:val="ListParagraph"/>
              <w:numPr>
                <w:ilvl w:val="0"/>
                <w:numId w:val="1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21D1EB84" w14:textId="77777777" w:rsidR="00D50CE4" w:rsidRPr="00273E3B" w:rsidRDefault="00D50CE4" w:rsidP="00DF1956">
            <w:pPr>
              <w:pStyle w:val="ListParagraph"/>
              <w:ind w:left="0"/>
              <w:rPr>
                <w:bCs/>
                <w:sz w:val="20"/>
                <w:szCs w:val="20"/>
              </w:rPr>
            </w:pPr>
          </w:p>
          <w:p w14:paraId="0D44FA6D" w14:textId="77777777" w:rsidR="00D50CE4" w:rsidRDefault="00D50CE4" w:rsidP="00DF1956">
            <w:pPr>
              <w:pStyle w:val="ListParagraph"/>
              <w:ind w:left="0"/>
              <w:rPr>
                <w:b/>
                <w:bCs/>
                <w:sz w:val="20"/>
                <w:szCs w:val="20"/>
              </w:rPr>
            </w:pPr>
          </w:p>
          <w:p w14:paraId="2A47E86A" w14:textId="77777777" w:rsidR="00D50CE4" w:rsidRPr="00273E3B" w:rsidRDefault="00D50CE4" w:rsidP="00DF1956">
            <w:pPr>
              <w:pStyle w:val="ListParagraph"/>
              <w:ind w:left="0"/>
              <w:rPr>
                <w:sz w:val="20"/>
                <w:szCs w:val="20"/>
              </w:rPr>
            </w:pPr>
            <w:r w:rsidRPr="00273E3B">
              <w:rPr>
                <w:b/>
                <w:bCs/>
                <w:sz w:val="20"/>
                <w:szCs w:val="20"/>
              </w:rPr>
              <w:t>EL 2.5.1.1</w:t>
            </w:r>
            <w:r w:rsidRPr="00273E3B">
              <w:rPr>
                <w:sz w:val="20"/>
                <w:szCs w:val="20"/>
              </w:rPr>
              <w:t xml:space="preserve"> </w:t>
            </w:r>
            <w:r w:rsidRPr="00273E3B">
              <w:rPr>
                <w:i/>
                <w:iCs/>
                <w:sz w:val="20"/>
                <w:szCs w:val="20"/>
              </w:rPr>
              <w:t>ELPA21 Implementation Manual (2017-18),</w:t>
            </w:r>
            <w:r w:rsidRPr="00273E3B">
              <w:rPr>
                <w:sz w:val="20"/>
                <w:szCs w:val="20"/>
              </w:rPr>
              <w:t xml:space="preserve"> pp. 14-27, 35-36, 40-41, 44, Appendices A, B, C, and D.</w:t>
            </w:r>
          </w:p>
          <w:p w14:paraId="23ABE28E" w14:textId="77777777" w:rsidR="00D50CE4" w:rsidRPr="00273E3B" w:rsidRDefault="00D50CE4" w:rsidP="00DF1956">
            <w:pPr>
              <w:pStyle w:val="ListParagraph"/>
              <w:ind w:left="0"/>
              <w:rPr>
                <w:sz w:val="20"/>
                <w:szCs w:val="20"/>
              </w:rPr>
            </w:pPr>
            <w:r w:rsidRPr="00273E3B">
              <w:rPr>
                <w:b/>
                <w:bCs/>
                <w:sz w:val="20"/>
                <w:szCs w:val="20"/>
              </w:rPr>
              <w:t>EL 2.3.1.5a-f</w:t>
            </w:r>
            <w:r w:rsidRPr="00273E3B">
              <w:rPr>
                <w:sz w:val="20"/>
                <w:szCs w:val="20"/>
              </w:rPr>
              <w:t xml:space="preserve"> </w:t>
            </w:r>
            <w:r w:rsidRPr="00273E3B">
              <w:rPr>
                <w:i/>
                <w:iCs/>
                <w:sz w:val="20"/>
                <w:szCs w:val="20"/>
              </w:rPr>
              <w:t xml:space="preserve">Directions for Administration, Paper </w:t>
            </w:r>
            <w:r w:rsidRPr="00273E3B">
              <w:rPr>
                <w:i/>
                <w:color w:val="000000"/>
                <w:sz w:val="20"/>
                <w:szCs w:val="20"/>
              </w:rPr>
              <w:t>and</w:t>
            </w:r>
            <w:r w:rsidRPr="00273E3B">
              <w:rPr>
                <w:i/>
                <w:iCs/>
                <w:sz w:val="20"/>
                <w:szCs w:val="20"/>
              </w:rPr>
              <w:t xml:space="preserve"> Pencil, Kindergarten through Grades 9-12 (2017-18)</w:t>
            </w:r>
            <w:r w:rsidRPr="00273E3B">
              <w:rPr>
                <w:sz w:val="20"/>
                <w:szCs w:val="20"/>
              </w:rPr>
              <w:t xml:space="preserve"> </w:t>
            </w:r>
          </w:p>
          <w:p w14:paraId="141F3655" w14:textId="77777777" w:rsidR="00D50CE4" w:rsidRPr="00273E3B" w:rsidRDefault="00D50CE4" w:rsidP="00DF1956">
            <w:pPr>
              <w:pStyle w:val="ListParagraph"/>
              <w:ind w:left="0"/>
              <w:rPr>
                <w:sz w:val="20"/>
                <w:szCs w:val="20"/>
              </w:rPr>
            </w:pPr>
            <w:r w:rsidRPr="00273E3B">
              <w:rPr>
                <w:b/>
                <w:bCs/>
                <w:sz w:val="20"/>
                <w:szCs w:val="20"/>
              </w:rPr>
              <w:t>EL 2.5.1.2a-f</w:t>
            </w:r>
            <w:r w:rsidRPr="00273E3B">
              <w:rPr>
                <w:sz w:val="20"/>
                <w:szCs w:val="20"/>
              </w:rPr>
              <w:t xml:space="preserve"> </w:t>
            </w:r>
            <w:r w:rsidRPr="00273E3B">
              <w:rPr>
                <w:i/>
                <w:iCs/>
                <w:sz w:val="20"/>
                <w:szCs w:val="20"/>
              </w:rPr>
              <w:t>Directions for Administration, Braille Version, Kindergarten through Grades 9-12 (2017-18)</w:t>
            </w:r>
            <w:r w:rsidRPr="00273E3B">
              <w:rPr>
                <w:sz w:val="20"/>
                <w:szCs w:val="20"/>
              </w:rPr>
              <w:t xml:space="preserve"> </w:t>
            </w:r>
          </w:p>
          <w:p w14:paraId="0C741F11" w14:textId="77777777" w:rsidR="00D50CE4" w:rsidRPr="00273E3B" w:rsidRDefault="00D50CE4" w:rsidP="00DF1956">
            <w:pPr>
              <w:pStyle w:val="ListParagraph"/>
              <w:ind w:left="0"/>
              <w:rPr>
                <w:i/>
                <w:iCs/>
                <w:sz w:val="20"/>
                <w:szCs w:val="20"/>
              </w:rPr>
            </w:pPr>
            <w:r w:rsidRPr="00273E3B">
              <w:rPr>
                <w:b/>
                <w:bCs/>
                <w:sz w:val="20"/>
                <w:szCs w:val="20"/>
              </w:rPr>
              <w:t>EL 2.5.1.3a-b</w:t>
            </w:r>
            <w:r w:rsidRPr="00273E3B">
              <w:rPr>
                <w:sz w:val="20"/>
                <w:szCs w:val="20"/>
              </w:rPr>
              <w:t xml:space="preserve"> </w:t>
            </w:r>
            <w:r w:rsidRPr="00273E3B">
              <w:rPr>
                <w:i/>
                <w:iCs/>
                <w:sz w:val="20"/>
                <w:szCs w:val="20"/>
              </w:rPr>
              <w:t>Directions for Administration ELPA21 Summative Writing Supplement, Kindergarten and Grade 1 (Spring 2018)</w:t>
            </w:r>
          </w:p>
          <w:p w14:paraId="5DD88DE4" w14:textId="77777777" w:rsidR="00D50CE4" w:rsidRPr="00273E3B" w:rsidRDefault="00D50CE4" w:rsidP="00DF1956">
            <w:pPr>
              <w:pStyle w:val="ListParagraph"/>
              <w:ind w:left="0"/>
              <w:rPr>
                <w:sz w:val="20"/>
                <w:szCs w:val="20"/>
              </w:rPr>
            </w:pPr>
            <w:r w:rsidRPr="00273E3B">
              <w:rPr>
                <w:b/>
                <w:bCs/>
                <w:sz w:val="20"/>
                <w:szCs w:val="20"/>
              </w:rPr>
              <w:t>EL 2.3.1.2</w:t>
            </w:r>
            <w:r w:rsidRPr="00273E3B">
              <w:rPr>
                <w:sz w:val="20"/>
                <w:szCs w:val="20"/>
              </w:rPr>
              <w:t xml:space="preserve"> </w:t>
            </w:r>
            <w:r w:rsidRPr="00273E3B">
              <w:rPr>
                <w:i/>
                <w:iCs/>
                <w:sz w:val="20"/>
                <w:szCs w:val="20"/>
              </w:rPr>
              <w:t xml:space="preserve">Accessibility and Accommodations Manual (2018-19), </w:t>
            </w:r>
            <w:r w:rsidRPr="00273E3B">
              <w:rPr>
                <w:sz w:val="20"/>
                <w:szCs w:val="20"/>
              </w:rPr>
              <w:t>Appendix E.</w:t>
            </w:r>
          </w:p>
          <w:p w14:paraId="57C83EF1" w14:textId="77777777" w:rsidR="00D50CE4" w:rsidRPr="00273E3B" w:rsidRDefault="00D50CE4" w:rsidP="00DF1956">
            <w:pPr>
              <w:pStyle w:val="ListParagraph"/>
              <w:ind w:left="0"/>
              <w:rPr>
                <w:sz w:val="20"/>
                <w:szCs w:val="20"/>
              </w:rPr>
            </w:pPr>
            <w:r w:rsidRPr="00273E3B">
              <w:rPr>
                <w:b/>
                <w:bCs/>
                <w:sz w:val="20"/>
                <w:szCs w:val="20"/>
              </w:rPr>
              <w:t>EL 2.5.1.4</w:t>
            </w:r>
            <w:r w:rsidRPr="00273E3B">
              <w:rPr>
                <w:sz w:val="20"/>
                <w:szCs w:val="20"/>
              </w:rPr>
              <w:t xml:space="preserve"> </w:t>
            </w:r>
            <w:r w:rsidRPr="00273E3B">
              <w:rPr>
                <w:i/>
                <w:iCs/>
                <w:sz w:val="20"/>
                <w:szCs w:val="20"/>
              </w:rPr>
              <w:t>ELPA21 Spring 2018 Summative</w:t>
            </w:r>
            <w:r w:rsidRPr="00273E3B">
              <w:rPr>
                <w:sz w:val="20"/>
                <w:szCs w:val="20"/>
              </w:rPr>
              <w:t xml:space="preserve"> </w:t>
            </w:r>
            <w:r w:rsidRPr="00273E3B">
              <w:rPr>
                <w:i/>
                <w:iCs/>
                <w:sz w:val="20"/>
                <w:szCs w:val="20"/>
              </w:rPr>
              <w:t>Test Administration Manual (TAM) for Online Testing,</w:t>
            </w:r>
            <w:r w:rsidRPr="00273E3B">
              <w:rPr>
                <w:sz w:val="20"/>
                <w:szCs w:val="20"/>
              </w:rPr>
              <w:t xml:space="preserve"> pp. 2, 36</w:t>
            </w:r>
            <w:r w:rsidRPr="00273E3B">
              <w:rPr>
                <w:i/>
                <w:iCs/>
                <w:sz w:val="20"/>
                <w:szCs w:val="20"/>
              </w:rPr>
              <w:t>.</w:t>
            </w:r>
          </w:p>
          <w:p w14:paraId="38237898" w14:textId="77777777" w:rsidR="00D50CE4" w:rsidRPr="00273E3B" w:rsidRDefault="00D50CE4" w:rsidP="00DF1956">
            <w:pPr>
              <w:pStyle w:val="ListParagraph"/>
              <w:ind w:left="0"/>
              <w:rPr>
                <w:i/>
                <w:iCs/>
                <w:sz w:val="20"/>
                <w:szCs w:val="20"/>
              </w:rPr>
            </w:pPr>
            <w:r w:rsidRPr="00273E3B">
              <w:rPr>
                <w:b/>
                <w:bCs/>
                <w:sz w:val="20"/>
                <w:szCs w:val="20"/>
              </w:rPr>
              <w:t>EL 2.5.1.5</w:t>
            </w:r>
            <w:r w:rsidRPr="00273E3B">
              <w:rPr>
                <w:sz w:val="20"/>
                <w:szCs w:val="20"/>
              </w:rPr>
              <w:t xml:space="preserve"> </w:t>
            </w:r>
            <w:r w:rsidRPr="00273E3B">
              <w:rPr>
                <w:i/>
                <w:iCs/>
                <w:sz w:val="20"/>
                <w:szCs w:val="20"/>
              </w:rPr>
              <w:t>Data Sharing Agreement (2017)</w:t>
            </w:r>
          </w:p>
          <w:p w14:paraId="43D63F47" w14:textId="77777777" w:rsidR="00D50CE4" w:rsidRPr="00273E3B" w:rsidRDefault="00D50CE4" w:rsidP="00DF1956">
            <w:pPr>
              <w:rPr>
                <w:sz w:val="20"/>
                <w:szCs w:val="20"/>
              </w:rPr>
            </w:pPr>
          </w:p>
        </w:tc>
        <w:tc>
          <w:tcPr>
            <w:tcW w:w="5013" w:type="dxa"/>
            <w:shd w:val="clear" w:color="auto" w:fill="auto"/>
          </w:tcPr>
          <w:p w14:paraId="0D465B64" w14:textId="77777777" w:rsidR="00D50CE4" w:rsidRDefault="00D50CE4" w:rsidP="00DF1956">
            <w:pPr>
              <w:ind w:left="360"/>
              <w:rPr>
                <w:sz w:val="20"/>
                <w:szCs w:val="20"/>
              </w:rPr>
            </w:pPr>
          </w:p>
          <w:p w14:paraId="5F2CC193" w14:textId="77777777" w:rsidR="00D50CE4" w:rsidRDefault="00D50CE4" w:rsidP="007066B4">
            <w:pPr>
              <w:numPr>
                <w:ilvl w:val="0"/>
                <w:numId w:val="15"/>
              </w:numPr>
              <w:rPr>
                <w:sz w:val="20"/>
                <w:szCs w:val="20"/>
              </w:rPr>
            </w:pPr>
            <w:r>
              <w:rPr>
                <w:sz w:val="20"/>
                <w:szCs w:val="20"/>
              </w:rPr>
              <w:t>Prevention of assessment irregularities:</w:t>
            </w:r>
          </w:p>
          <w:p w14:paraId="530B11B9" w14:textId="77777777" w:rsidR="00D50CE4" w:rsidRPr="004E793A" w:rsidRDefault="00D50CE4" w:rsidP="00DF1956">
            <w:pPr>
              <w:ind w:left="360"/>
              <w:rPr>
                <w:sz w:val="20"/>
                <w:szCs w:val="20"/>
              </w:rPr>
            </w:pPr>
            <w:r w:rsidRPr="004E793A">
              <w:rPr>
                <w:sz w:val="20"/>
                <w:szCs w:val="20"/>
              </w:rPr>
              <w:t>Submitted documents focus on prevention of assessment irregularities during test administration. There is a lack of evidence/description of how security of test materials is maintained during test development. States will need to provide evidence of the use/application of the ELPA21</w:t>
            </w:r>
            <w:r>
              <w:rPr>
                <w:sz w:val="20"/>
                <w:szCs w:val="20"/>
              </w:rPr>
              <w:t>-</w:t>
            </w:r>
            <w:r w:rsidRPr="004E793A">
              <w:rPr>
                <w:sz w:val="20"/>
                <w:szCs w:val="20"/>
              </w:rPr>
              <w:t xml:space="preserve">prepared documents and guidelines or alternate processes </w:t>
            </w:r>
            <w:r>
              <w:rPr>
                <w:sz w:val="20"/>
                <w:szCs w:val="20"/>
              </w:rPr>
              <w:t>f</w:t>
            </w:r>
            <w:r w:rsidRPr="004E793A">
              <w:rPr>
                <w:sz w:val="20"/>
                <w:szCs w:val="20"/>
              </w:rPr>
              <w:t>or the prevention of assessment irregularities during test administration.</w:t>
            </w:r>
          </w:p>
          <w:p w14:paraId="6AB3C091" w14:textId="77777777" w:rsidR="00D50CE4" w:rsidRPr="004E793A" w:rsidRDefault="00D50CE4" w:rsidP="00DF1956">
            <w:pPr>
              <w:rPr>
                <w:b/>
                <w:sz w:val="20"/>
                <w:szCs w:val="20"/>
              </w:rPr>
            </w:pPr>
          </w:p>
          <w:p w14:paraId="0CEF7D21" w14:textId="77777777" w:rsidR="00D50CE4" w:rsidRDefault="00D50CE4" w:rsidP="007066B4">
            <w:pPr>
              <w:pStyle w:val="ListParagraph"/>
              <w:numPr>
                <w:ilvl w:val="0"/>
                <w:numId w:val="15"/>
              </w:numPr>
              <w:rPr>
                <w:sz w:val="20"/>
                <w:szCs w:val="20"/>
              </w:rPr>
            </w:pPr>
            <w:r>
              <w:rPr>
                <w:sz w:val="20"/>
                <w:szCs w:val="20"/>
              </w:rPr>
              <w:t>Detection of test irregularities:</w:t>
            </w:r>
          </w:p>
          <w:p w14:paraId="5AA01787" w14:textId="77777777" w:rsidR="00D50CE4" w:rsidRPr="004E793A" w:rsidRDefault="00D50CE4" w:rsidP="00DF1956">
            <w:pPr>
              <w:pStyle w:val="ListParagraph"/>
              <w:ind w:left="360"/>
              <w:rPr>
                <w:sz w:val="20"/>
                <w:szCs w:val="20"/>
              </w:rPr>
            </w:pPr>
            <w:r w:rsidRPr="004E793A">
              <w:rPr>
                <w:sz w:val="20"/>
                <w:szCs w:val="20"/>
              </w:rPr>
              <w:t>Peers could not locate a description or recommendation for the application of data forensics for the detection of test irregularities.  Routine data analytics to detect test irregularities should be conducted. This is possibly conducted at the State level and State-specific evidence should be reviewed.</w:t>
            </w:r>
          </w:p>
          <w:p w14:paraId="4AB38D41" w14:textId="77777777" w:rsidR="00D50CE4" w:rsidRPr="004E793A" w:rsidRDefault="00D50CE4" w:rsidP="00DF1956">
            <w:pPr>
              <w:rPr>
                <w:sz w:val="20"/>
                <w:szCs w:val="20"/>
              </w:rPr>
            </w:pPr>
          </w:p>
          <w:p w14:paraId="653ED013" w14:textId="77777777" w:rsidR="00D50CE4" w:rsidRDefault="00D50CE4" w:rsidP="007066B4">
            <w:pPr>
              <w:numPr>
                <w:ilvl w:val="0"/>
                <w:numId w:val="15"/>
              </w:numPr>
              <w:rPr>
                <w:sz w:val="20"/>
                <w:szCs w:val="20"/>
              </w:rPr>
            </w:pPr>
            <w:r>
              <w:rPr>
                <w:sz w:val="20"/>
                <w:szCs w:val="20"/>
              </w:rPr>
              <w:t>Remediation following test security incidents:</w:t>
            </w:r>
          </w:p>
          <w:p w14:paraId="35C16476" w14:textId="77777777" w:rsidR="00D50CE4" w:rsidRPr="004E793A" w:rsidRDefault="00D50CE4" w:rsidP="00DF1956">
            <w:pPr>
              <w:ind w:left="360"/>
              <w:rPr>
                <w:sz w:val="20"/>
                <w:szCs w:val="20"/>
              </w:rPr>
            </w:pPr>
            <w:r w:rsidRPr="004E793A">
              <w:rPr>
                <w:sz w:val="20"/>
                <w:szCs w:val="20"/>
              </w:rPr>
              <w:t>For the remediation following any test security incidents,</w:t>
            </w:r>
            <w:r w:rsidRPr="004E793A">
              <w:rPr>
                <w:b/>
                <w:sz w:val="20"/>
                <w:szCs w:val="20"/>
              </w:rPr>
              <w:t xml:space="preserve"> e</w:t>
            </w:r>
            <w:r w:rsidRPr="004E793A">
              <w:rPr>
                <w:sz w:val="20"/>
                <w:szCs w:val="20"/>
              </w:rPr>
              <w:t xml:space="preserve">xamples of actions following a breach should be provided. </w:t>
            </w:r>
            <w:r>
              <w:rPr>
                <w:sz w:val="20"/>
                <w:szCs w:val="20"/>
              </w:rPr>
              <w:t>Peers</w:t>
            </w:r>
            <w:r w:rsidRPr="004E793A">
              <w:rPr>
                <w:sz w:val="20"/>
                <w:szCs w:val="20"/>
              </w:rPr>
              <w:t xml:space="preserve"> did not see evidence of the availability of breach forms. Also, if an item is breached, are tests rescored without that item</w:t>
            </w:r>
            <w:r>
              <w:rPr>
                <w:sz w:val="20"/>
                <w:szCs w:val="20"/>
              </w:rPr>
              <w:t>?</w:t>
            </w:r>
            <w:r w:rsidRPr="004E793A">
              <w:rPr>
                <w:sz w:val="20"/>
                <w:szCs w:val="20"/>
              </w:rPr>
              <w:t xml:space="preserve"> It would be helpful to provide documentation of how breaches are handled at the</w:t>
            </w:r>
            <w:r>
              <w:rPr>
                <w:sz w:val="20"/>
                <w:szCs w:val="20"/>
              </w:rPr>
              <w:t xml:space="preserve"> c</w:t>
            </w:r>
            <w:r w:rsidRPr="004E793A">
              <w:rPr>
                <w:sz w:val="20"/>
                <w:szCs w:val="20"/>
              </w:rPr>
              <w:t>onsortium</w:t>
            </w:r>
            <w:r>
              <w:rPr>
                <w:sz w:val="20"/>
                <w:szCs w:val="20"/>
              </w:rPr>
              <w:t xml:space="preserve"> </w:t>
            </w:r>
            <w:r w:rsidRPr="004E793A">
              <w:rPr>
                <w:sz w:val="20"/>
                <w:szCs w:val="20"/>
              </w:rPr>
              <w:t xml:space="preserve">level. </w:t>
            </w:r>
          </w:p>
          <w:p w14:paraId="5737CA7F" w14:textId="77777777" w:rsidR="00D50CE4" w:rsidRPr="004E793A" w:rsidRDefault="00D50CE4" w:rsidP="00DF1956">
            <w:pPr>
              <w:rPr>
                <w:sz w:val="20"/>
                <w:szCs w:val="20"/>
              </w:rPr>
            </w:pPr>
          </w:p>
          <w:p w14:paraId="12605CDB" w14:textId="77777777" w:rsidR="00D50CE4" w:rsidRPr="004E793A" w:rsidRDefault="00D50CE4" w:rsidP="00DF1956">
            <w:pPr>
              <w:pStyle w:val="ListParagraph"/>
              <w:ind w:left="0"/>
              <w:rPr>
                <w:sz w:val="20"/>
                <w:szCs w:val="20"/>
              </w:rPr>
            </w:pPr>
            <w:r w:rsidRPr="004E793A">
              <w:rPr>
                <w:sz w:val="20"/>
                <w:szCs w:val="20"/>
              </w:rPr>
              <w:t xml:space="preserve">ELPA 21 states that test security is a matter to be supervised by </w:t>
            </w:r>
            <w:r>
              <w:rPr>
                <w:sz w:val="20"/>
                <w:szCs w:val="20"/>
              </w:rPr>
              <w:t>each member</w:t>
            </w:r>
            <w:r w:rsidRPr="004E793A">
              <w:rPr>
                <w:sz w:val="20"/>
                <w:szCs w:val="20"/>
              </w:rPr>
              <w:t xml:space="preserve"> </w:t>
            </w:r>
            <w:r>
              <w:rPr>
                <w:sz w:val="20"/>
                <w:szCs w:val="20"/>
              </w:rPr>
              <w:t>S</w:t>
            </w:r>
            <w:r w:rsidRPr="004E793A">
              <w:rPr>
                <w:sz w:val="20"/>
                <w:szCs w:val="20"/>
              </w:rPr>
              <w:t xml:space="preserve">tate.  However, there are instances where test security breaches can cross state borders.  As such, there appears to be the need for </w:t>
            </w:r>
            <w:r>
              <w:rPr>
                <w:sz w:val="20"/>
                <w:szCs w:val="20"/>
              </w:rPr>
              <w:t>c</w:t>
            </w:r>
            <w:r w:rsidRPr="004E793A">
              <w:rPr>
                <w:sz w:val="20"/>
                <w:szCs w:val="20"/>
              </w:rPr>
              <w:t xml:space="preserve">onsortium-wide oversight of some matters. For example, if there is a breach in one state, </w:t>
            </w:r>
            <w:r>
              <w:rPr>
                <w:sz w:val="20"/>
                <w:szCs w:val="20"/>
              </w:rPr>
              <w:t>it could be</w:t>
            </w:r>
            <w:r w:rsidRPr="004E793A">
              <w:rPr>
                <w:sz w:val="20"/>
                <w:szCs w:val="20"/>
              </w:rPr>
              <w:t xml:space="preserve"> expect</w:t>
            </w:r>
            <w:r>
              <w:rPr>
                <w:sz w:val="20"/>
                <w:szCs w:val="20"/>
              </w:rPr>
              <w:t>ed</w:t>
            </w:r>
            <w:r w:rsidRPr="004E793A">
              <w:rPr>
                <w:sz w:val="20"/>
                <w:szCs w:val="20"/>
              </w:rPr>
              <w:t xml:space="preserve"> that the </w:t>
            </w:r>
            <w:r>
              <w:rPr>
                <w:sz w:val="20"/>
                <w:szCs w:val="20"/>
              </w:rPr>
              <w:t>c</w:t>
            </w:r>
            <w:r w:rsidRPr="004E793A">
              <w:rPr>
                <w:sz w:val="20"/>
                <w:szCs w:val="20"/>
              </w:rPr>
              <w:t xml:space="preserve">onsortium assists in evaluating whether the assessment </w:t>
            </w:r>
            <w:r w:rsidRPr="004E793A">
              <w:rPr>
                <w:sz w:val="20"/>
                <w:szCs w:val="20"/>
              </w:rPr>
              <w:lastRenderedPageBreak/>
              <w:t>item should be deactivated (or some other action taken) for all states.  Consortium-wide data analyses after test administration can also assist in ensuring that a possible irregularity or breach of an item, did not impact test results.</w:t>
            </w:r>
          </w:p>
          <w:p w14:paraId="15D6F48F" w14:textId="77777777" w:rsidR="00D50CE4" w:rsidRPr="004E793A" w:rsidRDefault="00D50CE4" w:rsidP="00DF1956">
            <w:pPr>
              <w:rPr>
                <w:sz w:val="20"/>
                <w:szCs w:val="20"/>
              </w:rPr>
            </w:pPr>
          </w:p>
          <w:p w14:paraId="7270D1DC" w14:textId="77777777" w:rsidR="00D50CE4" w:rsidRPr="004E793A" w:rsidRDefault="00D50CE4" w:rsidP="00DF1956">
            <w:pPr>
              <w:rPr>
                <w:sz w:val="20"/>
                <w:szCs w:val="20"/>
              </w:rPr>
            </w:pPr>
            <w:r w:rsidRPr="004E793A">
              <w:rPr>
                <w:sz w:val="20"/>
                <w:szCs w:val="20"/>
              </w:rPr>
              <w:t>It was not clear to peers whether all scoring is centralized or is State-specific. State-provided scoring evidence should be reviewed with test security in mind.</w:t>
            </w:r>
          </w:p>
          <w:p w14:paraId="6D2FE2CD" w14:textId="77777777" w:rsidR="00D50CE4" w:rsidRPr="004E793A" w:rsidRDefault="00D50CE4" w:rsidP="00DF1956">
            <w:pPr>
              <w:rPr>
                <w:sz w:val="20"/>
                <w:szCs w:val="20"/>
              </w:rPr>
            </w:pPr>
          </w:p>
          <w:p w14:paraId="611CB24E" w14:textId="77777777" w:rsidR="00D50CE4" w:rsidRDefault="00D50CE4" w:rsidP="007066B4">
            <w:pPr>
              <w:numPr>
                <w:ilvl w:val="0"/>
                <w:numId w:val="28"/>
              </w:numPr>
              <w:ind w:left="420" w:hanging="426"/>
              <w:rPr>
                <w:sz w:val="20"/>
                <w:szCs w:val="20"/>
              </w:rPr>
            </w:pPr>
            <w:r w:rsidRPr="004E793A">
              <w:rPr>
                <w:sz w:val="20"/>
                <w:szCs w:val="20"/>
              </w:rPr>
              <w:t>Investigation of irregularities</w:t>
            </w:r>
            <w:r>
              <w:rPr>
                <w:sz w:val="20"/>
                <w:szCs w:val="20"/>
              </w:rPr>
              <w:t>:</w:t>
            </w:r>
          </w:p>
          <w:p w14:paraId="24F14077" w14:textId="77777777" w:rsidR="00D50CE4" w:rsidRDefault="00D50CE4" w:rsidP="00DF1956">
            <w:pPr>
              <w:ind w:left="-30" w:hanging="90"/>
              <w:rPr>
                <w:sz w:val="20"/>
                <w:szCs w:val="20"/>
              </w:rPr>
            </w:pPr>
            <w:r>
              <w:rPr>
                <w:sz w:val="20"/>
                <w:szCs w:val="20"/>
              </w:rPr>
              <w:t>This</w:t>
            </w:r>
            <w:r w:rsidRPr="004E793A">
              <w:rPr>
                <w:sz w:val="20"/>
                <w:szCs w:val="20"/>
              </w:rPr>
              <w:t xml:space="preserve"> is left to the States; no consortium-provided documentation was </w:t>
            </w:r>
            <w:r>
              <w:rPr>
                <w:sz w:val="20"/>
                <w:szCs w:val="20"/>
              </w:rPr>
              <w:t>provided</w:t>
            </w:r>
            <w:r w:rsidRPr="004E793A">
              <w:rPr>
                <w:sz w:val="20"/>
                <w:szCs w:val="20"/>
              </w:rPr>
              <w:t>. State-specific evidence will need to be reviewed.</w:t>
            </w:r>
          </w:p>
          <w:p w14:paraId="5642DECF" w14:textId="77777777" w:rsidR="00D50CE4" w:rsidRPr="004E793A" w:rsidRDefault="00D50CE4" w:rsidP="00DF1956">
            <w:pPr>
              <w:ind w:left="1236" w:hanging="720"/>
              <w:rPr>
                <w:sz w:val="20"/>
                <w:szCs w:val="20"/>
              </w:rPr>
            </w:pPr>
          </w:p>
          <w:p w14:paraId="5E6A9346" w14:textId="77777777" w:rsidR="00D50CE4" w:rsidRPr="004E793A" w:rsidRDefault="00D50CE4" w:rsidP="007066B4">
            <w:pPr>
              <w:numPr>
                <w:ilvl w:val="0"/>
                <w:numId w:val="28"/>
              </w:numPr>
              <w:tabs>
                <w:tab w:val="left" w:pos="330"/>
              </w:tabs>
              <w:ind w:left="690" w:hanging="720"/>
              <w:rPr>
                <w:sz w:val="20"/>
                <w:szCs w:val="20"/>
              </w:rPr>
            </w:pPr>
            <w:r w:rsidRPr="004E793A">
              <w:rPr>
                <w:sz w:val="20"/>
                <w:szCs w:val="20"/>
              </w:rPr>
              <w:t>N/A: there is not currently an AELPA in place.</w:t>
            </w:r>
          </w:p>
          <w:p w14:paraId="39A0C9BC" w14:textId="77777777" w:rsidR="00D50CE4" w:rsidRPr="0077197F" w:rsidRDefault="00D50CE4" w:rsidP="00DF1956">
            <w:pPr>
              <w:rPr>
                <w:sz w:val="20"/>
                <w:szCs w:val="20"/>
              </w:rPr>
            </w:pPr>
          </w:p>
        </w:tc>
      </w:tr>
      <w:tr w:rsidR="00D50CE4" w:rsidRPr="00532BBF" w14:paraId="1271C9F9" w14:textId="77777777" w:rsidTr="00DF1956">
        <w:tc>
          <w:tcPr>
            <w:tcW w:w="13410" w:type="dxa"/>
            <w:gridSpan w:val="3"/>
            <w:shd w:val="clear" w:color="auto" w:fill="auto"/>
          </w:tcPr>
          <w:p w14:paraId="78132B51" w14:textId="77777777" w:rsidR="00D50CE4" w:rsidRPr="00532BBF" w:rsidRDefault="00D50CE4" w:rsidP="00DF1956">
            <w:pPr>
              <w:pStyle w:val="Heading4"/>
            </w:pPr>
            <w:r>
              <w:lastRenderedPageBreak/>
              <w:t>Section 2.5</w:t>
            </w:r>
            <w:r w:rsidRPr="00532BBF">
              <w:t xml:space="preserve"> Summary Statement</w:t>
            </w:r>
          </w:p>
        </w:tc>
      </w:tr>
      <w:tr w:rsidR="00D50CE4" w:rsidRPr="00532BBF" w14:paraId="3E01BD81" w14:textId="77777777" w:rsidTr="00DF1956">
        <w:tc>
          <w:tcPr>
            <w:tcW w:w="13410" w:type="dxa"/>
            <w:gridSpan w:val="3"/>
            <w:shd w:val="clear" w:color="auto" w:fill="auto"/>
          </w:tcPr>
          <w:p w14:paraId="325E1F90" w14:textId="77777777" w:rsidR="00D50CE4" w:rsidRPr="00532BBF" w:rsidRDefault="00D50CE4" w:rsidP="00DF1956">
            <w:pPr>
              <w:rPr>
                <w:sz w:val="20"/>
                <w:szCs w:val="20"/>
              </w:rPr>
            </w:pPr>
            <w:r>
              <w:rPr>
                <w:sz w:val="20"/>
                <w:szCs w:val="20"/>
                <w:u w:val="single"/>
              </w:rPr>
              <w:t>x</w:t>
            </w:r>
            <w:r w:rsidRPr="00532BBF">
              <w:rPr>
                <w:sz w:val="20"/>
                <w:szCs w:val="20"/>
              </w:rPr>
              <w:t>__ The following additional evidence is needed/provide brief rationale:</w:t>
            </w:r>
          </w:p>
          <w:p w14:paraId="5FEDA370" w14:textId="77777777" w:rsidR="00D50CE4" w:rsidRDefault="00D50CE4" w:rsidP="007066B4">
            <w:pPr>
              <w:numPr>
                <w:ilvl w:val="0"/>
                <w:numId w:val="30"/>
              </w:numPr>
              <w:rPr>
                <w:sz w:val="20"/>
                <w:szCs w:val="20"/>
              </w:rPr>
            </w:pPr>
            <w:r>
              <w:rPr>
                <w:sz w:val="20"/>
                <w:szCs w:val="20"/>
              </w:rPr>
              <w:t>The consortium should provide evidence of test security during the test development process.</w:t>
            </w:r>
          </w:p>
          <w:p w14:paraId="3AA3EE82" w14:textId="77777777" w:rsidR="00D50CE4" w:rsidRPr="00532BBF" w:rsidRDefault="00D50CE4" w:rsidP="007066B4">
            <w:pPr>
              <w:numPr>
                <w:ilvl w:val="0"/>
                <w:numId w:val="29"/>
              </w:numPr>
              <w:rPr>
                <w:sz w:val="20"/>
                <w:szCs w:val="20"/>
              </w:rPr>
            </w:pPr>
            <w:r w:rsidRPr="00076C36">
              <w:rPr>
                <w:sz w:val="20"/>
                <w:szCs w:val="20"/>
              </w:rPr>
              <w:t>Member States will need to provide evidence regarding scoring and test security, data forensics that may be conducted, and processes for investigating and remedying irregularities.</w:t>
            </w:r>
          </w:p>
        </w:tc>
      </w:tr>
    </w:tbl>
    <w:p w14:paraId="63CFD441" w14:textId="77777777" w:rsidR="00D50CE4" w:rsidRDefault="00D50CE4" w:rsidP="00D50CE4">
      <w:pPr>
        <w:rPr>
          <w:b/>
          <w:sz w:val="20"/>
        </w:rPr>
      </w:pPr>
    </w:p>
    <w:p w14:paraId="370EAC03" w14:textId="77777777" w:rsidR="00D50CE4" w:rsidRPr="00D84518" w:rsidRDefault="00D50CE4" w:rsidP="00D50CE4">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3526D0F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8E9C63B"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66A8CA"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6621AD"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5DF39D5B" w14:textId="77777777" w:rsidTr="00DF1956">
        <w:tc>
          <w:tcPr>
            <w:tcW w:w="3618" w:type="dxa"/>
            <w:shd w:val="clear" w:color="auto" w:fill="auto"/>
          </w:tcPr>
          <w:p w14:paraId="2D2AD1B8" w14:textId="77777777" w:rsidR="00D50CE4" w:rsidRPr="002313D0" w:rsidRDefault="00D50CE4"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5EBC58B5" w14:textId="77777777" w:rsidR="00D50CE4" w:rsidRPr="002313D0" w:rsidRDefault="00D50CE4" w:rsidP="007066B4">
            <w:pPr>
              <w:pStyle w:val="ListParagraph"/>
              <w:numPr>
                <w:ilvl w:val="0"/>
                <w:numId w:val="16"/>
              </w:numPr>
              <w:rPr>
                <w:b/>
                <w:sz w:val="20"/>
                <w:szCs w:val="20"/>
              </w:rPr>
            </w:pPr>
            <w:r w:rsidRPr="002313D0">
              <w:rPr>
                <w:sz w:val="20"/>
                <w:szCs w:val="20"/>
              </w:rPr>
              <w:t>To protect the integrity of its test-related data in test administration, scoring, storage and use of results;</w:t>
            </w:r>
          </w:p>
          <w:p w14:paraId="7AA401ED" w14:textId="77777777" w:rsidR="00D50CE4" w:rsidRPr="002313D0" w:rsidRDefault="00D50CE4" w:rsidP="007066B4">
            <w:pPr>
              <w:pStyle w:val="ListParagraph"/>
              <w:numPr>
                <w:ilvl w:val="0"/>
                <w:numId w:val="1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00EAC9B4" w14:textId="77777777" w:rsidR="00D50CE4" w:rsidRPr="0077197F" w:rsidRDefault="00D50CE4" w:rsidP="007066B4">
            <w:pPr>
              <w:pStyle w:val="ListParagraph"/>
              <w:numPr>
                <w:ilvl w:val="0"/>
                <w:numId w:val="1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A48A162" w14:textId="77777777" w:rsidR="00D50CE4" w:rsidRPr="000E4618" w:rsidRDefault="00D50CE4" w:rsidP="00DF1956">
            <w:pPr>
              <w:pStyle w:val="ListParagraph"/>
              <w:ind w:left="360"/>
              <w:rPr>
                <w:sz w:val="20"/>
                <w:szCs w:val="20"/>
              </w:rPr>
            </w:pPr>
          </w:p>
          <w:p w14:paraId="5F63FFC6" w14:textId="77777777" w:rsidR="00D50CE4" w:rsidRPr="009C755D" w:rsidRDefault="00D50CE4" w:rsidP="007066B4">
            <w:pPr>
              <w:pStyle w:val="ListParagraph"/>
              <w:numPr>
                <w:ilvl w:val="0"/>
                <w:numId w:val="16"/>
              </w:numPr>
              <w:rPr>
                <w:sz w:val="20"/>
                <w:szCs w:val="20"/>
              </w:rPr>
            </w:pPr>
            <w:r w:rsidRPr="009C755D">
              <w:rPr>
                <w:bCs/>
                <w:sz w:val="20"/>
                <w:szCs w:val="20"/>
              </w:rPr>
              <w:t>Protect integrity of test-related data in test administration:</w:t>
            </w:r>
          </w:p>
          <w:p w14:paraId="1A5825B3" w14:textId="77777777" w:rsidR="00D50CE4" w:rsidRPr="004E793A" w:rsidRDefault="00D50CE4" w:rsidP="00DF1956">
            <w:pPr>
              <w:pStyle w:val="ListParagraph"/>
              <w:ind w:left="360"/>
              <w:rPr>
                <w:sz w:val="20"/>
                <w:szCs w:val="20"/>
              </w:rPr>
            </w:pPr>
            <w:r w:rsidRPr="004E793A">
              <w:rPr>
                <w:b/>
                <w:bCs/>
                <w:sz w:val="20"/>
                <w:szCs w:val="20"/>
              </w:rPr>
              <w:t>EL 2.5.1.1</w:t>
            </w:r>
            <w:r w:rsidRPr="004E793A">
              <w:rPr>
                <w:sz w:val="20"/>
                <w:szCs w:val="20"/>
              </w:rPr>
              <w:t xml:space="preserve"> </w:t>
            </w:r>
            <w:r w:rsidRPr="004E793A">
              <w:rPr>
                <w:i/>
                <w:iCs/>
                <w:sz w:val="20"/>
                <w:szCs w:val="20"/>
              </w:rPr>
              <w:t>ELPA21 Implementation Manual (2017-18),</w:t>
            </w:r>
            <w:r w:rsidRPr="004E793A">
              <w:rPr>
                <w:sz w:val="20"/>
                <w:szCs w:val="20"/>
              </w:rPr>
              <w:t xml:space="preserve"> pp. 14-27, 35-36, 40-41, 44, Appendices A, B, C, and D.</w:t>
            </w:r>
          </w:p>
          <w:p w14:paraId="42AB048A" w14:textId="77777777" w:rsidR="00D50CE4" w:rsidRPr="009C755D" w:rsidRDefault="00D50CE4" w:rsidP="007066B4">
            <w:pPr>
              <w:pStyle w:val="SBCriticalElementHeading"/>
              <w:keepNext w:val="0"/>
              <w:widowControl w:val="0"/>
              <w:numPr>
                <w:ilvl w:val="0"/>
                <w:numId w:val="16"/>
              </w:numPr>
              <w:spacing w:before="240"/>
              <w:rPr>
                <w:rFonts w:cs="Times New Roman"/>
                <w:sz w:val="20"/>
              </w:rPr>
            </w:pPr>
            <w:r w:rsidRPr="009C755D">
              <w:rPr>
                <w:rFonts w:cs="Times New Roman"/>
                <w:b w:val="0"/>
                <w:sz w:val="20"/>
              </w:rPr>
              <w:t>Secure student-level assessment data:</w:t>
            </w:r>
          </w:p>
          <w:p w14:paraId="35DA0B09" w14:textId="77777777" w:rsidR="00D50CE4" w:rsidRPr="009C755D" w:rsidRDefault="00D50CE4" w:rsidP="00DF1956">
            <w:pPr>
              <w:pStyle w:val="SBCriticalElementHeading"/>
              <w:keepNext w:val="0"/>
              <w:widowControl w:val="0"/>
              <w:spacing w:before="240"/>
              <w:ind w:left="360"/>
              <w:rPr>
                <w:rFonts w:cs="Times New Roman"/>
                <w:sz w:val="20"/>
              </w:rPr>
            </w:pPr>
            <w:r w:rsidRPr="009C755D">
              <w:rPr>
                <w:rFonts w:cs="Times New Roman"/>
                <w:sz w:val="20"/>
              </w:rPr>
              <w:t xml:space="preserve">EL 2.5.1.1 </w:t>
            </w:r>
            <w:r w:rsidRPr="009C755D">
              <w:rPr>
                <w:rFonts w:cs="Times New Roman"/>
                <w:b w:val="0"/>
                <w:bCs w:val="0"/>
                <w:i/>
                <w:sz w:val="20"/>
              </w:rPr>
              <w:t>ELPA21</w:t>
            </w:r>
            <w:r w:rsidRPr="009C755D">
              <w:rPr>
                <w:rFonts w:cs="Times New Roman"/>
                <w:sz w:val="20"/>
              </w:rPr>
              <w:t xml:space="preserve"> </w:t>
            </w:r>
            <w:r w:rsidRPr="009C755D">
              <w:rPr>
                <w:rFonts w:cs="Times New Roman"/>
                <w:b w:val="0"/>
                <w:bCs w:val="0"/>
                <w:i/>
                <w:sz w:val="20"/>
              </w:rPr>
              <w:t>Implementation Manual (2017-18,</w:t>
            </w:r>
            <w:r w:rsidRPr="009C755D">
              <w:rPr>
                <w:rFonts w:cs="Times New Roman"/>
                <w:b w:val="0"/>
                <w:bCs w:val="0"/>
                <w:sz w:val="20"/>
              </w:rPr>
              <w:t xml:space="preserve"> pp. 17-27, Appendix A</w:t>
            </w:r>
          </w:p>
          <w:p w14:paraId="08E61723" w14:textId="77777777" w:rsidR="00D50CE4" w:rsidRPr="004E793A" w:rsidRDefault="00D50CE4" w:rsidP="00DF1956">
            <w:pPr>
              <w:pStyle w:val="ListParagraph"/>
              <w:widowControl w:val="0"/>
              <w:ind w:left="360"/>
              <w:rPr>
                <w:i/>
                <w:iCs/>
                <w:sz w:val="20"/>
                <w:szCs w:val="20"/>
              </w:rPr>
            </w:pPr>
            <w:r w:rsidRPr="004E793A">
              <w:rPr>
                <w:b/>
                <w:bCs/>
                <w:sz w:val="20"/>
                <w:szCs w:val="20"/>
              </w:rPr>
              <w:t xml:space="preserve">EL 2.5.1.4 </w:t>
            </w:r>
            <w:r w:rsidRPr="004E793A">
              <w:rPr>
                <w:i/>
                <w:iCs/>
                <w:sz w:val="20"/>
                <w:szCs w:val="20"/>
              </w:rPr>
              <w:t xml:space="preserve">ELPA21 Spring 2018 Summative Test Administration Manual (TAM) for Online Testing, </w:t>
            </w:r>
            <w:r w:rsidRPr="004E793A">
              <w:rPr>
                <w:sz w:val="20"/>
                <w:szCs w:val="20"/>
              </w:rPr>
              <w:t>p. 1.</w:t>
            </w:r>
          </w:p>
          <w:p w14:paraId="7E125C66" w14:textId="77777777" w:rsidR="00D50CE4" w:rsidRPr="004E793A" w:rsidRDefault="00D50CE4" w:rsidP="00DF1956">
            <w:pPr>
              <w:pStyle w:val="ListParagraph"/>
              <w:ind w:left="360"/>
              <w:rPr>
                <w:i/>
                <w:iCs/>
                <w:sz w:val="20"/>
                <w:szCs w:val="20"/>
              </w:rPr>
            </w:pPr>
            <w:r w:rsidRPr="004E793A">
              <w:rPr>
                <w:b/>
                <w:bCs/>
                <w:sz w:val="20"/>
                <w:szCs w:val="20"/>
              </w:rPr>
              <w:t>EL 2.5.1.5</w:t>
            </w:r>
            <w:r w:rsidRPr="004E793A">
              <w:rPr>
                <w:sz w:val="20"/>
                <w:szCs w:val="20"/>
              </w:rPr>
              <w:t xml:space="preserve"> </w:t>
            </w:r>
            <w:r w:rsidRPr="004E793A">
              <w:rPr>
                <w:i/>
                <w:iCs/>
                <w:sz w:val="20"/>
                <w:szCs w:val="20"/>
              </w:rPr>
              <w:t>Data Sharing Agreement (2017)</w:t>
            </w:r>
          </w:p>
          <w:p w14:paraId="216FA839" w14:textId="77777777" w:rsidR="00D50CE4" w:rsidRPr="004E793A" w:rsidRDefault="00D50CE4" w:rsidP="00DF1956">
            <w:pPr>
              <w:pStyle w:val="ListParagraph"/>
              <w:ind w:left="360"/>
              <w:rPr>
                <w:sz w:val="20"/>
                <w:szCs w:val="20"/>
              </w:rPr>
            </w:pPr>
          </w:p>
          <w:p w14:paraId="53954D3A" w14:textId="77777777" w:rsidR="00D50CE4" w:rsidRDefault="00D50CE4" w:rsidP="007066B4">
            <w:pPr>
              <w:pStyle w:val="CommentText"/>
              <w:numPr>
                <w:ilvl w:val="0"/>
                <w:numId w:val="16"/>
              </w:numPr>
            </w:pPr>
            <w:r>
              <w:t>Protect personally identifiable information:</w:t>
            </w:r>
          </w:p>
          <w:p w14:paraId="21C07E97" w14:textId="77777777" w:rsidR="00D50CE4" w:rsidRPr="004E793A" w:rsidRDefault="00D50CE4" w:rsidP="00DF1956">
            <w:pPr>
              <w:pStyle w:val="CommentText"/>
              <w:ind w:left="360"/>
            </w:pPr>
            <w:r w:rsidRPr="004E793A">
              <w:t>The consortium’s narrative states, “Additionally, states are able to configure their reports of ELPA21 scores to suppress and/or de-identify data to protect students' PII as required by state policies.” Minimum N sizes are determined by the State.</w:t>
            </w:r>
          </w:p>
          <w:p w14:paraId="70C53C7F" w14:textId="77777777" w:rsidR="00D50CE4" w:rsidRPr="004E793A" w:rsidRDefault="00D50CE4" w:rsidP="00DF1956">
            <w:pPr>
              <w:pStyle w:val="ListParagraph"/>
              <w:ind w:left="360"/>
              <w:rPr>
                <w:sz w:val="20"/>
                <w:szCs w:val="20"/>
              </w:rPr>
            </w:pPr>
          </w:p>
          <w:p w14:paraId="59AEC594" w14:textId="77777777" w:rsidR="00D50CE4" w:rsidRPr="004E793A" w:rsidRDefault="00D50CE4" w:rsidP="00DF1956">
            <w:pPr>
              <w:pStyle w:val="ListParagraph"/>
              <w:ind w:left="360"/>
              <w:rPr>
                <w:sz w:val="20"/>
                <w:szCs w:val="20"/>
              </w:rPr>
            </w:pPr>
          </w:p>
          <w:p w14:paraId="20DE98E8" w14:textId="77777777" w:rsidR="00D50CE4" w:rsidRPr="0077197F" w:rsidRDefault="00D50CE4" w:rsidP="00DF1956">
            <w:pPr>
              <w:pStyle w:val="ListParagraph"/>
              <w:ind w:left="360"/>
              <w:rPr>
                <w:sz w:val="20"/>
                <w:szCs w:val="20"/>
              </w:rPr>
            </w:pPr>
          </w:p>
        </w:tc>
        <w:tc>
          <w:tcPr>
            <w:tcW w:w="5013" w:type="dxa"/>
            <w:shd w:val="clear" w:color="auto" w:fill="auto"/>
          </w:tcPr>
          <w:p w14:paraId="169CC377" w14:textId="77777777" w:rsidR="00D50CE4" w:rsidRDefault="00D50CE4" w:rsidP="00DF1956">
            <w:pPr>
              <w:pStyle w:val="ListParagraph"/>
              <w:ind w:left="360"/>
              <w:rPr>
                <w:sz w:val="20"/>
                <w:szCs w:val="20"/>
              </w:rPr>
            </w:pPr>
          </w:p>
          <w:p w14:paraId="17037523" w14:textId="77777777" w:rsidR="00D50CE4" w:rsidRPr="009C755D" w:rsidRDefault="00D50CE4" w:rsidP="007066B4">
            <w:pPr>
              <w:pStyle w:val="ListParagraph"/>
              <w:numPr>
                <w:ilvl w:val="0"/>
                <w:numId w:val="16"/>
              </w:numPr>
              <w:rPr>
                <w:sz w:val="20"/>
                <w:szCs w:val="20"/>
              </w:rPr>
            </w:pPr>
            <w:r w:rsidRPr="009C755D">
              <w:rPr>
                <w:bCs/>
                <w:sz w:val="20"/>
                <w:szCs w:val="20"/>
              </w:rPr>
              <w:t>Protect integrity of test-related data in test administration:</w:t>
            </w:r>
          </w:p>
          <w:p w14:paraId="7AB18F6F" w14:textId="77777777" w:rsidR="00D50CE4" w:rsidRDefault="00D50CE4" w:rsidP="00DF1956">
            <w:pPr>
              <w:pStyle w:val="ListParagraph"/>
              <w:ind w:left="360"/>
              <w:rPr>
                <w:sz w:val="20"/>
                <w:szCs w:val="20"/>
              </w:rPr>
            </w:pPr>
            <w:r>
              <w:rPr>
                <w:sz w:val="20"/>
                <w:szCs w:val="20"/>
              </w:rPr>
              <w:t>ELPA21 provided evidence of sample procedures for protecting data integrity to member States; State-specific evidence should be reviewed.</w:t>
            </w:r>
          </w:p>
          <w:p w14:paraId="08D89FB8" w14:textId="77777777" w:rsidR="00D50CE4" w:rsidRPr="009C755D" w:rsidRDefault="00D50CE4" w:rsidP="007066B4">
            <w:pPr>
              <w:pStyle w:val="SBCriticalElementHeading"/>
              <w:keepNext w:val="0"/>
              <w:widowControl w:val="0"/>
              <w:numPr>
                <w:ilvl w:val="0"/>
                <w:numId w:val="16"/>
              </w:numPr>
              <w:spacing w:before="240"/>
              <w:rPr>
                <w:rFonts w:cs="Times New Roman"/>
                <w:sz w:val="20"/>
              </w:rPr>
            </w:pPr>
            <w:r w:rsidRPr="009C755D">
              <w:rPr>
                <w:rFonts w:cs="Times New Roman"/>
                <w:b w:val="0"/>
                <w:sz w:val="20"/>
              </w:rPr>
              <w:t>Secure student-level assessment data:</w:t>
            </w:r>
          </w:p>
          <w:p w14:paraId="79741C33" w14:textId="77777777" w:rsidR="00D50CE4" w:rsidRDefault="00D50CE4" w:rsidP="00DF1956">
            <w:pPr>
              <w:pStyle w:val="ListParagraph"/>
              <w:ind w:left="360"/>
              <w:rPr>
                <w:sz w:val="20"/>
                <w:szCs w:val="20"/>
              </w:rPr>
            </w:pPr>
            <w:r>
              <w:rPr>
                <w:sz w:val="20"/>
                <w:szCs w:val="20"/>
              </w:rPr>
              <w:t>ELPA21 provided some guidance on student-level data security to member States; State-specific evidence should be reviewed as well, to determine to what extent this guidance is transmitted to districts and schools and followed.</w:t>
            </w:r>
          </w:p>
          <w:p w14:paraId="766ABFDE" w14:textId="77777777" w:rsidR="00D50CE4" w:rsidRDefault="00D50CE4" w:rsidP="00DF1956">
            <w:pPr>
              <w:pStyle w:val="ListParagraph"/>
              <w:ind w:left="360"/>
              <w:rPr>
                <w:sz w:val="20"/>
                <w:szCs w:val="20"/>
              </w:rPr>
            </w:pPr>
          </w:p>
          <w:p w14:paraId="784FA4DA" w14:textId="77777777" w:rsidR="00D50CE4" w:rsidRDefault="00D50CE4" w:rsidP="007066B4">
            <w:pPr>
              <w:pStyle w:val="CommentText"/>
              <w:numPr>
                <w:ilvl w:val="0"/>
                <w:numId w:val="16"/>
              </w:numPr>
            </w:pPr>
            <w:r>
              <w:t>Protect personally identifiable information:</w:t>
            </w:r>
          </w:p>
          <w:p w14:paraId="22742D1E" w14:textId="77777777" w:rsidR="00D50CE4" w:rsidRPr="0077197F" w:rsidRDefault="00D50CE4" w:rsidP="00DF1956">
            <w:pPr>
              <w:pStyle w:val="ListParagraph"/>
              <w:ind w:left="360"/>
              <w:rPr>
                <w:sz w:val="20"/>
                <w:szCs w:val="20"/>
              </w:rPr>
            </w:pPr>
            <w:r>
              <w:rPr>
                <w:sz w:val="20"/>
                <w:szCs w:val="20"/>
              </w:rPr>
              <w:t>State-specific evidence regarding individual student data and minimum N sizes should be reviewed.</w:t>
            </w:r>
          </w:p>
        </w:tc>
      </w:tr>
      <w:tr w:rsidR="00D50CE4" w:rsidRPr="00532BBF" w14:paraId="26962103" w14:textId="77777777" w:rsidTr="00DF1956">
        <w:tc>
          <w:tcPr>
            <w:tcW w:w="13410" w:type="dxa"/>
            <w:gridSpan w:val="3"/>
            <w:shd w:val="clear" w:color="auto" w:fill="auto"/>
          </w:tcPr>
          <w:p w14:paraId="65E89482" w14:textId="77777777" w:rsidR="00D50CE4" w:rsidRPr="00532BBF" w:rsidRDefault="00D50CE4" w:rsidP="00DF1956">
            <w:pPr>
              <w:pStyle w:val="Heading4"/>
            </w:pPr>
            <w:r>
              <w:t>Section 2.6</w:t>
            </w:r>
            <w:r w:rsidRPr="00532BBF">
              <w:t xml:space="preserve"> Summary Statement</w:t>
            </w:r>
          </w:p>
        </w:tc>
      </w:tr>
      <w:tr w:rsidR="00D50CE4" w:rsidRPr="00532BBF" w14:paraId="2406A0A2" w14:textId="77777777" w:rsidTr="00DF1956">
        <w:tc>
          <w:tcPr>
            <w:tcW w:w="13410" w:type="dxa"/>
            <w:gridSpan w:val="3"/>
            <w:shd w:val="clear" w:color="auto" w:fill="auto"/>
          </w:tcPr>
          <w:p w14:paraId="687D2523"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r>
              <w:rPr>
                <w:sz w:val="20"/>
                <w:szCs w:val="20"/>
              </w:rPr>
              <w:t>from the consortium; however, State-specific evidence should be reviewed regarding all of the points of this critical element.</w:t>
            </w:r>
          </w:p>
        </w:tc>
      </w:tr>
    </w:tbl>
    <w:p w14:paraId="2D4D366D" w14:textId="77777777" w:rsidR="00D50CE4" w:rsidRDefault="00D50CE4" w:rsidP="00D50CE4"/>
    <w:p w14:paraId="062DC9B2" w14:textId="77777777" w:rsidR="00D50CE4" w:rsidRPr="008A4204" w:rsidRDefault="00D50CE4" w:rsidP="00D50CE4">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259F59D4" w14:textId="77777777" w:rsidR="00D50CE4" w:rsidRDefault="00D50CE4" w:rsidP="00D50CE4"/>
    <w:p w14:paraId="6D45DB47" w14:textId="77777777" w:rsidR="00D50CE4" w:rsidRDefault="00D50CE4" w:rsidP="00D50CE4">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AE6643E"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BFA14A7"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F706D6"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CE141D"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1F88CADF" w14:textId="77777777" w:rsidTr="00DF1956">
        <w:tc>
          <w:tcPr>
            <w:tcW w:w="3618" w:type="dxa"/>
            <w:shd w:val="clear" w:color="auto" w:fill="auto"/>
          </w:tcPr>
          <w:p w14:paraId="03A071D9" w14:textId="77777777" w:rsidR="00D50CE4" w:rsidRPr="002313D0" w:rsidRDefault="00D50CE4"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D3C44B5" w14:textId="77777777" w:rsidR="00D50CE4" w:rsidRPr="002313D0" w:rsidRDefault="00D50CE4" w:rsidP="00DF1956">
            <w:pPr>
              <w:pStyle w:val="ListParagraph"/>
              <w:ind w:left="360"/>
              <w:rPr>
                <w:sz w:val="20"/>
                <w:szCs w:val="20"/>
              </w:rPr>
            </w:pPr>
          </w:p>
          <w:p w14:paraId="4C24BA68" w14:textId="77777777" w:rsidR="00D50CE4" w:rsidRPr="002313D0" w:rsidRDefault="00D50CE4"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380FFBC7" w14:textId="77777777" w:rsidR="00D50CE4" w:rsidRPr="002313D0" w:rsidRDefault="00D50CE4" w:rsidP="007066B4">
            <w:pPr>
              <w:numPr>
                <w:ilvl w:val="0"/>
                <w:numId w:val="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83ACC85" w14:textId="77777777" w:rsidR="00D50CE4" w:rsidRPr="002313D0" w:rsidRDefault="00D50CE4" w:rsidP="007066B4">
            <w:pPr>
              <w:numPr>
                <w:ilvl w:val="0"/>
                <w:numId w:val="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62C4F23D" w14:textId="77777777" w:rsidR="00D50CE4" w:rsidRPr="002313D0" w:rsidRDefault="00D50CE4" w:rsidP="007066B4">
            <w:pPr>
              <w:numPr>
                <w:ilvl w:val="0"/>
                <w:numId w:val="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88E0BE4" w14:textId="77777777" w:rsidR="00D50CE4" w:rsidRPr="0077197F" w:rsidRDefault="00D50CE4" w:rsidP="00DF1956">
            <w:pPr>
              <w:rPr>
                <w:sz w:val="20"/>
                <w:szCs w:val="20"/>
              </w:rPr>
            </w:pPr>
          </w:p>
        </w:tc>
        <w:tc>
          <w:tcPr>
            <w:tcW w:w="4779" w:type="dxa"/>
            <w:shd w:val="clear" w:color="auto" w:fill="auto"/>
          </w:tcPr>
          <w:p w14:paraId="3C6AFBBA" w14:textId="77777777" w:rsidR="00D50CE4" w:rsidRPr="007C1CA1" w:rsidRDefault="00D50CE4" w:rsidP="00DF1956">
            <w:pPr>
              <w:pStyle w:val="ListParagraph"/>
              <w:ind w:left="360"/>
              <w:rPr>
                <w:b/>
                <w:bCs/>
                <w:sz w:val="20"/>
                <w:szCs w:val="20"/>
                <w:u w:val="single"/>
              </w:rPr>
            </w:pPr>
          </w:p>
          <w:p w14:paraId="6F47D680" w14:textId="77777777" w:rsidR="00D50CE4" w:rsidRPr="007C1CA1" w:rsidRDefault="00D50CE4" w:rsidP="007066B4">
            <w:pPr>
              <w:pStyle w:val="ListParagraph"/>
              <w:numPr>
                <w:ilvl w:val="0"/>
                <w:numId w:val="9"/>
              </w:numPr>
              <w:rPr>
                <w:b/>
                <w:bCs/>
                <w:sz w:val="20"/>
                <w:szCs w:val="20"/>
                <w:u w:val="single"/>
              </w:rPr>
            </w:pPr>
          </w:p>
          <w:p w14:paraId="31FCD4BA" w14:textId="77777777" w:rsidR="00D50CE4" w:rsidRPr="004E793A" w:rsidRDefault="00D50CE4" w:rsidP="00DF1956">
            <w:pPr>
              <w:pStyle w:val="ListParagraph"/>
              <w:ind w:left="0"/>
              <w:rPr>
                <w:b/>
                <w:bCs/>
                <w:sz w:val="20"/>
                <w:szCs w:val="20"/>
                <w:u w:val="single"/>
              </w:rPr>
            </w:pPr>
            <w:r w:rsidRPr="004E793A">
              <w:rPr>
                <w:b/>
                <w:bCs/>
                <w:sz w:val="20"/>
                <w:szCs w:val="20"/>
              </w:rPr>
              <w:t xml:space="preserve">EL 1.3.5 </w:t>
            </w:r>
            <w:r w:rsidRPr="004E793A">
              <w:rPr>
                <w:i/>
                <w:sz w:val="20"/>
                <w:szCs w:val="20"/>
              </w:rPr>
              <w:t>Addendum to the ELPA21 Peer Review Submission – January 2019: Alternate ELPA21 (Alt-ELPA21)</w:t>
            </w:r>
          </w:p>
          <w:p w14:paraId="4B79B085" w14:textId="77777777" w:rsidR="00D50CE4" w:rsidRPr="004E793A" w:rsidRDefault="00D50CE4" w:rsidP="00DF1956">
            <w:pPr>
              <w:pStyle w:val="ListParagraph"/>
              <w:ind w:left="0"/>
              <w:rPr>
                <w:sz w:val="20"/>
                <w:szCs w:val="20"/>
              </w:rPr>
            </w:pPr>
            <w:r w:rsidRPr="004E793A">
              <w:rPr>
                <w:b/>
                <w:sz w:val="20"/>
                <w:szCs w:val="20"/>
              </w:rPr>
              <w:t>EL 2.1.2</w:t>
            </w:r>
            <w:r w:rsidRPr="004E793A">
              <w:rPr>
                <w:sz w:val="20"/>
                <w:szCs w:val="20"/>
              </w:rPr>
              <w:t xml:space="preserve"> </w:t>
            </w:r>
            <w:r w:rsidRPr="004E793A">
              <w:rPr>
                <w:i/>
                <w:sz w:val="20"/>
                <w:szCs w:val="20"/>
              </w:rPr>
              <w:t xml:space="preserve">ELPA21 Theory of Action (2014), </w:t>
            </w:r>
            <w:r w:rsidRPr="004E793A">
              <w:rPr>
                <w:sz w:val="20"/>
                <w:szCs w:val="20"/>
              </w:rPr>
              <w:t>pp. 5, 10</w:t>
            </w:r>
          </w:p>
          <w:p w14:paraId="1675CD10" w14:textId="77777777" w:rsidR="00D50CE4" w:rsidRPr="004E793A" w:rsidRDefault="00D50CE4" w:rsidP="00DF1956">
            <w:pPr>
              <w:pStyle w:val="ListParagraph"/>
              <w:ind w:left="0"/>
              <w:rPr>
                <w:sz w:val="20"/>
                <w:szCs w:val="20"/>
              </w:rPr>
            </w:pPr>
            <w:r w:rsidRPr="004E793A">
              <w:rPr>
                <w:b/>
                <w:sz w:val="20"/>
                <w:szCs w:val="20"/>
              </w:rPr>
              <w:t>EL 3.1.1</w:t>
            </w:r>
            <w:r w:rsidRPr="004E793A">
              <w:rPr>
                <w:sz w:val="20"/>
                <w:szCs w:val="20"/>
              </w:rPr>
              <w:t xml:space="preserve"> </w:t>
            </w:r>
            <w:r w:rsidRPr="004E793A">
              <w:rPr>
                <w:i/>
                <w:sz w:val="20"/>
                <w:szCs w:val="20"/>
              </w:rPr>
              <w:t>A Quality Assurance Plan for ELPA21</w:t>
            </w:r>
          </w:p>
          <w:p w14:paraId="4048A41F" w14:textId="77777777" w:rsidR="00D50CE4" w:rsidRPr="004E793A" w:rsidRDefault="00D50CE4" w:rsidP="00DF1956">
            <w:pPr>
              <w:pStyle w:val="ListParagraph"/>
              <w:ind w:left="0"/>
              <w:rPr>
                <w:sz w:val="20"/>
                <w:szCs w:val="20"/>
              </w:rPr>
            </w:pPr>
            <w:r w:rsidRPr="004E793A">
              <w:rPr>
                <w:b/>
                <w:bCs/>
                <w:sz w:val="20"/>
                <w:szCs w:val="20"/>
              </w:rPr>
              <w:t>EL 2.1.2.1</w:t>
            </w:r>
            <w:r w:rsidRPr="004E793A">
              <w:rPr>
                <w:sz w:val="20"/>
                <w:szCs w:val="20"/>
              </w:rPr>
              <w:t xml:space="preserve"> </w:t>
            </w:r>
            <w:r w:rsidRPr="004E793A">
              <w:rPr>
                <w:i/>
                <w:iCs/>
                <w:sz w:val="20"/>
                <w:szCs w:val="20"/>
              </w:rPr>
              <w:t>ELPA21 Assessment Framework-Summative School Year 2015-2016</w:t>
            </w:r>
          </w:p>
          <w:p w14:paraId="3DCD13C7" w14:textId="77777777" w:rsidR="00D50CE4" w:rsidRPr="004E793A" w:rsidRDefault="00D50CE4" w:rsidP="00DF1956">
            <w:pPr>
              <w:autoSpaceDE w:val="0"/>
              <w:autoSpaceDN w:val="0"/>
              <w:adjustRightInd w:val="0"/>
              <w:ind w:left="360"/>
              <w:rPr>
                <w:sz w:val="20"/>
                <w:szCs w:val="20"/>
              </w:rPr>
            </w:pPr>
          </w:p>
          <w:p w14:paraId="7F7C7CF3" w14:textId="77777777" w:rsidR="00D50CE4" w:rsidRPr="007C1CA1" w:rsidRDefault="00D50CE4" w:rsidP="007066B4">
            <w:pPr>
              <w:pStyle w:val="ListParagraph"/>
              <w:numPr>
                <w:ilvl w:val="0"/>
                <w:numId w:val="9"/>
              </w:numPr>
              <w:rPr>
                <w:color w:val="000000"/>
                <w:sz w:val="20"/>
                <w:szCs w:val="20"/>
              </w:rPr>
            </w:pPr>
          </w:p>
          <w:p w14:paraId="65D2774D" w14:textId="77777777" w:rsidR="00D50CE4" w:rsidRDefault="00D50CE4" w:rsidP="00DF1956">
            <w:pPr>
              <w:pStyle w:val="ListParagraph"/>
              <w:ind w:left="0"/>
              <w:rPr>
                <w:b/>
                <w:bCs/>
                <w:color w:val="000000"/>
                <w:sz w:val="20"/>
                <w:szCs w:val="20"/>
              </w:rPr>
            </w:pPr>
          </w:p>
          <w:p w14:paraId="5637BD15" w14:textId="77777777" w:rsidR="00D50CE4" w:rsidRPr="004E793A" w:rsidRDefault="00D50CE4" w:rsidP="00DF1956">
            <w:pPr>
              <w:pStyle w:val="ListParagraph"/>
              <w:ind w:left="0"/>
              <w:rPr>
                <w:color w:val="000000"/>
                <w:sz w:val="20"/>
                <w:szCs w:val="20"/>
              </w:rPr>
            </w:pPr>
            <w:r w:rsidRPr="004E793A">
              <w:rPr>
                <w:b/>
                <w:bCs/>
                <w:color w:val="000000"/>
                <w:sz w:val="20"/>
                <w:szCs w:val="20"/>
              </w:rPr>
              <w:t>EL 2.1.2.1</w:t>
            </w:r>
            <w:r w:rsidRPr="004E793A">
              <w:rPr>
                <w:color w:val="000000"/>
                <w:sz w:val="20"/>
                <w:szCs w:val="20"/>
              </w:rPr>
              <w:t xml:space="preserve"> </w:t>
            </w:r>
            <w:r w:rsidRPr="004E793A">
              <w:rPr>
                <w:i/>
                <w:iCs/>
                <w:sz w:val="20"/>
                <w:szCs w:val="20"/>
              </w:rPr>
              <w:t>ELPA21 Assessment Framework-Summative School Year 2015-2016</w:t>
            </w:r>
            <w:r w:rsidRPr="004E793A">
              <w:rPr>
                <w:i/>
                <w:iCs/>
                <w:color w:val="000000"/>
                <w:sz w:val="20"/>
                <w:szCs w:val="20"/>
              </w:rPr>
              <w:t xml:space="preserve">, </w:t>
            </w:r>
            <w:r w:rsidRPr="004E793A">
              <w:rPr>
                <w:color w:val="000000"/>
                <w:sz w:val="20"/>
                <w:szCs w:val="20"/>
              </w:rPr>
              <w:t>pp. 7-13, 16, 24-25</w:t>
            </w:r>
          </w:p>
          <w:p w14:paraId="335DAEFD" w14:textId="77777777" w:rsidR="00D50CE4" w:rsidRPr="004E793A" w:rsidRDefault="00D50CE4" w:rsidP="00DF1956">
            <w:pPr>
              <w:pStyle w:val="ListParagraph"/>
              <w:ind w:left="0"/>
              <w:rPr>
                <w:color w:val="000000"/>
                <w:sz w:val="20"/>
                <w:szCs w:val="20"/>
              </w:rPr>
            </w:pPr>
            <w:r w:rsidRPr="004E793A">
              <w:rPr>
                <w:b/>
                <w:bCs/>
                <w:color w:val="000000"/>
                <w:sz w:val="20"/>
                <w:szCs w:val="20"/>
              </w:rPr>
              <w:t>EL 2.1.3.1</w:t>
            </w:r>
            <w:r w:rsidRPr="004E793A">
              <w:rPr>
                <w:color w:val="000000"/>
                <w:sz w:val="20"/>
                <w:szCs w:val="20"/>
              </w:rPr>
              <w:t xml:space="preserve"> </w:t>
            </w:r>
            <w:r w:rsidRPr="004E793A">
              <w:rPr>
                <w:i/>
                <w:sz w:val="20"/>
                <w:szCs w:val="20"/>
              </w:rPr>
              <w:t>Independent Evaluation of the English Language Proficiency Assessment for the 21st Century (ELPA21) Item Pool Alignment (</w:t>
            </w:r>
            <w:r w:rsidRPr="004E793A">
              <w:rPr>
                <w:i/>
                <w:iCs/>
                <w:sz w:val="20"/>
                <w:szCs w:val="20"/>
              </w:rPr>
              <w:t>2019)</w:t>
            </w:r>
            <w:r w:rsidRPr="004E793A">
              <w:rPr>
                <w:i/>
                <w:iCs/>
                <w:color w:val="000000"/>
                <w:sz w:val="20"/>
                <w:szCs w:val="20"/>
              </w:rPr>
              <w:t>,</w:t>
            </w:r>
          </w:p>
          <w:p w14:paraId="2C0EEA04" w14:textId="77777777" w:rsidR="00D50CE4" w:rsidRPr="004E793A" w:rsidRDefault="00D50CE4" w:rsidP="00DF1956">
            <w:pPr>
              <w:pStyle w:val="ListParagraph"/>
              <w:ind w:left="0"/>
              <w:rPr>
                <w:color w:val="000000"/>
                <w:sz w:val="20"/>
                <w:szCs w:val="20"/>
              </w:rPr>
            </w:pPr>
            <w:r w:rsidRPr="004E793A">
              <w:rPr>
                <w:b/>
                <w:bCs/>
                <w:color w:val="000000"/>
                <w:sz w:val="20"/>
                <w:szCs w:val="20"/>
              </w:rPr>
              <w:t>EL 2.2.2 a-f</w:t>
            </w:r>
            <w:r w:rsidRPr="004E793A">
              <w:rPr>
                <w:color w:val="000000"/>
                <w:sz w:val="20"/>
                <w:szCs w:val="20"/>
              </w:rPr>
              <w:t xml:space="preserve"> </w:t>
            </w:r>
            <w:r w:rsidRPr="004E793A">
              <w:rPr>
                <w:i/>
                <w:color w:val="000000"/>
                <w:sz w:val="20"/>
                <w:szCs w:val="20"/>
              </w:rPr>
              <w:t>ELPA21</w:t>
            </w:r>
            <w:r w:rsidRPr="004E793A">
              <w:rPr>
                <w:color w:val="000000"/>
                <w:sz w:val="20"/>
                <w:szCs w:val="20"/>
              </w:rPr>
              <w:t xml:space="preserve"> </w:t>
            </w:r>
            <w:r w:rsidRPr="004E793A">
              <w:rPr>
                <w:i/>
                <w:iCs/>
                <w:color w:val="000000"/>
                <w:sz w:val="20"/>
                <w:szCs w:val="20"/>
              </w:rPr>
              <w:t>Task and</w:t>
            </w:r>
            <w:r w:rsidRPr="004E793A">
              <w:rPr>
                <w:color w:val="000000"/>
                <w:sz w:val="20"/>
                <w:szCs w:val="20"/>
              </w:rPr>
              <w:t xml:space="preserve"> </w:t>
            </w:r>
            <w:r w:rsidRPr="004E793A">
              <w:rPr>
                <w:i/>
                <w:iCs/>
                <w:color w:val="000000"/>
                <w:sz w:val="20"/>
                <w:szCs w:val="20"/>
              </w:rPr>
              <w:t>Item Specification Guidelines</w:t>
            </w:r>
          </w:p>
          <w:p w14:paraId="53346794" w14:textId="77777777" w:rsidR="00D50CE4" w:rsidRPr="004E793A" w:rsidRDefault="00D50CE4" w:rsidP="00DF1956">
            <w:pPr>
              <w:pStyle w:val="ListParagraph"/>
              <w:ind w:left="0"/>
              <w:rPr>
                <w:color w:val="000000"/>
                <w:sz w:val="20"/>
                <w:szCs w:val="20"/>
              </w:rPr>
            </w:pPr>
            <w:r w:rsidRPr="004E793A">
              <w:rPr>
                <w:b/>
                <w:bCs/>
                <w:color w:val="000000"/>
                <w:sz w:val="20"/>
                <w:szCs w:val="20"/>
              </w:rPr>
              <w:t>EL 2.2.3</w:t>
            </w:r>
            <w:r w:rsidRPr="004E793A">
              <w:rPr>
                <w:color w:val="000000"/>
                <w:sz w:val="20"/>
                <w:szCs w:val="20"/>
              </w:rPr>
              <w:t xml:space="preserve"> </w:t>
            </w:r>
            <w:r w:rsidRPr="004E793A">
              <w:rPr>
                <w:i/>
                <w:iCs/>
                <w:color w:val="000000"/>
                <w:sz w:val="20"/>
                <w:szCs w:val="20"/>
              </w:rPr>
              <w:t>Item Writer Training Plan</w:t>
            </w:r>
          </w:p>
          <w:p w14:paraId="1C768796" w14:textId="77777777" w:rsidR="00D50CE4" w:rsidRPr="004E793A" w:rsidRDefault="00D50CE4" w:rsidP="00DF1956">
            <w:pPr>
              <w:pStyle w:val="ListParagraph"/>
              <w:ind w:left="0"/>
              <w:rPr>
                <w:color w:val="000000"/>
                <w:sz w:val="20"/>
                <w:szCs w:val="20"/>
              </w:rPr>
            </w:pPr>
            <w:r w:rsidRPr="004E793A">
              <w:rPr>
                <w:b/>
                <w:bCs/>
                <w:color w:val="000000"/>
                <w:sz w:val="20"/>
                <w:szCs w:val="20"/>
              </w:rPr>
              <w:t>EL 2.2.6</w:t>
            </w:r>
            <w:r w:rsidRPr="004E793A">
              <w:rPr>
                <w:color w:val="000000"/>
                <w:sz w:val="20"/>
                <w:szCs w:val="20"/>
              </w:rPr>
              <w:t xml:space="preserve"> </w:t>
            </w:r>
            <w:r w:rsidRPr="004E793A">
              <w:rPr>
                <w:i/>
                <w:iCs/>
                <w:color w:val="000000"/>
                <w:sz w:val="20"/>
                <w:szCs w:val="20"/>
              </w:rPr>
              <w:t xml:space="preserve">Item Development Process Report, </w:t>
            </w:r>
            <w:r w:rsidRPr="004E793A">
              <w:rPr>
                <w:color w:val="000000"/>
                <w:sz w:val="20"/>
                <w:szCs w:val="20"/>
              </w:rPr>
              <w:t>pp. 49-50, Appendix A</w:t>
            </w:r>
          </w:p>
          <w:p w14:paraId="0A3C51C6" w14:textId="77777777" w:rsidR="00D50CE4" w:rsidRPr="004E793A" w:rsidRDefault="00D50CE4" w:rsidP="00DF1956">
            <w:pPr>
              <w:pStyle w:val="ListParagraph"/>
              <w:ind w:left="0"/>
              <w:rPr>
                <w:color w:val="000000"/>
                <w:sz w:val="20"/>
                <w:szCs w:val="20"/>
                <w:lang w:val="es-ES"/>
              </w:rPr>
            </w:pPr>
            <w:r w:rsidRPr="004E793A">
              <w:rPr>
                <w:b/>
                <w:sz w:val="20"/>
                <w:szCs w:val="20"/>
                <w:lang w:val="es-ES"/>
              </w:rPr>
              <w:t>EL 2.1.3.1.1</w:t>
            </w:r>
            <w:r w:rsidRPr="004E793A">
              <w:rPr>
                <w:sz w:val="20"/>
                <w:szCs w:val="20"/>
                <w:lang w:val="es-ES"/>
              </w:rPr>
              <w:t xml:space="preserve"> </w:t>
            </w:r>
            <w:r w:rsidRPr="004E793A">
              <w:rPr>
                <w:i/>
                <w:sz w:val="20"/>
                <w:szCs w:val="20"/>
                <w:lang w:val="es-ES"/>
              </w:rPr>
              <w:t>ELPA21 Internal Memo: ELPA21 2019-2020 Activities (2019)</w:t>
            </w:r>
          </w:p>
          <w:p w14:paraId="4719C8F5" w14:textId="77777777" w:rsidR="00D50CE4" w:rsidRPr="004E793A" w:rsidRDefault="00D50CE4" w:rsidP="00DF1956">
            <w:pPr>
              <w:pStyle w:val="ListParagraph"/>
              <w:ind w:left="0"/>
              <w:rPr>
                <w:b/>
                <w:color w:val="000000"/>
                <w:sz w:val="20"/>
                <w:szCs w:val="20"/>
                <w:lang w:val="es-ES"/>
              </w:rPr>
            </w:pPr>
          </w:p>
          <w:p w14:paraId="433F4967" w14:textId="77777777" w:rsidR="00D50CE4" w:rsidRPr="0077197F" w:rsidRDefault="00D50CE4" w:rsidP="007066B4">
            <w:pPr>
              <w:numPr>
                <w:ilvl w:val="0"/>
                <w:numId w:val="9"/>
              </w:numPr>
              <w:autoSpaceDE w:val="0"/>
              <w:autoSpaceDN w:val="0"/>
              <w:adjustRightInd w:val="0"/>
              <w:rPr>
                <w:sz w:val="20"/>
                <w:szCs w:val="20"/>
              </w:rPr>
            </w:pPr>
            <w:r>
              <w:rPr>
                <w:sz w:val="20"/>
                <w:szCs w:val="20"/>
              </w:rPr>
              <w:t>N/A: There is no AELPA.</w:t>
            </w:r>
          </w:p>
        </w:tc>
        <w:tc>
          <w:tcPr>
            <w:tcW w:w="5013" w:type="dxa"/>
            <w:shd w:val="clear" w:color="auto" w:fill="auto"/>
          </w:tcPr>
          <w:p w14:paraId="6DEFCB8F" w14:textId="77777777" w:rsidR="00D50CE4" w:rsidRPr="004E793A" w:rsidRDefault="00D50CE4" w:rsidP="007066B4">
            <w:pPr>
              <w:numPr>
                <w:ilvl w:val="0"/>
                <w:numId w:val="9"/>
              </w:numPr>
              <w:autoSpaceDE w:val="0"/>
              <w:autoSpaceDN w:val="0"/>
              <w:adjustRightInd w:val="0"/>
              <w:rPr>
                <w:sz w:val="20"/>
                <w:szCs w:val="20"/>
              </w:rPr>
            </w:pPr>
            <w:r w:rsidRPr="004E793A">
              <w:rPr>
                <w:sz w:val="20"/>
                <w:szCs w:val="20"/>
              </w:rPr>
              <w:t xml:space="preserve">See comments in section 2.1 above. </w:t>
            </w:r>
          </w:p>
          <w:p w14:paraId="2361104E" w14:textId="77777777" w:rsidR="00D50CE4" w:rsidRDefault="00D50CE4" w:rsidP="00DF1956">
            <w:pPr>
              <w:autoSpaceDE w:val="0"/>
              <w:autoSpaceDN w:val="0"/>
              <w:adjustRightInd w:val="0"/>
              <w:rPr>
                <w:rFonts w:ascii="TimesNewRomanPSMT" w:hAnsi="TimesNewRomanPSMT" w:cs="TimesNewRomanPSMT"/>
                <w:sz w:val="20"/>
                <w:szCs w:val="20"/>
              </w:rPr>
            </w:pPr>
          </w:p>
          <w:p w14:paraId="5DBB54C7" w14:textId="77777777" w:rsidR="00D50CE4" w:rsidRPr="004E793A" w:rsidRDefault="00D50CE4" w:rsidP="00DF1956">
            <w:pPr>
              <w:autoSpaceDE w:val="0"/>
              <w:autoSpaceDN w:val="0"/>
              <w:adjustRightInd w:val="0"/>
              <w:rPr>
                <w:rFonts w:ascii="TimesNewRomanPSMT" w:hAnsi="TimesNewRomanPSMT" w:cs="TimesNewRomanPSMT"/>
                <w:sz w:val="20"/>
                <w:szCs w:val="20"/>
              </w:rPr>
            </w:pPr>
            <w:r w:rsidRPr="004E793A">
              <w:rPr>
                <w:rFonts w:ascii="TimesNewRomanPSMT" w:hAnsi="TimesNewRomanPSMT" w:cs="TimesNewRomanPSMT"/>
                <w:sz w:val="20"/>
                <w:szCs w:val="20"/>
              </w:rPr>
              <w:t>EL 2.2.1, p. 3 references an appendix that peers could not locate: “See Appendix A for the</w:t>
            </w:r>
            <w:r>
              <w:rPr>
                <w:rFonts w:ascii="TimesNewRomanPSMT" w:hAnsi="TimesNewRomanPSMT" w:cs="TimesNewRomanPSMT"/>
                <w:sz w:val="20"/>
                <w:szCs w:val="20"/>
              </w:rPr>
              <w:t xml:space="preserve"> </w:t>
            </w:r>
            <w:r w:rsidRPr="004E793A">
              <w:rPr>
                <w:rFonts w:ascii="TimesNewRomanPSMT" w:hAnsi="TimesNewRomanPSMT" w:cs="TimesNewRomanPSMT"/>
                <w:sz w:val="20"/>
                <w:szCs w:val="20"/>
              </w:rPr>
              <w:t>Checklist for Reviewing Items.”</w:t>
            </w:r>
          </w:p>
          <w:p w14:paraId="76B04B54" w14:textId="77777777" w:rsidR="00D50CE4" w:rsidRPr="004E793A" w:rsidRDefault="00D50CE4" w:rsidP="00DF1956">
            <w:pPr>
              <w:autoSpaceDE w:val="0"/>
              <w:autoSpaceDN w:val="0"/>
              <w:adjustRightInd w:val="0"/>
              <w:rPr>
                <w:sz w:val="20"/>
                <w:szCs w:val="20"/>
              </w:rPr>
            </w:pPr>
          </w:p>
          <w:p w14:paraId="6446CB14" w14:textId="77777777" w:rsidR="00D50CE4" w:rsidRPr="004E793A" w:rsidRDefault="00D50CE4" w:rsidP="00DF1956">
            <w:pPr>
              <w:pStyle w:val="Default"/>
              <w:rPr>
                <w:sz w:val="20"/>
                <w:szCs w:val="20"/>
              </w:rPr>
            </w:pPr>
            <w:r w:rsidRPr="004E793A">
              <w:rPr>
                <w:sz w:val="20"/>
                <w:szCs w:val="20"/>
              </w:rPr>
              <w:t>The ELPA narrative indicates that EL 2.2.1 “shows item development and field test plan to ensure coverage of, and alignment to, ELP Standards (p. 8)” but p. 8 is a table of deliverables rather than an item development and field test plan.</w:t>
            </w:r>
          </w:p>
          <w:p w14:paraId="0AE997F5" w14:textId="77777777" w:rsidR="00D50CE4" w:rsidRPr="004E793A" w:rsidRDefault="00D50CE4" w:rsidP="00DF1956">
            <w:pPr>
              <w:autoSpaceDE w:val="0"/>
              <w:autoSpaceDN w:val="0"/>
              <w:adjustRightInd w:val="0"/>
              <w:rPr>
                <w:sz w:val="20"/>
                <w:szCs w:val="20"/>
              </w:rPr>
            </w:pPr>
          </w:p>
          <w:p w14:paraId="3E7755BD" w14:textId="77777777" w:rsidR="00D50CE4" w:rsidRPr="004E793A" w:rsidRDefault="00D50CE4" w:rsidP="007066B4">
            <w:pPr>
              <w:numPr>
                <w:ilvl w:val="0"/>
                <w:numId w:val="9"/>
              </w:numPr>
              <w:autoSpaceDE w:val="0"/>
              <w:autoSpaceDN w:val="0"/>
              <w:adjustRightInd w:val="0"/>
              <w:rPr>
                <w:sz w:val="20"/>
                <w:szCs w:val="20"/>
              </w:rPr>
            </w:pPr>
            <w:r>
              <w:rPr>
                <w:sz w:val="20"/>
                <w:szCs w:val="20"/>
              </w:rPr>
              <w:t xml:space="preserve">Peers could not locate </w:t>
            </w:r>
            <w:r w:rsidRPr="004E793A">
              <w:rPr>
                <w:sz w:val="20"/>
                <w:szCs w:val="20"/>
              </w:rPr>
              <w:t>validity evidence supporting the use of the assessment results for arguably its most important use: an exit from the EL program.</w:t>
            </w:r>
          </w:p>
          <w:p w14:paraId="0321154C" w14:textId="77777777" w:rsidR="00D50CE4" w:rsidRPr="004E793A" w:rsidRDefault="00D50CE4" w:rsidP="00DF1956">
            <w:pPr>
              <w:autoSpaceDE w:val="0"/>
              <w:autoSpaceDN w:val="0"/>
              <w:adjustRightInd w:val="0"/>
              <w:rPr>
                <w:sz w:val="20"/>
                <w:szCs w:val="20"/>
              </w:rPr>
            </w:pPr>
          </w:p>
          <w:p w14:paraId="273AABB9" w14:textId="77777777" w:rsidR="00D50CE4" w:rsidRPr="004E793A" w:rsidRDefault="00D50CE4" w:rsidP="00DF1956">
            <w:pPr>
              <w:autoSpaceDE w:val="0"/>
              <w:autoSpaceDN w:val="0"/>
              <w:adjustRightInd w:val="0"/>
              <w:rPr>
                <w:sz w:val="20"/>
                <w:szCs w:val="20"/>
              </w:rPr>
            </w:pPr>
            <w:r w:rsidRPr="004E793A">
              <w:rPr>
                <w:sz w:val="20"/>
                <w:szCs w:val="20"/>
              </w:rPr>
              <w:t>The quality assurance plan (EL 3.1.1) is just that, a plan. Has it been implemented? Documentation to this effect should be provided.</w:t>
            </w:r>
          </w:p>
          <w:p w14:paraId="10DAAB02" w14:textId="77777777" w:rsidR="00D50CE4" w:rsidRPr="004E793A" w:rsidRDefault="00D50CE4" w:rsidP="00DF1956">
            <w:pPr>
              <w:autoSpaceDE w:val="0"/>
              <w:autoSpaceDN w:val="0"/>
              <w:adjustRightInd w:val="0"/>
              <w:rPr>
                <w:sz w:val="20"/>
                <w:szCs w:val="20"/>
              </w:rPr>
            </w:pPr>
          </w:p>
          <w:p w14:paraId="2FDF2B31" w14:textId="77777777" w:rsidR="00D50CE4" w:rsidRPr="0077197F" w:rsidRDefault="00D50CE4" w:rsidP="007066B4">
            <w:pPr>
              <w:numPr>
                <w:ilvl w:val="0"/>
                <w:numId w:val="31"/>
              </w:numPr>
              <w:autoSpaceDE w:val="0"/>
              <w:autoSpaceDN w:val="0"/>
              <w:adjustRightInd w:val="0"/>
              <w:rPr>
                <w:sz w:val="20"/>
                <w:szCs w:val="20"/>
              </w:rPr>
            </w:pPr>
            <w:r w:rsidRPr="004E793A">
              <w:rPr>
                <w:sz w:val="20"/>
                <w:szCs w:val="20"/>
              </w:rPr>
              <w:t>N/A: There is no AELPA.</w:t>
            </w:r>
          </w:p>
        </w:tc>
      </w:tr>
      <w:tr w:rsidR="00D50CE4" w:rsidRPr="00532BBF" w14:paraId="4D77980F" w14:textId="77777777" w:rsidTr="00DF1956">
        <w:tc>
          <w:tcPr>
            <w:tcW w:w="13410" w:type="dxa"/>
            <w:gridSpan w:val="3"/>
            <w:shd w:val="clear" w:color="auto" w:fill="auto"/>
          </w:tcPr>
          <w:p w14:paraId="5DDB9F35" w14:textId="77777777" w:rsidR="00D50CE4" w:rsidRPr="00532BBF" w:rsidRDefault="00D50CE4" w:rsidP="00DF1956">
            <w:pPr>
              <w:pStyle w:val="Heading4"/>
            </w:pPr>
            <w:r>
              <w:t>Section 3.1</w:t>
            </w:r>
            <w:r w:rsidRPr="00532BBF">
              <w:t xml:space="preserve"> Summary Statement</w:t>
            </w:r>
          </w:p>
        </w:tc>
      </w:tr>
      <w:tr w:rsidR="00D50CE4" w:rsidRPr="00532BBF" w14:paraId="5500F8EC" w14:textId="77777777" w:rsidTr="00DF1956">
        <w:tc>
          <w:tcPr>
            <w:tcW w:w="13410" w:type="dxa"/>
            <w:gridSpan w:val="3"/>
            <w:shd w:val="clear" w:color="auto" w:fill="auto"/>
          </w:tcPr>
          <w:p w14:paraId="00114F32" w14:textId="77777777" w:rsidR="00D50CE4"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3317D92D" w14:textId="77777777" w:rsidR="00D50CE4" w:rsidRPr="002A610C" w:rsidRDefault="00D50CE4" w:rsidP="007066B4">
            <w:pPr>
              <w:numPr>
                <w:ilvl w:val="0"/>
                <w:numId w:val="31"/>
              </w:numPr>
              <w:rPr>
                <w:sz w:val="20"/>
                <w:szCs w:val="20"/>
              </w:rPr>
            </w:pPr>
            <w:r w:rsidRPr="002A610C">
              <w:rPr>
                <w:sz w:val="20"/>
                <w:szCs w:val="20"/>
              </w:rPr>
              <w:t>See required additional evidence in section 2.1.</w:t>
            </w:r>
          </w:p>
          <w:p w14:paraId="34F36D0A" w14:textId="77777777" w:rsidR="00D50CE4" w:rsidRPr="002A610C" w:rsidRDefault="00D50CE4" w:rsidP="007066B4">
            <w:pPr>
              <w:numPr>
                <w:ilvl w:val="0"/>
                <w:numId w:val="31"/>
              </w:numPr>
              <w:autoSpaceDE w:val="0"/>
              <w:autoSpaceDN w:val="0"/>
              <w:adjustRightInd w:val="0"/>
              <w:rPr>
                <w:rFonts w:ascii="TimesNewRomanPSMT" w:hAnsi="TimesNewRomanPSMT" w:cs="TimesNewRomanPSMT"/>
                <w:sz w:val="20"/>
                <w:szCs w:val="20"/>
              </w:rPr>
            </w:pPr>
            <w:r w:rsidRPr="002A610C">
              <w:rPr>
                <w:rFonts w:ascii="TimesNewRomanPSMT" w:hAnsi="TimesNewRomanPSMT" w:cs="TimesNewRomanPSMT"/>
                <w:sz w:val="20"/>
                <w:szCs w:val="20"/>
              </w:rPr>
              <w:t>Checklist for Reviewing Items and Item Development and Field Test Plan referenced in submission but not located by Peers</w:t>
            </w:r>
            <w:r>
              <w:rPr>
                <w:rFonts w:ascii="TimesNewRomanPSMT" w:hAnsi="TimesNewRomanPSMT" w:cs="TimesNewRomanPSMT"/>
                <w:sz w:val="20"/>
                <w:szCs w:val="20"/>
              </w:rPr>
              <w:t>.</w:t>
            </w:r>
          </w:p>
          <w:p w14:paraId="79AAEA00" w14:textId="77777777" w:rsidR="00D50CE4" w:rsidRPr="002A610C" w:rsidRDefault="00D50CE4" w:rsidP="007066B4">
            <w:pPr>
              <w:numPr>
                <w:ilvl w:val="0"/>
                <w:numId w:val="4"/>
              </w:numPr>
              <w:ind w:left="720"/>
              <w:rPr>
                <w:sz w:val="20"/>
                <w:szCs w:val="20"/>
              </w:rPr>
            </w:pPr>
            <w:r w:rsidRPr="002A610C">
              <w:rPr>
                <w:sz w:val="20"/>
                <w:szCs w:val="20"/>
              </w:rPr>
              <w:t xml:space="preserve">Documentation that the assessment results support exit </w:t>
            </w:r>
            <w:r>
              <w:rPr>
                <w:sz w:val="20"/>
                <w:szCs w:val="20"/>
              </w:rPr>
              <w:t xml:space="preserve">decisions </w:t>
            </w:r>
            <w:r w:rsidRPr="002A610C">
              <w:rPr>
                <w:sz w:val="20"/>
                <w:szCs w:val="20"/>
              </w:rPr>
              <w:t>f</w:t>
            </w:r>
            <w:r>
              <w:rPr>
                <w:sz w:val="20"/>
                <w:szCs w:val="20"/>
              </w:rPr>
              <w:t>or</w:t>
            </w:r>
            <w:r w:rsidRPr="002A610C">
              <w:rPr>
                <w:sz w:val="20"/>
                <w:szCs w:val="20"/>
              </w:rPr>
              <w:t xml:space="preserve"> </w:t>
            </w:r>
            <w:r>
              <w:rPr>
                <w:sz w:val="20"/>
                <w:szCs w:val="20"/>
              </w:rPr>
              <w:t xml:space="preserve">the </w:t>
            </w:r>
            <w:r w:rsidRPr="002A610C">
              <w:rPr>
                <w:sz w:val="20"/>
                <w:szCs w:val="20"/>
              </w:rPr>
              <w:t xml:space="preserve">EL </w:t>
            </w:r>
            <w:r>
              <w:rPr>
                <w:sz w:val="20"/>
                <w:szCs w:val="20"/>
              </w:rPr>
              <w:t>program</w:t>
            </w:r>
            <w:r w:rsidRPr="002A610C">
              <w:rPr>
                <w:sz w:val="20"/>
                <w:szCs w:val="20"/>
              </w:rPr>
              <w:t xml:space="preserve">. </w:t>
            </w:r>
          </w:p>
          <w:p w14:paraId="2CE00C3F" w14:textId="77777777" w:rsidR="00D50CE4" w:rsidRPr="002A610C" w:rsidRDefault="00D50CE4" w:rsidP="007066B4">
            <w:pPr>
              <w:numPr>
                <w:ilvl w:val="0"/>
                <w:numId w:val="4"/>
              </w:numPr>
              <w:ind w:left="720"/>
              <w:rPr>
                <w:sz w:val="20"/>
                <w:szCs w:val="20"/>
              </w:rPr>
            </w:pPr>
            <w:r w:rsidRPr="002A610C">
              <w:rPr>
                <w:sz w:val="20"/>
                <w:szCs w:val="20"/>
              </w:rPr>
              <w:t>Documentation that the quality assurance plan (EL 3.1.1) ha</w:t>
            </w:r>
            <w:r>
              <w:rPr>
                <w:sz w:val="20"/>
                <w:szCs w:val="20"/>
              </w:rPr>
              <w:t>s</w:t>
            </w:r>
            <w:r w:rsidRPr="002A610C">
              <w:rPr>
                <w:sz w:val="20"/>
                <w:szCs w:val="20"/>
              </w:rPr>
              <w:t xml:space="preserve"> been implemented.</w:t>
            </w:r>
          </w:p>
          <w:p w14:paraId="2A42854F" w14:textId="77777777" w:rsidR="00D50CE4" w:rsidRPr="00532BBF" w:rsidRDefault="00D50CE4" w:rsidP="00DF1956">
            <w:pPr>
              <w:ind w:left="720"/>
              <w:rPr>
                <w:sz w:val="20"/>
                <w:szCs w:val="20"/>
              </w:rPr>
            </w:pPr>
          </w:p>
        </w:tc>
      </w:tr>
    </w:tbl>
    <w:p w14:paraId="215A4BAE" w14:textId="77777777" w:rsidR="00D50CE4" w:rsidRDefault="00D50CE4" w:rsidP="00D50CE4"/>
    <w:p w14:paraId="201612CD" w14:textId="77777777" w:rsidR="00D50CE4" w:rsidRDefault="00D50CE4" w:rsidP="00D50CE4">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48BFCF6"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9DC0BFB"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C456ED"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47AB85"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74910C4F" w14:textId="77777777" w:rsidTr="00DF1956">
        <w:tc>
          <w:tcPr>
            <w:tcW w:w="3618" w:type="dxa"/>
            <w:shd w:val="clear" w:color="auto" w:fill="auto"/>
          </w:tcPr>
          <w:p w14:paraId="49743592" w14:textId="77777777" w:rsidR="00D50CE4" w:rsidRPr="002313D0" w:rsidRDefault="00D50CE4"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0A37F177" w14:textId="77777777" w:rsidR="00D50CE4" w:rsidRPr="0077197F" w:rsidRDefault="00D50CE4" w:rsidP="00DF1956">
            <w:pPr>
              <w:spacing w:before="80"/>
              <w:rPr>
                <w:sz w:val="20"/>
                <w:szCs w:val="20"/>
              </w:rPr>
            </w:pPr>
          </w:p>
        </w:tc>
        <w:tc>
          <w:tcPr>
            <w:tcW w:w="4779" w:type="dxa"/>
            <w:shd w:val="clear" w:color="auto" w:fill="auto"/>
          </w:tcPr>
          <w:p w14:paraId="1F372A64" w14:textId="77777777" w:rsidR="00D50CE4" w:rsidRPr="004E793A" w:rsidRDefault="00D50CE4" w:rsidP="00DF1956">
            <w:pPr>
              <w:pStyle w:val="ListParagraph"/>
              <w:widowControl w:val="0"/>
              <w:autoSpaceDE w:val="0"/>
              <w:autoSpaceDN w:val="0"/>
              <w:adjustRightInd w:val="0"/>
              <w:spacing w:before="40" w:after="40"/>
              <w:ind w:left="0"/>
              <w:rPr>
                <w:sz w:val="20"/>
                <w:highlight w:val="yellow"/>
              </w:rPr>
            </w:pPr>
            <w:r w:rsidRPr="00B0503D">
              <w:rPr>
                <w:b/>
                <w:sz w:val="20"/>
              </w:rPr>
              <w:t>EL 2.1.3.1</w:t>
            </w:r>
            <w:r w:rsidRPr="00B0503D">
              <w:rPr>
                <w:sz w:val="20"/>
              </w:rPr>
              <w:t xml:space="preserve">, </w:t>
            </w:r>
            <w:r w:rsidRPr="00B0503D">
              <w:rPr>
                <w:i/>
                <w:sz w:val="20"/>
              </w:rPr>
              <w:t>Independent Evaluation of the English Language Proficiency Assessment for the 21</w:t>
            </w:r>
            <w:r w:rsidRPr="00B0503D">
              <w:rPr>
                <w:i/>
                <w:sz w:val="20"/>
                <w:vertAlign w:val="superscript"/>
              </w:rPr>
              <w:t>st</w:t>
            </w:r>
            <w:r w:rsidRPr="00B0503D">
              <w:rPr>
                <w:i/>
                <w:sz w:val="20"/>
              </w:rPr>
              <w:t xml:space="preserve"> Century (ELPA21) Item Pool Alignment</w:t>
            </w:r>
          </w:p>
          <w:p w14:paraId="2261EEBC" w14:textId="77777777" w:rsidR="00D50CE4" w:rsidRPr="00B0503D" w:rsidRDefault="00D50CE4" w:rsidP="00DF1956">
            <w:pPr>
              <w:pStyle w:val="ListParagraph"/>
              <w:widowControl w:val="0"/>
              <w:autoSpaceDE w:val="0"/>
              <w:autoSpaceDN w:val="0"/>
              <w:adjustRightInd w:val="0"/>
              <w:spacing w:before="40" w:after="40"/>
              <w:ind w:left="0"/>
              <w:rPr>
                <w:sz w:val="20"/>
                <w:lang w:val="es-ES"/>
              </w:rPr>
            </w:pPr>
            <w:r w:rsidRPr="00B0503D">
              <w:rPr>
                <w:b/>
                <w:sz w:val="20"/>
                <w:lang w:val="es-ES"/>
              </w:rPr>
              <w:t>EL 2.1.3.1.1</w:t>
            </w:r>
            <w:r w:rsidRPr="00B0503D">
              <w:rPr>
                <w:sz w:val="20"/>
                <w:lang w:val="es-ES"/>
              </w:rPr>
              <w:t xml:space="preserve">, </w:t>
            </w:r>
            <w:r w:rsidRPr="00B0503D">
              <w:rPr>
                <w:i/>
                <w:sz w:val="20"/>
                <w:lang w:val="es-ES"/>
              </w:rPr>
              <w:t>ELPA 21 Internal Memo: ELPA21 2019-2020 Activities</w:t>
            </w:r>
          </w:p>
          <w:p w14:paraId="221062D0" w14:textId="77777777" w:rsidR="00D50CE4" w:rsidRPr="00B0503D" w:rsidRDefault="00D50CE4" w:rsidP="00DF1956">
            <w:pPr>
              <w:pStyle w:val="ListParagraph"/>
              <w:widowControl w:val="0"/>
              <w:autoSpaceDE w:val="0"/>
              <w:autoSpaceDN w:val="0"/>
              <w:adjustRightInd w:val="0"/>
              <w:spacing w:before="40" w:after="40"/>
              <w:ind w:left="0"/>
              <w:rPr>
                <w:sz w:val="20"/>
                <w:lang w:val="es-ES"/>
              </w:rPr>
            </w:pPr>
          </w:p>
        </w:tc>
        <w:tc>
          <w:tcPr>
            <w:tcW w:w="5013" w:type="dxa"/>
            <w:shd w:val="clear" w:color="auto" w:fill="auto"/>
          </w:tcPr>
          <w:p w14:paraId="69AB8819" w14:textId="77777777" w:rsidR="00D50CE4" w:rsidRPr="0077197F" w:rsidRDefault="00D50CE4" w:rsidP="00DF1956">
            <w:pPr>
              <w:pStyle w:val="ListParagraph"/>
              <w:widowControl w:val="0"/>
              <w:autoSpaceDE w:val="0"/>
              <w:autoSpaceDN w:val="0"/>
              <w:adjustRightInd w:val="0"/>
              <w:spacing w:before="40" w:after="40"/>
              <w:ind w:left="0"/>
              <w:rPr>
                <w:sz w:val="20"/>
              </w:rPr>
            </w:pPr>
            <w:r>
              <w:rPr>
                <w:sz w:val="20"/>
              </w:rPr>
              <w:t>See comments in critical element 2.1 above. The alignment study (EL 2.1.3.1) clearly shows that the assessments do not tap some intended language processes successfully, and EL 2.1.3.1.1 indicates some steps the consortium plans to take to address these deficiencies. Deficiencies listed not only in 2.1.3.1.1 but also more broadly in 2.1.3.1 need to be addressed. An independent and external alignment study after changes have been made or more complete cognitive labs (other than just of the technology-enhanced items in EL 2.2.7) could address this critical element.</w:t>
            </w:r>
          </w:p>
        </w:tc>
      </w:tr>
      <w:tr w:rsidR="00D50CE4" w:rsidRPr="00532BBF" w14:paraId="2F3F61B4" w14:textId="77777777" w:rsidTr="00DF1956">
        <w:tc>
          <w:tcPr>
            <w:tcW w:w="13410" w:type="dxa"/>
            <w:gridSpan w:val="3"/>
            <w:shd w:val="clear" w:color="auto" w:fill="auto"/>
          </w:tcPr>
          <w:p w14:paraId="7B921BBF" w14:textId="77777777" w:rsidR="00D50CE4" w:rsidRPr="00532BBF" w:rsidRDefault="00D50CE4" w:rsidP="00DF1956">
            <w:pPr>
              <w:pStyle w:val="Heading4"/>
            </w:pPr>
            <w:r>
              <w:t>Section 3.2</w:t>
            </w:r>
            <w:r w:rsidRPr="00532BBF">
              <w:t xml:space="preserve"> Summary Statement</w:t>
            </w:r>
          </w:p>
        </w:tc>
      </w:tr>
      <w:tr w:rsidR="00D50CE4" w:rsidRPr="00532BBF" w14:paraId="4245E390" w14:textId="77777777" w:rsidTr="00DF1956">
        <w:tc>
          <w:tcPr>
            <w:tcW w:w="13410" w:type="dxa"/>
            <w:gridSpan w:val="3"/>
            <w:shd w:val="clear" w:color="auto" w:fill="auto"/>
          </w:tcPr>
          <w:p w14:paraId="2D93FED9"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21A4971C" w14:textId="77777777" w:rsidR="00D50CE4" w:rsidRPr="00076C36" w:rsidRDefault="00D50CE4" w:rsidP="007066B4">
            <w:pPr>
              <w:numPr>
                <w:ilvl w:val="0"/>
                <w:numId w:val="4"/>
              </w:numPr>
              <w:ind w:left="720"/>
              <w:rPr>
                <w:sz w:val="20"/>
                <w:szCs w:val="20"/>
              </w:rPr>
            </w:pPr>
            <w:r>
              <w:rPr>
                <w:sz w:val="20"/>
              </w:rPr>
              <w:t>Results of an independent and external alignment study after deficiencies are addressed or more complete cognitive labs (not limited to the technology-enhanced items in EL 2.2.7).</w:t>
            </w:r>
          </w:p>
        </w:tc>
      </w:tr>
    </w:tbl>
    <w:p w14:paraId="0E37F5B7" w14:textId="77777777" w:rsidR="00D50CE4" w:rsidRDefault="00D50CE4" w:rsidP="00D50CE4"/>
    <w:p w14:paraId="13DA1E43" w14:textId="77777777" w:rsidR="00D50CE4" w:rsidRDefault="00D50CE4" w:rsidP="00D50CE4">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3B2D806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1C7AD55"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516A2C"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630116"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524B0F38" w14:textId="77777777" w:rsidTr="00DF1956">
        <w:tc>
          <w:tcPr>
            <w:tcW w:w="3618" w:type="dxa"/>
            <w:shd w:val="clear" w:color="auto" w:fill="auto"/>
          </w:tcPr>
          <w:p w14:paraId="5BA4FB30" w14:textId="77777777" w:rsidR="00D50CE4" w:rsidRPr="002313D0" w:rsidRDefault="00D50CE4"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63454A9C" w14:textId="77777777" w:rsidR="00D50CE4" w:rsidRPr="0077197F" w:rsidRDefault="00D50CE4" w:rsidP="00DF1956">
            <w:pPr>
              <w:spacing w:before="80"/>
              <w:rPr>
                <w:sz w:val="20"/>
                <w:szCs w:val="20"/>
              </w:rPr>
            </w:pPr>
          </w:p>
          <w:p w14:paraId="744C2B45" w14:textId="77777777" w:rsidR="00D50CE4" w:rsidRPr="0077197F" w:rsidRDefault="00D50CE4" w:rsidP="00DF1956">
            <w:pPr>
              <w:spacing w:before="80"/>
              <w:rPr>
                <w:sz w:val="20"/>
                <w:szCs w:val="20"/>
              </w:rPr>
            </w:pPr>
          </w:p>
          <w:p w14:paraId="2924E5C9" w14:textId="77777777" w:rsidR="00D50CE4" w:rsidRPr="0077197F" w:rsidRDefault="00D50CE4" w:rsidP="00DF1956">
            <w:pPr>
              <w:spacing w:before="80"/>
              <w:rPr>
                <w:sz w:val="20"/>
                <w:szCs w:val="20"/>
              </w:rPr>
            </w:pPr>
          </w:p>
        </w:tc>
        <w:tc>
          <w:tcPr>
            <w:tcW w:w="4779" w:type="dxa"/>
            <w:shd w:val="clear" w:color="auto" w:fill="auto"/>
          </w:tcPr>
          <w:p w14:paraId="07902345" w14:textId="77777777" w:rsidR="00D50CE4" w:rsidRPr="00B0503D" w:rsidRDefault="00D50CE4" w:rsidP="00DF1956">
            <w:pPr>
              <w:pStyle w:val="ListParagraph"/>
              <w:ind w:left="0"/>
              <w:rPr>
                <w:sz w:val="20"/>
                <w:szCs w:val="20"/>
              </w:rPr>
            </w:pPr>
            <w:r w:rsidRPr="00B0503D">
              <w:rPr>
                <w:b/>
                <w:sz w:val="20"/>
                <w:szCs w:val="20"/>
              </w:rPr>
              <w:t>EL 3.3.1</w:t>
            </w:r>
            <w:r w:rsidRPr="00B0503D">
              <w:rPr>
                <w:sz w:val="20"/>
                <w:szCs w:val="20"/>
              </w:rPr>
              <w:t xml:space="preserve">, </w:t>
            </w:r>
            <w:r w:rsidRPr="00B0503D">
              <w:rPr>
                <w:i/>
                <w:sz w:val="20"/>
                <w:szCs w:val="20"/>
              </w:rPr>
              <w:t>ELPA21 2017-18 Technical Report, Part 1</w:t>
            </w:r>
          </w:p>
          <w:p w14:paraId="3FA5B9FA" w14:textId="77777777" w:rsidR="00D50CE4" w:rsidRPr="00F43267" w:rsidRDefault="00D50CE4" w:rsidP="00DF1956">
            <w:pPr>
              <w:pStyle w:val="ListParagraph"/>
              <w:ind w:left="0"/>
            </w:pPr>
            <w:r w:rsidRPr="00F43267">
              <w:rPr>
                <w:b/>
                <w:sz w:val="20"/>
                <w:szCs w:val="20"/>
              </w:rPr>
              <w:t>EL 3.3.2</w:t>
            </w:r>
            <w:r w:rsidRPr="00F43267">
              <w:rPr>
                <w:sz w:val="20"/>
                <w:szCs w:val="20"/>
              </w:rPr>
              <w:t xml:space="preserve">, </w:t>
            </w:r>
            <w:r w:rsidRPr="00F43267">
              <w:rPr>
                <w:i/>
                <w:sz w:val="20"/>
                <w:szCs w:val="20"/>
              </w:rPr>
              <w:t>ELPA21 2017-18 Technical Report Part 2_Nebraska Example</w:t>
            </w:r>
          </w:p>
        </w:tc>
        <w:tc>
          <w:tcPr>
            <w:tcW w:w="5013" w:type="dxa"/>
            <w:shd w:val="clear" w:color="auto" w:fill="auto"/>
          </w:tcPr>
          <w:p w14:paraId="53DC703B" w14:textId="77777777" w:rsidR="00D50CE4" w:rsidRPr="00A47471" w:rsidRDefault="00D50CE4" w:rsidP="00DF1956">
            <w:pPr>
              <w:pStyle w:val="BT"/>
              <w:rPr>
                <w:sz w:val="20"/>
                <w:szCs w:val="20"/>
              </w:rPr>
            </w:pPr>
            <w:r w:rsidRPr="00A47471">
              <w:rPr>
                <w:rStyle w:val="BTChar"/>
                <w:sz w:val="20"/>
                <w:szCs w:val="20"/>
              </w:rPr>
              <w:t xml:space="preserve">EL 3.3.1 (p. 32) states, “The pooled analysis results are included in </w:t>
            </w:r>
            <w:r w:rsidRPr="00A47471">
              <w:rPr>
                <w:sz w:val="20"/>
                <w:szCs w:val="20"/>
              </w:rPr>
              <w:t>Section 11 in the appendix for pooled analysis. It shows that the student abilities are generally higher than the test difficulties in all domain tests, except the grades 6–8 and grades 9–12 reading tests where the test difficulties well match student abilities.”</w:t>
            </w:r>
            <w:r>
              <w:rPr>
                <w:sz w:val="20"/>
                <w:szCs w:val="20"/>
              </w:rPr>
              <w:t xml:space="preserve"> This issue must be addressed.</w:t>
            </w:r>
          </w:p>
          <w:p w14:paraId="4ACA5B0E" w14:textId="77777777" w:rsidR="00D50CE4" w:rsidRPr="00A47471" w:rsidRDefault="00D50CE4" w:rsidP="00DF1956">
            <w:pPr>
              <w:pStyle w:val="BT"/>
              <w:rPr>
                <w:sz w:val="20"/>
                <w:szCs w:val="20"/>
              </w:rPr>
            </w:pPr>
            <w:r w:rsidRPr="00A47471">
              <w:rPr>
                <w:sz w:val="20"/>
                <w:szCs w:val="20"/>
              </w:rPr>
              <w:t>Peers also could not locate Table S24.1 (referenced in EL 3.3.1).</w:t>
            </w:r>
          </w:p>
          <w:p w14:paraId="5013F6D6" w14:textId="77777777" w:rsidR="00D50CE4" w:rsidRPr="00A47471" w:rsidRDefault="00D50CE4" w:rsidP="00DF1956">
            <w:pPr>
              <w:pStyle w:val="BT"/>
              <w:rPr>
                <w:sz w:val="20"/>
                <w:szCs w:val="20"/>
              </w:rPr>
            </w:pPr>
          </w:p>
          <w:p w14:paraId="28F145E9" w14:textId="77777777" w:rsidR="00D50CE4" w:rsidRDefault="00D50CE4" w:rsidP="00DF1956">
            <w:pPr>
              <w:pStyle w:val="BT"/>
            </w:pPr>
          </w:p>
          <w:p w14:paraId="4B13D123" w14:textId="77777777" w:rsidR="00D50CE4" w:rsidRPr="007359B8" w:rsidRDefault="00D50CE4" w:rsidP="00DF1956">
            <w:pPr>
              <w:pStyle w:val="ListParagraph"/>
              <w:ind w:left="0"/>
            </w:pPr>
          </w:p>
        </w:tc>
      </w:tr>
      <w:tr w:rsidR="00D50CE4" w:rsidRPr="00532BBF" w14:paraId="52431B43" w14:textId="77777777" w:rsidTr="00DF1956">
        <w:tc>
          <w:tcPr>
            <w:tcW w:w="13410" w:type="dxa"/>
            <w:gridSpan w:val="3"/>
            <w:shd w:val="clear" w:color="auto" w:fill="auto"/>
          </w:tcPr>
          <w:p w14:paraId="2493B994" w14:textId="77777777" w:rsidR="00D50CE4" w:rsidRPr="00532BBF" w:rsidRDefault="00D50CE4" w:rsidP="00DF1956">
            <w:pPr>
              <w:pStyle w:val="Heading4"/>
            </w:pPr>
            <w:r>
              <w:t>Section 3.3</w:t>
            </w:r>
            <w:r w:rsidRPr="00532BBF">
              <w:t xml:space="preserve"> Summary Statement</w:t>
            </w:r>
          </w:p>
        </w:tc>
      </w:tr>
      <w:tr w:rsidR="00D50CE4" w:rsidRPr="00532BBF" w14:paraId="74F01865" w14:textId="77777777" w:rsidTr="00DF1956">
        <w:tc>
          <w:tcPr>
            <w:tcW w:w="13410" w:type="dxa"/>
            <w:gridSpan w:val="3"/>
            <w:shd w:val="clear" w:color="auto" w:fill="auto"/>
          </w:tcPr>
          <w:p w14:paraId="7379B187"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1E9C803B" w14:textId="77777777" w:rsidR="00D50CE4" w:rsidRPr="00076C36" w:rsidRDefault="00D50CE4" w:rsidP="007066B4">
            <w:pPr>
              <w:numPr>
                <w:ilvl w:val="0"/>
                <w:numId w:val="4"/>
              </w:numPr>
              <w:ind w:left="720"/>
              <w:rPr>
                <w:sz w:val="20"/>
                <w:szCs w:val="20"/>
              </w:rPr>
            </w:pPr>
            <w:r>
              <w:rPr>
                <w:sz w:val="20"/>
                <w:szCs w:val="20"/>
              </w:rPr>
              <w:t>Peers request that the consortium address the issues raised above (e.g., by developing more difficult items in domains and grade levels where those are lacking) and provide data of their quality in a subsequent technical report.</w:t>
            </w:r>
          </w:p>
        </w:tc>
      </w:tr>
    </w:tbl>
    <w:p w14:paraId="39E4C70A" w14:textId="77777777" w:rsidR="00D50CE4" w:rsidRDefault="00D50CE4" w:rsidP="00D50CE4">
      <w:pPr>
        <w:rPr>
          <w:b/>
          <w:sz w:val="20"/>
          <w:szCs w:val="20"/>
        </w:rPr>
      </w:pPr>
    </w:p>
    <w:p w14:paraId="18B4974A" w14:textId="77777777" w:rsidR="00D50CE4" w:rsidRDefault="00D50CE4" w:rsidP="00D50CE4">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0F07338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31C9E63"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F5381F"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76D646"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50BD19CD" w14:textId="77777777" w:rsidTr="00DF1956">
        <w:tc>
          <w:tcPr>
            <w:tcW w:w="3618" w:type="dxa"/>
            <w:shd w:val="clear" w:color="auto" w:fill="auto"/>
          </w:tcPr>
          <w:p w14:paraId="2251157E" w14:textId="77777777" w:rsidR="00D50CE4" w:rsidRPr="002313D0" w:rsidRDefault="00D50CE4"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1BB24CE1" w14:textId="77777777" w:rsidR="00D50CE4" w:rsidRPr="0077197F" w:rsidRDefault="00D50CE4" w:rsidP="00DF1956">
            <w:pPr>
              <w:spacing w:before="80"/>
              <w:rPr>
                <w:sz w:val="20"/>
                <w:szCs w:val="20"/>
              </w:rPr>
            </w:pPr>
          </w:p>
          <w:p w14:paraId="223C1FDE" w14:textId="77777777" w:rsidR="00D50CE4" w:rsidRPr="0077197F" w:rsidRDefault="00D50CE4" w:rsidP="00DF1956">
            <w:pPr>
              <w:spacing w:before="80"/>
              <w:rPr>
                <w:sz w:val="20"/>
                <w:szCs w:val="20"/>
              </w:rPr>
            </w:pPr>
          </w:p>
        </w:tc>
        <w:tc>
          <w:tcPr>
            <w:tcW w:w="4779" w:type="dxa"/>
            <w:shd w:val="clear" w:color="auto" w:fill="auto"/>
          </w:tcPr>
          <w:p w14:paraId="779F501A" w14:textId="77777777" w:rsidR="00D50CE4" w:rsidRPr="00A47471" w:rsidRDefault="00D50CE4" w:rsidP="00DF1956">
            <w:pPr>
              <w:pStyle w:val="Default"/>
              <w:rPr>
                <w:b/>
                <w:sz w:val="20"/>
                <w:szCs w:val="20"/>
              </w:rPr>
            </w:pPr>
            <w:r w:rsidRPr="00A47471">
              <w:rPr>
                <w:b/>
                <w:sz w:val="20"/>
                <w:szCs w:val="20"/>
              </w:rPr>
              <w:t xml:space="preserve">EL 3.4.1 </w:t>
            </w:r>
            <w:r w:rsidRPr="00A47471">
              <w:rPr>
                <w:i/>
                <w:sz w:val="20"/>
                <w:szCs w:val="20"/>
              </w:rPr>
              <w:t>ELPA21 Summative Assessment Validity Evidence Regarding Relationships of Test Results with Other Variables (2019)</w:t>
            </w:r>
            <w:r>
              <w:rPr>
                <w:i/>
                <w:sz w:val="20"/>
                <w:szCs w:val="20"/>
              </w:rPr>
              <w:t xml:space="preserve">, </w:t>
            </w:r>
            <w:r w:rsidRPr="00A47471">
              <w:rPr>
                <w:i/>
                <w:sz w:val="20"/>
                <w:szCs w:val="20"/>
              </w:rPr>
              <w:t>pp. 2-14</w:t>
            </w:r>
          </w:p>
          <w:p w14:paraId="35D0E816" w14:textId="77777777" w:rsidR="00D50CE4" w:rsidRPr="0077197F" w:rsidRDefault="00D50CE4" w:rsidP="00DF1956">
            <w:pPr>
              <w:pStyle w:val="ListParagraph"/>
              <w:ind w:left="0"/>
              <w:rPr>
                <w:sz w:val="20"/>
                <w:szCs w:val="20"/>
              </w:rPr>
            </w:pPr>
          </w:p>
        </w:tc>
        <w:tc>
          <w:tcPr>
            <w:tcW w:w="5013" w:type="dxa"/>
            <w:shd w:val="clear" w:color="auto" w:fill="auto"/>
          </w:tcPr>
          <w:p w14:paraId="2A646A89" w14:textId="77777777" w:rsidR="00D50CE4" w:rsidRPr="00A47471" w:rsidRDefault="00D50CE4" w:rsidP="00DF1956">
            <w:pPr>
              <w:pStyle w:val="ListParagraph"/>
              <w:ind w:left="0"/>
              <w:rPr>
                <w:sz w:val="20"/>
                <w:szCs w:val="20"/>
              </w:rPr>
            </w:pPr>
            <w:r>
              <w:rPr>
                <w:sz w:val="20"/>
                <w:szCs w:val="20"/>
              </w:rPr>
              <w:t xml:space="preserve">EL 3.4.1 </w:t>
            </w:r>
            <w:r w:rsidRPr="00A47471">
              <w:rPr>
                <w:sz w:val="20"/>
                <w:szCs w:val="20"/>
              </w:rPr>
              <w:t>provides some evidence of a relationship</w:t>
            </w:r>
            <w:r w:rsidRPr="00A47471">
              <w:rPr>
                <w:i/>
                <w:sz w:val="20"/>
                <w:szCs w:val="20"/>
              </w:rPr>
              <w:t xml:space="preserve"> </w:t>
            </w:r>
            <w:r w:rsidRPr="00A47471">
              <w:rPr>
                <w:sz w:val="20"/>
                <w:szCs w:val="20"/>
              </w:rPr>
              <w:t xml:space="preserve">between ELPA scores and teacher ratings as well as between assessment scores of EL and English only students. </w:t>
            </w:r>
          </w:p>
          <w:p w14:paraId="6957DBBD" w14:textId="77777777" w:rsidR="00D50CE4" w:rsidRPr="00A47471" w:rsidRDefault="00D50CE4" w:rsidP="00DF1956">
            <w:pPr>
              <w:pStyle w:val="ListParagraph"/>
              <w:ind w:left="0"/>
              <w:rPr>
                <w:sz w:val="20"/>
                <w:szCs w:val="20"/>
              </w:rPr>
            </w:pPr>
          </w:p>
          <w:p w14:paraId="6A95D6EC" w14:textId="77777777" w:rsidR="00D50CE4" w:rsidRPr="00A47471" w:rsidRDefault="00D50CE4" w:rsidP="00DF1956">
            <w:pPr>
              <w:widowControl w:val="0"/>
              <w:autoSpaceDE w:val="0"/>
              <w:autoSpaceDN w:val="0"/>
              <w:adjustRightInd w:val="0"/>
              <w:rPr>
                <w:sz w:val="20"/>
                <w:szCs w:val="20"/>
              </w:rPr>
            </w:pPr>
            <w:r w:rsidRPr="00A47471">
              <w:rPr>
                <w:sz w:val="20"/>
                <w:szCs w:val="20"/>
              </w:rPr>
              <w:t>The data from the teacher rating study indicates a mismatch between proficiency levels on the ELP and teacher ratings. EL 3.4.1, p.13: “Across all grade bands, teachers judged a higher proportion of students to be proficient. The differences between teachers and ELPA21 are particularly large in the 6-8 and 9-12 grade bands”.</w:t>
            </w:r>
          </w:p>
          <w:p w14:paraId="1162FFD7" w14:textId="77777777" w:rsidR="00D50CE4" w:rsidRPr="00A47471" w:rsidRDefault="00D50CE4" w:rsidP="00DF1956">
            <w:pPr>
              <w:pStyle w:val="ListParagraph"/>
              <w:ind w:left="0"/>
              <w:rPr>
                <w:sz w:val="20"/>
                <w:szCs w:val="20"/>
              </w:rPr>
            </w:pPr>
          </w:p>
          <w:p w14:paraId="1DFDA85C" w14:textId="77777777" w:rsidR="00D50CE4" w:rsidRPr="00A47471" w:rsidRDefault="00D50CE4" w:rsidP="00DF1956">
            <w:pPr>
              <w:pStyle w:val="ListParagraph"/>
              <w:ind w:left="0"/>
              <w:rPr>
                <w:sz w:val="20"/>
                <w:szCs w:val="20"/>
              </w:rPr>
            </w:pPr>
            <w:r w:rsidRPr="00A47471">
              <w:rPr>
                <w:sz w:val="20"/>
                <w:szCs w:val="20"/>
              </w:rPr>
              <w:t>A quote from the ELPA 21 submission</w:t>
            </w:r>
            <w:r>
              <w:rPr>
                <w:sz w:val="20"/>
                <w:szCs w:val="20"/>
              </w:rPr>
              <w:t xml:space="preserve"> (p. 51):</w:t>
            </w:r>
            <w:r w:rsidRPr="00A47471">
              <w:rPr>
                <w:sz w:val="20"/>
                <w:szCs w:val="20"/>
              </w:rPr>
              <w:t xml:space="preserve"> “ELPA21’s first operational administration was the spring of 2016, with item calibrations finalized in the spring of 2017 Therefore, there are few data available to examine the relationship between the scores on ELPA21 with other assessments. In addition, there are not data yet available to investigate the relationship between ELPA21 scores and college entrance and performance outcomes</w:t>
            </w:r>
            <w:r>
              <w:rPr>
                <w:sz w:val="20"/>
                <w:szCs w:val="20"/>
              </w:rPr>
              <w:t>.</w:t>
            </w:r>
            <w:r w:rsidRPr="00A47471">
              <w:rPr>
                <w:sz w:val="20"/>
                <w:szCs w:val="20"/>
              </w:rPr>
              <w:t>”</w:t>
            </w:r>
          </w:p>
          <w:p w14:paraId="27308F51" w14:textId="77777777" w:rsidR="00D50CE4" w:rsidRPr="00A47471" w:rsidRDefault="00D50CE4" w:rsidP="00DF1956">
            <w:pPr>
              <w:pStyle w:val="ListParagraph"/>
              <w:ind w:left="0"/>
              <w:rPr>
                <w:sz w:val="20"/>
                <w:szCs w:val="20"/>
              </w:rPr>
            </w:pPr>
          </w:p>
          <w:p w14:paraId="0CF6CB41" w14:textId="77777777" w:rsidR="00D50CE4" w:rsidRPr="00A47471" w:rsidRDefault="00D50CE4" w:rsidP="00DF1956">
            <w:pPr>
              <w:pStyle w:val="ListParagraph"/>
              <w:ind w:left="0"/>
              <w:rPr>
                <w:sz w:val="20"/>
                <w:szCs w:val="20"/>
              </w:rPr>
            </w:pPr>
            <w:r w:rsidRPr="00A47471">
              <w:rPr>
                <w:sz w:val="20"/>
                <w:szCs w:val="20"/>
              </w:rPr>
              <w:t>Peers request evidence showing the relationship between ELP scores and other measures (e.g., content tests, college entrance exams, etc.)</w:t>
            </w:r>
          </w:p>
          <w:p w14:paraId="72E03242" w14:textId="77777777" w:rsidR="00D50CE4" w:rsidRPr="00A47471" w:rsidRDefault="00D50CE4" w:rsidP="00DF1956">
            <w:pPr>
              <w:pStyle w:val="ListParagraph"/>
              <w:ind w:left="0"/>
              <w:rPr>
                <w:sz w:val="20"/>
                <w:szCs w:val="20"/>
                <w:highlight w:val="yellow"/>
              </w:rPr>
            </w:pPr>
          </w:p>
          <w:p w14:paraId="1DF51047" w14:textId="77777777" w:rsidR="00D50CE4" w:rsidRPr="00A47471" w:rsidRDefault="00D50CE4" w:rsidP="00DF1956">
            <w:pPr>
              <w:pStyle w:val="Default"/>
              <w:rPr>
                <w:b/>
                <w:sz w:val="20"/>
                <w:szCs w:val="20"/>
              </w:rPr>
            </w:pPr>
          </w:p>
          <w:p w14:paraId="5D7E48D6" w14:textId="77777777" w:rsidR="00D50CE4" w:rsidRPr="0077197F" w:rsidRDefault="00D50CE4" w:rsidP="00DF1956">
            <w:pPr>
              <w:pStyle w:val="ListParagraph"/>
              <w:ind w:left="0"/>
              <w:rPr>
                <w:sz w:val="20"/>
                <w:szCs w:val="20"/>
              </w:rPr>
            </w:pPr>
          </w:p>
        </w:tc>
      </w:tr>
      <w:tr w:rsidR="00D50CE4" w:rsidRPr="00532BBF" w14:paraId="17BD42CA" w14:textId="77777777" w:rsidTr="00DF1956">
        <w:tc>
          <w:tcPr>
            <w:tcW w:w="13410" w:type="dxa"/>
            <w:gridSpan w:val="3"/>
            <w:shd w:val="clear" w:color="auto" w:fill="auto"/>
          </w:tcPr>
          <w:p w14:paraId="0193A212" w14:textId="77777777" w:rsidR="00D50CE4" w:rsidRPr="00532BBF" w:rsidRDefault="00D50CE4" w:rsidP="00DF1956">
            <w:pPr>
              <w:pStyle w:val="Heading4"/>
            </w:pPr>
            <w:r>
              <w:t xml:space="preserve">Section 3.4 </w:t>
            </w:r>
            <w:r w:rsidRPr="00532BBF">
              <w:t>Summary Statement</w:t>
            </w:r>
          </w:p>
        </w:tc>
      </w:tr>
      <w:tr w:rsidR="00D50CE4" w:rsidRPr="00532BBF" w14:paraId="15EF6F4B" w14:textId="77777777" w:rsidTr="00DF1956">
        <w:tc>
          <w:tcPr>
            <w:tcW w:w="13410" w:type="dxa"/>
            <w:gridSpan w:val="3"/>
            <w:shd w:val="clear" w:color="auto" w:fill="auto"/>
          </w:tcPr>
          <w:p w14:paraId="52B80657"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8D81D78" w14:textId="77777777" w:rsidR="00D50CE4" w:rsidRPr="00532BBF" w:rsidRDefault="00D50CE4" w:rsidP="007066B4">
            <w:pPr>
              <w:pStyle w:val="ListParagraph"/>
              <w:numPr>
                <w:ilvl w:val="0"/>
                <w:numId w:val="4"/>
              </w:numPr>
              <w:ind w:left="720"/>
              <w:rPr>
                <w:sz w:val="20"/>
                <w:szCs w:val="20"/>
              </w:rPr>
            </w:pPr>
            <w:r w:rsidRPr="00E22303">
              <w:rPr>
                <w:sz w:val="20"/>
                <w:szCs w:val="20"/>
              </w:rPr>
              <w:t>Although the consortium provided some limited evidence about the relationship between ELP scores and teacher ratings, peers request additional evidence showing the relationship between ELP scores and other measures (e.g., content tests, college entrance exams, etc.) The consortium’s submission indicates that research was underway at the time of submission (p. 52 of the narrative states, “</w:t>
            </w:r>
            <w:r w:rsidRPr="00E22303">
              <w:rPr>
                <w:rFonts w:eastAsia="Calibri"/>
                <w:color w:val="000000"/>
                <w:sz w:val="20"/>
                <w:szCs w:val="20"/>
              </w:rPr>
              <w:t>Research that has studied how ELPA21 scores relate to other variables with similar constructs, growth on the same construct, and how one score scale can predict outcomes on other assessments is in progress across consortium member states.” P</w:t>
            </w:r>
            <w:r w:rsidRPr="00E22303">
              <w:rPr>
                <w:sz w:val="20"/>
                <w:szCs w:val="20"/>
              </w:rPr>
              <w:t>eers request the results of such research.</w:t>
            </w:r>
          </w:p>
        </w:tc>
      </w:tr>
    </w:tbl>
    <w:p w14:paraId="1D8D5CE6" w14:textId="77777777" w:rsidR="00D50CE4" w:rsidRDefault="00D50CE4" w:rsidP="00D50CE4">
      <w:pPr>
        <w:rPr>
          <w:b/>
          <w:sz w:val="20"/>
        </w:rPr>
      </w:pPr>
    </w:p>
    <w:p w14:paraId="5331B66D" w14:textId="77777777" w:rsidR="00D50CE4" w:rsidRDefault="00D50CE4" w:rsidP="00D50CE4">
      <w:pPr>
        <w:pStyle w:val="Heading1"/>
      </w:pPr>
      <w:bookmarkStart w:id="25" w:name="_Toc3354971"/>
    </w:p>
    <w:p w14:paraId="35304964" w14:textId="77777777" w:rsidR="00D50CE4" w:rsidRPr="008A4204" w:rsidRDefault="00D50CE4" w:rsidP="00D50CE4">
      <w:pPr>
        <w:pStyle w:val="Heading1"/>
      </w:pPr>
      <w:r w:rsidRPr="008A4204">
        <w:t>SECTION 4: TECHNICA</w:t>
      </w:r>
      <w:bookmarkStart w:id="26" w:name="section4"/>
      <w:bookmarkEnd w:id="26"/>
      <w:r w:rsidRPr="008A4204">
        <w:t>L QUALITY – OTHER</w:t>
      </w:r>
      <w:bookmarkEnd w:id="25"/>
      <w:r w:rsidRPr="008A4204">
        <w:t xml:space="preserve"> </w:t>
      </w:r>
      <w:r w:rsidRPr="008A4204">
        <w:tab/>
      </w:r>
    </w:p>
    <w:p w14:paraId="187C5A58" w14:textId="77777777" w:rsidR="00D50CE4" w:rsidRDefault="00D50CE4" w:rsidP="00D50CE4">
      <w:pPr>
        <w:pStyle w:val="Heading6"/>
      </w:pPr>
    </w:p>
    <w:p w14:paraId="75A2B3B6" w14:textId="77777777" w:rsidR="00D50CE4" w:rsidRPr="00F47BF4" w:rsidRDefault="00D50CE4" w:rsidP="00D50CE4">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7DD4C391"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D553D6"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FE295B" w14:textId="77777777" w:rsidR="00D50CE4" w:rsidRPr="00A47471" w:rsidRDefault="00D50CE4" w:rsidP="00DF1956">
            <w:pPr>
              <w:rPr>
                <w:b/>
                <w:sz w:val="20"/>
                <w:szCs w:val="20"/>
              </w:rPr>
            </w:pPr>
            <w:r w:rsidRPr="00A47471">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85888F"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342AE0AE" w14:textId="77777777" w:rsidTr="00DF1956">
        <w:tc>
          <w:tcPr>
            <w:tcW w:w="3618" w:type="dxa"/>
            <w:shd w:val="clear" w:color="auto" w:fill="auto"/>
          </w:tcPr>
          <w:p w14:paraId="665F87E9" w14:textId="77777777" w:rsidR="00D50CE4" w:rsidRPr="002313D0" w:rsidRDefault="00D50CE4"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79EDE7C2" w14:textId="77777777" w:rsidR="00D50CE4" w:rsidRPr="002313D0" w:rsidRDefault="00D50CE4" w:rsidP="007066B4">
            <w:pPr>
              <w:numPr>
                <w:ilvl w:val="0"/>
                <w:numId w:val="1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36E0EFD1" w14:textId="77777777" w:rsidR="00D50CE4" w:rsidRPr="002313D0" w:rsidRDefault="00D50CE4" w:rsidP="007066B4">
            <w:pPr>
              <w:numPr>
                <w:ilvl w:val="0"/>
                <w:numId w:val="10"/>
              </w:numPr>
              <w:rPr>
                <w:sz w:val="20"/>
                <w:szCs w:val="20"/>
              </w:rPr>
            </w:pPr>
            <w:r w:rsidRPr="002313D0">
              <w:rPr>
                <w:sz w:val="20"/>
                <w:szCs w:val="20"/>
              </w:rPr>
              <w:t>Overall and conditional standard error of measurement of the State’s assessments, including any domain or component sub-tests, as applicable;</w:t>
            </w:r>
          </w:p>
          <w:p w14:paraId="6E5D05F5" w14:textId="77777777" w:rsidR="00D50CE4" w:rsidRPr="002313D0" w:rsidRDefault="00D50CE4" w:rsidP="007066B4">
            <w:pPr>
              <w:numPr>
                <w:ilvl w:val="0"/>
                <w:numId w:val="1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01BA6A77" w14:textId="77777777" w:rsidR="00D50CE4" w:rsidRPr="0077197F" w:rsidRDefault="00D50CE4" w:rsidP="007066B4">
            <w:pPr>
              <w:numPr>
                <w:ilvl w:val="0"/>
                <w:numId w:val="1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6792FE6A" w14:textId="77777777" w:rsidR="00D50CE4" w:rsidRPr="00A47471" w:rsidRDefault="00D50CE4" w:rsidP="00DF1956">
            <w:pPr>
              <w:pStyle w:val="ListParagraph"/>
              <w:rPr>
                <w:sz w:val="20"/>
                <w:szCs w:val="20"/>
              </w:rPr>
            </w:pPr>
          </w:p>
          <w:p w14:paraId="0D3728A4" w14:textId="77777777" w:rsidR="00D50CE4" w:rsidRPr="00E2427F" w:rsidRDefault="00D50CE4" w:rsidP="00DF1956">
            <w:pPr>
              <w:pStyle w:val="ListParagraph"/>
              <w:ind w:left="360"/>
              <w:rPr>
                <w:sz w:val="20"/>
                <w:szCs w:val="20"/>
              </w:rPr>
            </w:pPr>
          </w:p>
          <w:p w14:paraId="181ED6ED" w14:textId="77777777" w:rsidR="00D50CE4" w:rsidRPr="00E2427F" w:rsidRDefault="00D50CE4" w:rsidP="007066B4">
            <w:pPr>
              <w:pStyle w:val="ListParagraph"/>
              <w:numPr>
                <w:ilvl w:val="0"/>
                <w:numId w:val="10"/>
              </w:numPr>
              <w:rPr>
                <w:sz w:val="20"/>
                <w:szCs w:val="20"/>
              </w:rPr>
            </w:pPr>
            <w:r w:rsidRPr="00E2427F">
              <w:rPr>
                <w:sz w:val="20"/>
                <w:szCs w:val="20"/>
              </w:rPr>
              <w:t>Test reliability:</w:t>
            </w:r>
          </w:p>
          <w:p w14:paraId="7227F02D" w14:textId="77777777" w:rsidR="00D50CE4" w:rsidRPr="00A47471" w:rsidRDefault="00D50CE4" w:rsidP="00DF1956">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 17.</w:t>
            </w:r>
          </w:p>
          <w:p w14:paraId="0135E364" w14:textId="77777777" w:rsidR="00D50CE4" w:rsidRPr="00A47471" w:rsidRDefault="00D50CE4" w:rsidP="00DF1956">
            <w:pPr>
              <w:pStyle w:val="ListParagraph"/>
              <w:ind w:left="360"/>
              <w:rPr>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2_Nebraska Example</w:t>
            </w:r>
            <w:r w:rsidRPr="00A47471">
              <w:rPr>
                <w:sz w:val="20"/>
                <w:szCs w:val="20"/>
              </w:rPr>
              <w:t>, Section 6 Figures S6.1 – S6.10, Section 7 Figures S7.1 – S7.6, Section 8 Figures S8.1, S8.2.</w:t>
            </w:r>
          </w:p>
          <w:p w14:paraId="0B611C51" w14:textId="77777777" w:rsidR="00D50CE4" w:rsidRPr="00A47471" w:rsidRDefault="00D50CE4" w:rsidP="00DF1956">
            <w:pPr>
              <w:pStyle w:val="ListParagraph"/>
              <w:ind w:left="360"/>
              <w:rPr>
                <w:sz w:val="20"/>
                <w:szCs w:val="20"/>
              </w:rPr>
            </w:pPr>
          </w:p>
          <w:p w14:paraId="2788109E" w14:textId="77777777" w:rsidR="00D50CE4" w:rsidRPr="00E2427F" w:rsidRDefault="00D50CE4" w:rsidP="007066B4">
            <w:pPr>
              <w:pStyle w:val="ListParagraph"/>
              <w:numPr>
                <w:ilvl w:val="0"/>
                <w:numId w:val="10"/>
              </w:numPr>
              <w:rPr>
                <w:sz w:val="20"/>
                <w:szCs w:val="20"/>
              </w:rPr>
            </w:pPr>
            <w:r w:rsidRPr="00E2427F">
              <w:rPr>
                <w:sz w:val="20"/>
                <w:szCs w:val="20"/>
              </w:rPr>
              <w:t>Overall and conditional SEMs:</w:t>
            </w:r>
          </w:p>
          <w:p w14:paraId="29F23D6D" w14:textId="77777777" w:rsidR="00D50CE4" w:rsidRPr="00A47471" w:rsidRDefault="00D50CE4" w:rsidP="00DF1956">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 18.</w:t>
            </w:r>
          </w:p>
          <w:p w14:paraId="4D2B4D62" w14:textId="77777777" w:rsidR="00D50CE4" w:rsidRPr="00A47471" w:rsidRDefault="00D50CE4" w:rsidP="00DF1956">
            <w:pPr>
              <w:pStyle w:val="ListParagraph"/>
              <w:ind w:left="360"/>
              <w:rPr>
                <w:i/>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w:t>
            </w:r>
            <w:r w:rsidRPr="00A47471">
              <w:rPr>
                <w:sz w:val="20"/>
                <w:szCs w:val="20"/>
              </w:rPr>
              <w:t xml:space="preserve">, Section 6 Figures S6.1 – S6.10, Section 7 Figures S7.1 – S76. </w:t>
            </w:r>
          </w:p>
          <w:p w14:paraId="11449570" w14:textId="77777777" w:rsidR="00D50CE4" w:rsidRPr="00A47471" w:rsidRDefault="00D50CE4" w:rsidP="00DF1956">
            <w:pPr>
              <w:pStyle w:val="ListParagraph"/>
              <w:ind w:left="360"/>
              <w:rPr>
                <w:sz w:val="20"/>
                <w:szCs w:val="20"/>
              </w:rPr>
            </w:pPr>
          </w:p>
          <w:p w14:paraId="0F25A9FB" w14:textId="77777777" w:rsidR="00D50CE4" w:rsidRPr="00E2427F" w:rsidRDefault="00D50CE4" w:rsidP="007066B4">
            <w:pPr>
              <w:pStyle w:val="ListParagraph"/>
              <w:numPr>
                <w:ilvl w:val="0"/>
                <w:numId w:val="10"/>
              </w:numPr>
              <w:rPr>
                <w:sz w:val="20"/>
                <w:szCs w:val="20"/>
              </w:rPr>
            </w:pPr>
            <w:r w:rsidRPr="00E2427F">
              <w:rPr>
                <w:sz w:val="20"/>
                <w:szCs w:val="20"/>
              </w:rPr>
              <w:t>Consistency and accuracy estimates:</w:t>
            </w:r>
          </w:p>
          <w:p w14:paraId="32F6AFD1" w14:textId="77777777" w:rsidR="00D50CE4" w:rsidRPr="00A47471" w:rsidRDefault="00D50CE4" w:rsidP="00DF1956">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pp.18-20.</w:t>
            </w:r>
          </w:p>
          <w:p w14:paraId="3CC3B028" w14:textId="77777777" w:rsidR="00D50CE4" w:rsidRPr="00A47471" w:rsidRDefault="00D50CE4" w:rsidP="00DF1956">
            <w:pPr>
              <w:pStyle w:val="ListParagraph"/>
              <w:ind w:left="360"/>
              <w:rPr>
                <w:i/>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2_Nebraska Example</w:t>
            </w:r>
            <w:r w:rsidRPr="00A47471">
              <w:rPr>
                <w:sz w:val="20"/>
                <w:szCs w:val="20"/>
              </w:rPr>
              <w:t>, Section 8 Figures S8.1, S8.2.</w:t>
            </w:r>
          </w:p>
          <w:p w14:paraId="3A49B018" w14:textId="77777777" w:rsidR="00D50CE4" w:rsidRPr="00A47471" w:rsidRDefault="00D50CE4" w:rsidP="00DF1956">
            <w:pPr>
              <w:pStyle w:val="ListParagraph"/>
              <w:ind w:left="360"/>
              <w:rPr>
                <w:sz w:val="20"/>
                <w:szCs w:val="20"/>
              </w:rPr>
            </w:pPr>
          </w:p>
          <w:p w14:paraId="37F56016" w14:textId="77777777" w:rsidR="00D50CE4" w:rsidRPr="00A47471" w:rsidRDefault="00D50CE4" w:rsidP="007066B4">
            <w:pPr>
              <w:pStyle w:val="ListParagraph"/>
              <w:numPr>
                <w:ilvl w:val="0"/>
                <w:numId w:val="10"/>
              </w:numPr>
              <w:rPr>
                <w:sz w:val="20"/>
                <w:szCs w:val="20"/>
              </w:rPr>
            </w:pPr>
            <w:r w:rsidRPr="00A47471">
              <w:rPr>
                <w:sz w:val="20"/>
                <w:szCs w:val="20"/>
              </w:rPr>
              <w:t>N/A: ELPA21 is not computer-adaptive.</w:t>
            </w:r>
          </w:p>
        </w:tc>
        <w:tc>
          <w:tcPr>
            <w:tcW w:w="5013" w:type="dxa"/>
            <w:shd w:val="clear" w:color="auto" w:fill="auto"/>
          </w:tcPr>
          <w:p w14:paraId="5B73FDE3" w14:textId="77777777" w:rsidR="00D50CE4" w:rsidRDefault="00D50CE4" w:rsidP="00DF1956">
            <w:pPr>
              <w:pStyle w:val="ListParagraph"/>
              <w:ind w:left="0"/>
              <w:rPr>
                <w:sz w:val="20"/>
                <w:szCs w:val="20"/>
              </w:rPr>
            </w:pPr>
            <w:r>
              <w:rPr>
                <w:sz w:val="20"/>
                <w:szCs w:val="20"/>
              </w:rPr>
              <w:t>General note:</w:t>
            </w:r>
          </w:p>
          <w:p w14:paraId="0BDFDBC3" w14:textId="77777777" w:rsidR="00D50CE4" w:rsidRDefault="00D50CE4" w:rsidP="00DF1956">
            <w:pPr>
              <w:pStyle w:val="ListParagraph"/>
              <w:ind w:left="0"/>
              <w:rPr>
                <w:sz w:val="20"/>
                <w:szCs w:val="20"/>
              </w:rPr>
            </w:pPr>
            <w:r w:rsidRPr="006514AC">
              <w:rPr>
                <w:sz w:val="20"/>
                <w:szCs w:val="20"/>
              </w:rPr>
              <w:t>The consortium references EL 3.3.2 “Nebraska Example”. I</w:t>
            </w:r>
            <w:r>
              <w:rPr>
                <w:sz w:val="20"/>
                <w:szCs w:val="20"/>
              </w:rPr>
              <w:t>t is unclear the extent to which the sample data from Nebraska is representative of the consortium as a whole.</w:t>
            </w:r>
          </w:p>
          <w:p w14:paraId="25FE89B4" w14:textId="77777777" w:rsidR="00D50CE4" w:rsidRDefault="00D50CE4" w:rsidP="00DF1956">
            <w:pPr>
              <w:pStyle w:val="ListParagraph"/>
              <w:ind w:left="0"/>
              <w:rPr>
                <w:sz w:val="20"/>
                <w:szCs w:val="20"/>
              </w:rPr>
            </w:pPr>
          </w:p>
          <w:p w14:paraId="30F58B45" w14:textId="77777777" w:rsidR="00D50CE4" w:rsidRDefault="00D50CE4" w:rsidP="00DF1956">
            <w:pPr>
              <w:pStyle w:val="ListParagraph"/>
              <w:ind w:left="0"/>
              <w:rPr>
                <w:sz w:val="20"/>
                <w:szCs w:val="20"/>
              </w:rPr>
            </w:pPr>
            <w:r>
              <w:rPr>
                <w:sz w:val="20"/>
                <w:szCs w:val="20"/>
              </w:rPr>
              <w:t>Peers noted that many of the figures in the Technical Report rely on color distinctions that render them not universally accessible (e.g., EL 3.3.2, p. 100). The consortium might want to consider adding text and tables or redesigning figures to address this accessibility concern.</w:t>
            </w:r>
          </w:p>
          <w:p w14:paraId="56EC977A" w14:textId="77777777" w:rsidR="00D50CE4" w:rsidRPr="006514AC" w:rsidRDefault="00D50CE4" w:rsidP="00DF1956">
            <w:pPr>
              <w:pStyle w:val="ListParagraph"/>
              <w:ind w:left="0"/>
              <w:rPr>
                <w:sz w:val="20"/>
                <w:szCs w:val="20"/>
              </w:rPr>
            </w:pPr>
            <w:r>
              <w:rPr>
                <w:sz w:val="20"/>
                <w:szCs w:val="20"/>
              </w:rPr>
              <w:t xml:space="preserve"> </w:t>
            </w:r>
          </w:p>
          <w:p w14:paraId="4D7C131D" w14:textId="77777777" w:rsidR="00D50CE4" w:rsidRDefault="00D50CE4" w:rsidP="007066B4">
            <w:pPr>
              <w:pStyle w:val="ListParagraph"/>
              <w:numPr>
                <w:ilvl w:val="0"/>
                <w:numId w:val="10"/>
              </w:numPr>
              <w:rPr>
                <w:sz w:val="20"/>
                <w:szCs w:val="20"/>
              </w:rPr>
            </w:pPr>
            <w:r>
              <w:rPr>
                <w:sz w:val="20"/>
                <w:szCs w:val="20"/>
              </w:rPr>
              <w:t>Test reliability:</w:t>
            </w:r>
          </w:p>
          <w:p w14:paraId="2BF619AD" w14:textId="77777777" w:rsidR="00D50CE4" w:rsidRPr="00AC6FD9" w:rsidRDefault="00D50CE4" w:rsidP="00DF1956">
            <w:pPr>
              <w:pStyle w:val="ListParagraph"/>
              <w:ind w:left="360"/>
              <w:rPr>
                <w:sz w:val="20"/>
                <w:szCs w:val="20"/>
              </w:rPr>
            </w:pPr>
            <w:r w:rsidRPr="00AC6FD9">
              <w:rPr>
                <w:sz w:val="20"/>
                <w:szCs w:val="20"/>
              </w:rPr>
              <w:t>Reliability information is provided for the online assessment, which is the majority of the administrations, by domain. It is unclear whether Braille and paper versions are based on the same items. Data on the reliability of those alternate forms is not provided.</w:t>
            </w:r>
          </w:p>
          <w:p w14:paraId="1B43C908" w14:textId="77777777" w:rsidR="00D50CE4" w:rsidRDefault="00D50CE4" w:rsidP="00DF1956">
            <w:pPr>
              <w:pStyle w:val="ListParagraph"/>
              <w:rPr>
                <w:sz w:val="20"/>
                <w:szCs w:val="20"/>
              </w:rPr>
            </w:pPr>
          </w:p>
          <w:p w14:paraId="128400D1" w14:textId="77777777" w:rsidR="00D50CE4" w:rsidRDefault="00D50CE4" w:rsidP="00DF1956">
            <w:pPr>
              <w:pStyle w:val="ListParagraph"/>
              <w:ind w:left="0"/>
              <w:rPr>
                <w:sz w:val="20"/>
                <w:szCs w:val="20"/>
              </w:rPr>
            </w:pPr>
            <w:r>
              <w:rPr>
                <w:sz w:val="20"/>
                <w:szCs w:val="20"/>
              </w:rPr>
              <w:t>Although marginal reliabilities are generally in the acceptable range, there are some instances in the EL 3.3.2 report that are lower (e.g., grade 1 listening, p. 100).</w:t>
            </w:r>
          </w:p>
          <w:p w14:paraId="6D1FFB49" w14:textId="77777777" w:rsidR="00D50CE4" w:rsidRPr="00C86534" w:rsidRDefault="00D50CE4" w:rsidP="00DF1956">
            <w:pPr>
              <w:pStyle w:val="ListParagraph"/>
              <w:ind w:left="0"/>
              <w:rPr>
                <w:sz w:val="20"/>
                <w:szCs w:val="20"/>
              </w:rPr>
            </w:pPr>
          </w:p>
          <w:p w14:paraId="7EF8038C" w14:textId="77777777" w:rsidR="00D50CE4" w:rsidRDefault="00D50CE4" w:rsidP="007066B4">
            <w:pPr>
              <w:pStyle w:val="ListParagraph"/>
              <w:numPr>
                <w:ilvl w:val="0"/>
                <w:numId w:val="10"/>
              </w:numPr>
              <w:rPr>
                <w:sz w:val="20"/>
                <w:szCs w:val="20"/>
              </w:rPr>
            </w:pPr>
            <w:r>
              <w:rPr>
                <w:sz w:val="20"/>
                <w:szCs w:val="20"/>
              </w:rPr>
              <w:t>Overall and conditional SEMs are included by domain (EL 3.3.2, p. 111-116)</w:t>
            </w:r>
          </w:p>
          <w:p w14:paraId="0BACFE95" w14:textId="77777777" w:rsidR="00D50CE4" w:rsidRDefault="00D50CE4" w:rsidP="00DF1956">
            <w:pPr>
              <w:pStyle w:val="ListParagraph"/>
              <w:rPr>
                <w:sz w:val="20"/>
                <w:szCs w:val="20"/>
              </w:rPr>
            </w:pPr>
          </w:p>
          <w:p w14:paraId="06AF6330" w14:textId="77777777" w:rsidR="00D50CE4" w:rsidRDefault="00D50CE4" w:rsidP="00DF1956">
            <w:pPr>
              <w:pStyle w:val="ListParagraph"/>
              <w:ind w:left="0"/>
              <w:rPr>
                <w:sz w:val="20"/>
                <w:szCs w:val="20"/>
              </w:rPr>
            </w:pPr>
            <w:r>
              <w:rPr>
                <w:sz w:val="20"/>
                <w:szCs w:val="20"/>
              </w:rPr>
              <w:t>Peers noted that there is more measurement error among higher ability students based on the CSEMs. Peers believe this is likely a result of the lack of a sufficient number of difficult items. See comments in critical element 2.1.</w:t>
            </w:r>
          </w:p>
          <w:p w14:paraId="117CDFBD" w14:textId="77777777" w:rsidR="00D50CE4" w:rsidRPr="00A47471" w:rsidRDefault="00D50CE4" w:rsidP="00DF1956">
            <w:pPr>
              <w:pStyle w:val="BT"/>
              <w:jc w:val="left"/>
              <w:rPr>
                <w:sz w:val="20"/>
                <w:szCs w:val="20"/>
              </w:rPr>
            </w:pPr>
            <w:r w:rsidRPr="00A47471">
              <w:rPr>
                <w:sz w:val="20"/>
                <w:szCs w:val="20"/>
              </w:rPr>
              <w:lastRenderedPageBreak/>
              <w:t xml:space="preserve">A quote </w:t>
            </w:r>
            <w:r>
              <w:rPr>
                <w:sz w:val="20"/>
                <w:szCs w:val="20"/>
              </w:rPr>
              <w:t xml:space="preserve">from EL 3.3.1 </w:t>
            </w:r>
            <w:r w:rsidRPr="00A47471">
              <w:rPr>
                <w:sz w:val="20"/>
                <w:szCs w:val="20"/>
              </w:rPr>
              <w:t>(p. 27), “Classification accuracy (CA) analysis investigates how precisely students are classified into each performance level. By definition, classification consistency (CC) analysis investigates how consistently students are classified into each performance level across two independent administrations of equivalent forms. Since obtaining test scores from two independent administrations is not feasible due to issues such as logistics and cost constraints, the CC index is computed with the assumption that the same test is independently administered twice to the same group of students. For information on classification accuracy and consistency see p. 27-30.</w:t>
            </w:r>
            <w:r>
              <w:rPr>
                <w:sz w:val="20"/>
                <w:szCs w:val="20"/>
              </w:rPr>
              <w:t>”</w:t>
            </w:r>
          </w:p>
          <w:p w14:paraId="7EA00B15" w14:textId="77777777" w:rsidR="00D50CE4" w:rsidRDefault="00D50CE4" w:rsidP="00DF1956">
            <w:pPr>
              <w:pStyle w:val="ListParagraph"/>
              <w:ind w:left="0"/>
              <w:rPr>
                <w:sz w:val="20"/>
                <w:szCs w:val="20"/>
              </w:rPr>
            </w:pPr>
            <w:r>
              <w:rPr>
                <w:sz w:val="20"/>
                <w:szCs w:val="20"/>
              </w:rPr>
              <w:t>Peers recommend that the consortium conduct a study to get classification consistency data based on two independent administrations of equivalent forms.</w:t>
            </w:r>
          </w:p>
          <w:p w14:paraId="5CD61206" w14:textId="77777777" w:rsidR="00D50CE4" w:rsidRDefault="00D50CE4" w:rsidP="00DF1956">
            <w:pPr>
              <w:pStyle w:val="ListParagraph"/>
              <w:ind w:left="0"/>
              <w:rPr>
                <w:sz w:val="20"/>
                <w:szCs w:val="20"/>
              </w:rPr>
            </w:pPr>
          </w:p>
          <w:p w14:paraId="1B7E5184" w14:textId="77777777" w:rsidR="00D50CE4" w:rsidRDefault="00D50CE4" w:rsidP="00DF1956">
            <w:pPr>
              <w:pStyle w:val="ListParagraph"/>
              <w:ind w:left="0"/>
              <w:rPr>
                <w:sz w:val="20"/>
                <w:szCs w:val="20"/>
              </w:rPr>
            </w:pPr>
            <w:r>
              <w:rPr>
                <w:sz w:val="20"/>
                <w:szCs w:val="20"/>
              </w:rPr>
              <w:t>Regarding the CCs provided, they seem low (dropping below .7 and at times, below .5 or .6). Classification accuracy and consistency is in general lower for cuts 3 and 4 than for cuts 1 and 2.</w:t>
            </w:r>
          </w:p>
          <w:p w14:paraId="5809E68E" w14:textId="77777777" w:rsidR="00D50CE4" w:rsidRDefault="00D50CE4" w:rsidP="00DF1956">
            <w:pPr>
              <w:pStyle w:val="ListParagraph"/>
              <w:ind w:left="0"/>
              <w:rPr>
                <w:sz w:val="20"/>
                <w:szCs w:val="20"/>
              </w:rPr>
            </w:pPr>
          </w:p>
          <w:p w14:paraId="0EDEB8DF" w14:textId="77777777" w:rsidR="00D50CE4" w:rsidRDefault="00D50CE4" w:rsidP="007066B4">
            <w:pPr>
              <w:pStyle w:val="ListParagraph"/>
              <w:numPr>
                <w:ilvl w:val="0"/>
                <w:numId w:val="10"/>
              </w:numPr>
              <w:rPr>
                <w:sz w:val="20"/>
                <w:szCs w:val="20"/>
              </w:rPr>
            </w:pPr>
            <w:r>
              <w:rPr>
                <w:sz w:val="20"/>
                <w:szCs w:val="20"/>
              </w:rPr>
              <w:t>N/A: ELPA21 is not computer-adaptive.</w:t>
            </w:r>
          </w:p>
          <w:p w14:paraId="1166E9FA" w14:textId="77777777" w:rsidR="00D50CE4" w:rsidRPr="0077197F" w:rsidRDefault="00D50CE4" w:rsidP="00DF1956">
            <w:pPr>
              <w:pStyle w:val="ListParagraph"/>
              <w:ind w:left="0"/>
              <w:rPr>
                <w:sz w:val="20"/>
                <w:szCs w:val="20"/>
              </w:rPr>
            </w:pPr>
          </w:p>
        </w:tc>
      </w:tr>
      <w:tr w:rsidR="00D50CE4" w:rsidRPr="00532BBF" w14:paraId="7C00622D" w14:textId="77777777" w:rsidTr="00DF1956">
        <w:tc>
          <w:tcPr>
            <w:tcW w:w="13410" w:type="dxa"/>
            <w:gridSpan w:val="3"/>
            <w:shd w:val="clear" w:color="auto" w:fill="auto"/>
          </w:tcPr>
          <w:p w14:paraId="6BFA4A46" w14:textId="77777777" w:rsidR="00D50CE4" w:rsidRPr="00532BBF" w:rsidRDefault="00D50CE4" w:rsidP="00DF1956">
            <w:pPr>
              <w:pStyle w:val="Heading4"/>
            </w:pPr>
            <w:r>
              <w:lastRenderedPageBreak/>
              <w:t xml:space="preserve">Section 4.1 </w:t>
            </w:r>
            <w:r w:rsidRPr="00532BBF">
              <w:t>Summary Statement</w:t>
            </w:r>
          </w:p>
        </w:tc>
      </w:tr>
      <w:tr w:rsidR="00D50CE4" w:rsidRPr="00532BBF" w14:paraId="55D79A6B" w14:textId="77777777" w:rsidTr="00DF1956">
        <w:tc>
          <w:tcPr>
            <w:tcW w:w="13410" w:type="dxa"/>
            <w:gridSpan w:val="3"/>
            <w:shd w:val="clear" w:color="auto" w:fill="auto"/>
          </w:tcPr>
          <w:p w14:paraId="35C35734"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21F52D4D" w14:textId="77777777" w:rsidR="00D50CE4" w:rsidRPr="00532BBF" w:rsidRDefault="00D50CE4" w:rsidP="007066B4">
            <w:pPr>
              <w:pStyle w:val="ListParagraph"/>
              <w:numPr>
                <w:ilvl w:val="0"/>
                <w:numId w:val="10"/>
              </w:numPr>
              <w:rPr>
                <w:sz w:val="20"/>
                <w:szCs w:val="20"/>
              </w:rPr>
            </w:pPr>
            <w:r>
              <w:rPr>
                <w:sz w:val="20"/>
                <w:szCs w:val="20"/>
              </w:rPr>
              <w:t>Refer to comments in critical element 2.1 related to test development, especially related to students at higher proficiency levels and its potential impact on CSEMs.</w:t>
            </w:r>
          </w:p>
        </w:tc>
      </w:tr>
    </w:tbl>
    <w:p w14:paraId="4B4BE498" w14:textId="77777777" w:rsidR="00D50CE4" w:rsidRDefault="00D50CE4" w:rsidP="00D50CE4">
      <w:pPr>
        <w:pStyle w:val="Heading6"/>
      </w:pPr>
    </w:p>
    <w:p w14:paraId="398D805F" w14:textId="77777777" w:rsidR="00D50CE4" w:rsidRDefault="00D50CE4" w:rsidP="00D50CE4">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0128F1A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4829E99"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0AFE25"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C48B83"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3F705438" w14:textId="77777777" w:rsidTr="00DF1956">
        <w:tc>
          <w:tcPr>
            <w:tcW w:w="3618" w:type="dxa"/>
            <w:shd w:val="clear" w:color="auto" w:fill="auto"/>
          </w:tcPr>
          <w:p w14:paraId="1ACBCEC4" w14:textId="77777777" w:rsidR="00D50CE4" w:rsidRPr="002313D0" w:rsidRDefault="00D50CE4"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17C7FE0A" w14:textId="77777777" w:rsidR="00D50CE4" w:rsidRPr="002313D0" w:rsidRDefault="00D50CE4" w:rsidP="00DF1956">
            <w:pPr>
              <w:rPr>
                <w:b/>
                <w:sz w:val="20"/>
                <w:szCs w:val="20"/>
                <w:u w:val="single"/>
              </w:rPr>
            </w:pPr>
          </w:p>
          <w:p w14:paraId="6E697386" w14:textId="77777777" w:rsidR="00D50CE4" w:rsidRPr="002313D0" w:rsidRDefault="00D50CE4" w:rsidP="00DF1956">
            <w:pPr>
              <w:rPr>
                <w:sz w:val="20"/>
              </w:rPr>
            </w:pPr>
          </w:p>
          <w:p w14:paraId="5E81D27A" w14:textId="77777777" w:rsidR="00D50CE4" w:rsidRPr="002313D0" w:rsidRDefault="00D50CE4"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5747F0B" w14:textId="77777777" w:rsidR="00D50CE4" w:rsidRPr="0077197F" w:rsidRDefault="00D50CE4" w:rsidP="00DF1956">
            <w:pPr>
              <w:rPr>
                <w:sz w:val="20"/>
                <w:szCs w:val="20"/>
              </w:rPr>
            </w:pPr>
          </w:p>
        </w:tc>
        <w:tc>
          <w:tcPr>
            <w:tcW w:w="4779" w:type="dxa"/>
            <w:shd w:val="clear" w:color="auto" w:fill="auto"/>
          </w:tcPr>
          <w:p w14:paraId="513A91FA" w14:textId="77777777" w:rsidR="00D50CE4" w:rsidRPr="00A47471" w:rsidRDefault="00D50CE4" w:rsidP="00DF1956">
            <w:pPr>
              <w:pStyle w:val="ListParagraph"/>
              <w:ind w:left="0"/>
              <w:rPr>
                <w:rStyle w:val="normaltextrun"/>
                <w:bCs/>
                <w:sz w:val="20"/>
                <w:szCs w:val="20"/>
              </w:rPr>
            </w:pPr>
            <w:r w:rsidRPr="00A47471">
              <w:rPr>
                <w:rStyle w:val="normaltextrun"/>
                <w:b/>
                <w:bCs/>
                <w:sz w:val="20"/>
                <w:szCs w:val="20"/>
              </w:rPr>
              <w:t>EL</w:t>
            </w:r>
            <w:r w:rsidRPr="00A47471">
              <w:rPr>
                <w:rStyle w:val="apple-converted-space"/>
                <w:b/>
                <w:bCs/>
                <w:sz w:val="20"/>
                <w:szCs w:val="20"/>
              </w:rPr>
              <w:t> </w:t>
            </w:r>
            <w:r w:rsidRPr="00A47471">
              <w:rPr>
                <w:rStyle w:val="normaltextrun"/>
                <w:b/>
                <w:bCs/>
                <w:sz w:val="20"/>
                <w:szCs w:val="20"/>
              </w:rPr>
              <w:t>3.1.1</w:t>
            </w:r>
            <w:r w:rsidRPr="00A47471">
              <w:rPr>
                <w:rStyle w:val="normaltextrun"/>
                <w:bCs/>
                <w:sz w:val="20"/>
                <w:szCs w:val="20"/>
              </w:rPr>
              <w:t>,</w:t>
            </w:r>
            <w:r w:rsidRPr="00A47471">
              <w:rPr>
                <w:rStyle w:val="apple-converted-space"/>
                <w:i/>
                <w:iCs/>
                <w:sz w:val="20"/>
                <w:szCs w:val="20"/>
              </w:rPr>
              <w:t> </w:t>
            </w:r>
            <w:r w:rsidRPr="00A47471">
              <w:rPr>
                <w:rStyle w:val="normaltextrun"/>
                <w:i/>
                <w:iCs/>
                <w:sz w:val="20"/>
                <w:szCs w:val="20"/>
              </w:rPr>
              <w:t xml:space="preserve">A Quality Assurance Plan for ELPA21: Gathering the Evidence to Evaluate Validity, Reliability, Fairness, and Utility </w:t>
            </w:r>
            <w:r w:rsidRPr="00A47471">
              <w:rPr>
                <w:rStyle w:val="normaltextrun"/>
                <w:iCs/>
                <w:sz w:val="20"/>
                <w:szCs w:val="20"/>
              </w:rPr>
              <w:t>(</w:t>
            </w:r>
            <w:r w:rsidRPr="00A47471">
              <w:rPr>
                <w:rStyle w:val="normaltextrun"/>
                <w:sz w:val="20"/>
                <w:szCs w:val="20"/>
              </w:rPr>
              <w:t>2013)</w:t>
            </w:r>
          </w:p>
          <w:p w14:paraId="4EFEFA83" w14:textId="77777777" w:rsidR="00D50CE4" w:rsidRPr="00A47471" w:rsidRDefault="00D50CE4" w:rsidP="00DF1956">
            <w:pPr>
              <w:pStyle w:val="ListParagraph"/>
              <w:ind w:left="0"/>
              <w:rPr>
                <w:rStyle w:val="normaltextrun"/>
                <w:bCs/>
                <w:sz w:val="20"/>
                <w:szCs w:val="20"/>
              </w:rPr>
            </w:pPr>
            <w:r w:rsidRPr="00A47471">
              <w:rPr>
                <w:rStyle w:val="normaltextrun"/>
                <w:b/>
                <w:sz w:val="20"/>
                <w:szCs w:val="20"/>
              </w:rPr>
              <w:t>EL 2.1.2</w:t>
            </w:r>
            <w:r w:rsidRPr="00A47471">
              <w:rPr>
                <w:rStyle w:val="normaltextrun"/>
                <w:i/>
                <w:iCs/>
                <w:sz w:val="20"/>
                <w:szCs w:val="20"/>
              </w:rPr>
              <w:t xml:space="preserve"> ELPA21 Theory of Action </w:t>
            </w:r>
            <w:r w:rsidRPr="00A47471">
              <w:rPr>
                <w:rStyle w:val="normaltextrun"/>
                <w:iCs/>
                <w:sz w:val="20"/>
                <w:szCs w:val="20"/>
              </w:rPr>
              <w:t>(2014), p. 5.</w:t>
            </w:r>
          </w:p>
          <w:p w14:paraId="26DD5380" w14:textId="77777777" w:rsidR="00D50CE4" w:rsidRPr="00A47471" w:rsidRDefault="00D50CE4" w:rsidP="00DF1956">
            <w:pPr>
              <w:pStyle w:val="ListParagraph"/>
              <w:ind w:left="0"/>
              <w:rPr>
                <w:rStyle w:val="normaltextrun"/>
                <w:bCs/>
                <w:sz w:val="20"/>
                <w:szCs w:val="20"/>
              </w:rPr>
            </w:pPr>
            <w:r w:rsidRPr="00A47471">
              <w:rPr>
                <w:rStyle w:val="normaltextrun"/>
                <w:b/>
                <w:bCs/>
                <w:sz w:val="20"/>
                <w:szCs w:val="20"/>
              </w:rPr>
              <w:t>EL</w:t>
            </w:r>
            <w:r w:rsidRPr="00A47471">
              <w:rPr>
                <w:rStyle w:val="apple-converted-space"/>
                <w:b/>
                <w:bCs/>
                <w:sz w:val="20"/>
                <w:szCs w:val="20"/>
              </w:rPr>
              <w:t> </w:t>
            </w:r>
            <w:r w:rsidRPr="00A47471">
              <w:rPr>
                <w:rStyle w:val="normaltextrun"/>
                <w:b/>
                <w:sz w:val="20"/>
                <w:szCs w:val="20"/>
              </w:rPr>
              <w:t>2.1.2.1</w:t>
            </w:r>
            <w:r w:rsidRPr="00A47471">
              <w:rPr>
                <w:rStyle w:val="apple-converted-space"/>
                <w:sz w:val="20"/>
                <w:szCs w:val="20"/>
              </w:rPr>
              <w:t> </w:t>
            </w:r>
            <w:r w:rsidRPr="00A47471">
              <w:rPr>
                <w:rStyle w:val="normaltextrun"/>
                <w:i/>
                <w:iCs/>
                <w:sz w:val="20"/>
                <w:szCs w:val="20"/>
              </w:rPr>
              <w:t>ELPA21 Assessment Framework</w:t>
            </w:r>
            <w:r w:rsidRPr="00A47471">
              <w:rPr>
                <w:i/>
                <w:iCs/>
                <w:sz w:val="20"/>
                <w:szCs w:val="20"/>
              </w:rPr>
              <w:t>- Summative School Year 2015-2016</w:t>
            </w:r>
            <w:r w:rsidRPr="00A47471">
              <w:rPr>
                <w:rStyle w:val="normaltextrun"/>
                <w:iCs/>
                <w:sz w:val="20"/>
                <w:szCs w:val="20"/>
              </w:rPr>
              <w:t>, pp. 14-15.</w:t>
            </w:r>
          </w:p>
          <w:p w14:paraId="13D91C29" w14:textId="77777777" w:rsidR="00D50CE4" w:rsidRPr="00A47471" w:rsidRDefault="00D50CE4" w:rsidP="00DF1956">
            <w:pPr>
              <w:pStyle w:val="Default"/>
              <w:rPr>
                <w:rStyle w:val="apple-converted-space"/>
                <w:sz w:val="20"/>
                <w:szCs w:val="20"/>
                <w:u w:val="single"/>
              </w:rPr>
            </w:pPr>
            <w:r w:rsidRPr="00A47471">
              <w:rPr>
                <w:rStyle w:val="apple-converted-space"/>
                <w:b/>
                <w:sz w:val="20"/>
                <w:szCs w:val="20"/>
              </w:rPr>
              <w:t>EL2.2.1</w:t>
            </w:r>
            <w:r w:rsidRPr="00A47471">
              <w:rPr>
                <w:rStyle w:val="apple-converted-space"/>
                <w:sz w:val="20"/>
                <w:szCs w:val="20"/>
              </w:rPr>
              <w:t xml:space="preserve"> </w:t>
            </w:r>
            <w:r w:rsidRPr="00A47471">
              <w:rPr>
                <w:rStyle w:val="apple-converted-space"/>
                <w:i/>
                <w:sz w:val="20"/>
                <w:szCs w:val="20"/>
              </w:rPr>
              <w:t>Item Development Plan</w:t>
            </w:r>
            <w:r w:rsidRPr="00A47471">
              <w:rPr>
                <w:rStyle w:val="apple-converted-space"/>
                <w:sz w:val="20"/>
                <w:szCs w:val="20"/>
              </w:rPr>
              <w:t xml:space="preserve"> (2014), pp. 1-4.</w:t>
            </w:r>
          </w:p>
          <w:p w14:paraId="0B1A0F63" w14:textId="77777777" w:rsidR="00D50CE4" w:rsidRPr="00A47471" w:rsidRDefault="00D50CE4" w:rsidP="00DF1956">
            <w:pPr>
              <w:pStyle w:val="ListParagraph"/>
              <w:ind w:left="0"/>
              <w:rPr>
                <w:bCs/>
                <w:sz w:val="20"/>
                <w:szCs w:val="20"/>
              </w:rPr>
            </w:pPr>
            <w:r w:rsidRPr="00A47471">
              <w:rPr>
                <w:rStyle w:val="normaltextrun"/>
                <w:b/>
                <w:color w:val="000000"/>
                <w:sz w:val="20"/>
                <w:szCs w:val="20"/>
              </w:rPr>
              <w:t>EL 2.3.1.2</w:t>
            </w:r>
            <w:r w:rsidRPr="00A47471">
              <w:rPr>
                <w:rStyle w:val="normaltextrun"/>
                <w:sz w:val="20"/>
                <w:szCs w:val="20"/>
              </w:rPr>
              <w:t> </w:t>
            </w:r>
            <w:r w:rsidRPr="00A47471">
              <w:rPr>
                <w:rStyle w:val="normaltextrun"/>
                <w:i/>
                <w:color w:val="000000"/>
                <w:sz w:val="20"/>
                <w:szCs w:val="20"/>
              </w:rPr>
              <w:t>Accessibility and Accommodations Manual (2018-2019)</w:t>
            </w:r>
          </w:p>
          <w:p w14:paraId="01CD0F2D" w14:textId="77777777" w:rsidR="00D50CE4" w:rsidRPr="0077197F" w:rsidRDefault="00D50CE4" w:rsidP="00DF1956">
            <w:pPr>
              <w:rPr>
                <w:sz w:val="20"/>
                <w:szCs w:val="20"/>
              </w:rPr>
            </w:pPr>
          </w:p>
        </w:tc>
        <w:tc>
          <w:tcPr>
            <w:tcW w:w="5013" w:type="dxa"/>
            <w:shd w:val="clear" w:color="auto" w:fill="auto"/>
          </w:tcPr>
          <w:p w14:paraId="32CBEC64" w14:textId="77777777" w:rsidR="00D50CE4" w:rsidRDefault="00D50CE4" w:rsidP="00DF1956">
            <w:pPr>
              <w:rPr>
                <w:sz w:val="20"/>
                <w:szCs w:val="20"/>
              </w:rPr>
            </w:pPr>
            <w:r>
              <w:rPr>
                <w:sz w:val="20"/>
                <w:szCs w:val="20"/>
              </w:rPr>
              <w:t>Peers identified evidence of steps to ensure the accessibility of the online assessment. However, peers could only locate a statement regarding item writer training and Universal Design (EL 2.2.1, p. 1-4), not the contents of such training. Peers request item writer training materials to better be able to determine how central this is in the test design.</w:t>
            </w:r>
          </w:p>
          <w:p w14:paraId="54389744" w14:textId="77777777" w:rsidR="00D50CE4" w:rsidRDefault="00D50CE4" w:rsidP="00DF1956">
            <w:pPr>
              <w:rPr>
                <w:sz w:val="20"/>
                <w:szCs w:val="20"/>
              </w:rPr>
            </w:pPr>
          </w:p>
          <w:p w14:paraId="1A0FDB81" w14:textId="77777777" w:rsidR="00D50CE4" w:rsidRDefault="00D50CE4" w:rsidP="00DF1956">
            <w:pPr>
              <w:rPr>
                <w:sz w:val="20"/>
                <w:szCs w:val="20"/>
              </w:rPr>
            </w:pPr>
            <w:r>
              <w:rPr>
                <w:sz w:val="20"/>
                <w:szCs w:val="20"/>
              </w:rPr>
              <w:t>Regarding fairness, peers note that DIF statistics are provided for the online assessment, but could not locate them for Braille and paper versions. This is probably the result of small N sizes for those versions, but this should be indicated clearly.</w:t>
            </w:r>
          </w:p>
          <w:p w14:paraId="6D64A87F" w14:textId="77777777" w:rsidR="00D50CE4" w:rsidRDefault="00D50CE4" w:rsidP="00DF1956">
            <w:pPr>
              <w:rPr>
                <w:sz w:val="20"/>
                <w:szCs w:val="20"/>
              </w:rPr>
            </w:pPr>
          </w:p>
          <w:p w14:paraId="49A0F8A9" w14:textId="77777777" w:rsidR="00D50CE4" w:rsidRPr="0077197F" w:rsidRDefault="00D50CE4" w:rsidP="00DF1956">
            <w:pPr>
              <w:rPr>
                <w:sz w:val="20"/>
                <w:szCs w:val="20"/>
              </w:rPr>
            </w:pPr>
            <w:r>
              <w:rPr>
                <w:sz w:val="20"/>
                <w:szCs w:val="20"/>
              </w:rPr>
              <w:t>Peers noted that there is relatively less documentation of the development of Braille and paper versions of the test, as well as the extent to which accommodations do (or do not) make the test accessible.</w:t>
            </w:r>
          </w:p>
        </w:tc>
      </w:tr>
      <w:tr w:rsidR="00D50CE4" w:rsidRPr="00532BBF" w14:paraId="02DEEF1F" w14:textId="77777777" w:rsidTr="00DF1956">
        <w:tc>
          <w:tcPr>
            <w:tcW w:w="13410" w:type="dxa"/>
            <w:gridSpan w:val="3"/>
            <w:shd w:val="clear" w:color="auto" w:fill="auto"/>
          </w:tcPr>
          <w:p w14:paraId="535BC69A" w14:textId="77777777" w:rsidR="00D50CE4" w:rsidRPr="00532BBF" w:rsidRDefault="00D50CE4" w:rsidP="00DF1956">
            <w:pPr>
              <w:pStyle w:val="Heading4"/>
            </w:pPr>
            <w:r>
              <w:t xml:space="preserve">Section 4.2 </w:t>
            </w:r>
            <w:r w:rsidRPr="00532BBF">
              <w:t>Summary Statement</w:t>
            </w:r>
          </w:p>
        </w:tc>
      </w:tr>
      <w:tr w:rsidR="00D50CE4" w:rsidRPr="00532BBF" w14:paraId="09DF224C" w14:textId="77777777" w:rsidTr="00DF1956">
        <w:tc>
          <w:tcPr>
            <w:tcW w:w="13410" w:type="dxa"/>
            <w:gridSpan w:val="3"/>
            <w:shd w:val="clear" w:color="auto" w:fill="auto"/>
          </w:tcPr>
          <w:p w14:paraId="3D881E53" w14:textId="77777777" w:rsidR="00D50CE4" w:rsidRPr="00532BBF" w:rsidRDefault="00D50CE4" w:rsidP="00DF1956">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2A003A7C" w14:textId="77777777" w:rsidR="00D50CE4" w:rsidRDefault="00D50CE4" w:rsidP="007066B4">
            <w:pPr>
              <w:numPr>
                <w:ilvl w:val="0"/>
                <w:numId w:val="32"/>
              </w:numPr>
              <w:rPr>
                <w:sz w:val="20"/>
                <w:szCs w:val="20"/>
              </w:rPr>
            </w:pPr>
            <w:r>
              <w:rPr>
                <w:sz w:val="20"/>
                <w:szCs w:val="20"/>
              </w:rPr>
              <w:t>Peers request item writer training materials to better be able to determine how central UDL is in the test design.</w:t>
            </w:r>
          </w:p>
          <w:p w14:paraId="65D079D7" w14:textId="77777777" w:rsidR="00D50CE4" w:rsidRPr="00076C36" w:rsidRDefault="00D50CE4" w:rsidP="007066B4">
            <w:pPr>
              <w:numPr>
                <w:ilvl w:val="0"/>
                <w:numId w:val="32"/>
              </w:numPr>
              <w:rPr>
                <w:sz w:val="20"/>
                <w:szCs w:val="20"/>
              </w:rPr>
            </w:pPr>
            <w:r>
              <w:rPr>
                <w:sz w:val="20"/>
                <w:szCs w:val="20"/>
              </w:rPr>
              <w:t>Further documentation that specifically addresses the fairness and accessibility of the ELP assessment for ELs with disabilities.</w:t>
            </w:r>
          </w:p>
        </w:tc>
      </w:tr>
    </w:tbl>
    <w:p w14:paraId="50337462" w14:textId="77777777" w:rsidR="00D50CE4" w:rsidRDefault="00D50CE4" w:rsidP="00D50CE4">
      <w:pPr>
        <w:rPr>
          <w:b/>
          <w:sz w:val="20"/>
        </w:rPr>
      </w:pPr>
    </w:p>
    <w:p w14:paraId="6104A4F9" w14:textId="77777777" w:rsidR="00D50CE4" w:rsidRPr="00A37BB9" w:rsidRDefault="00D50CE4" w:rsidP="00D50CE4">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88F4E41"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A39C857"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C769F3"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387FE5"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39A274F3" w14:textId="77777777" w:rsidTr="00DF1956">
        <w:tc>
          <w:tcPr>
            <w:tcW w:w="3618" w:type="dxa"/>
            <w:shd w:val="clear" w:color="auto" w:fill="auto"/>
          </w:tcPr>
          <w:p w14:paraId="3CB9FA31" w14:textId="77777777" w:rsidR="00D50CE4" w:rsidRPr="0077197F" w:rsidRDefault="00D50CE4"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5BFF6D4" w14:textId="77777777" w:rsidR="00D50CE4" w:rsidRPr="00A47471" w:rsidRDefault="00D50CE4" w:rsidP="00DF1956">
            <w:pPr>
              <w:pStyle w:val="Default"/>
              <w:rPr>
                <w:rStyle w:val="normaltextrun"/>
                <w:b/>
                <w:sz w:val="20"/>
                <w:szCs w:val="20"/>
                <w:u w:val="single"/>
              </w:rPr>
            </w:pPr>
            <w:r w:rsidRPr="00A47471">
              <w:rPr>
                <w:rStyle w:val="normaltextrun"/>
                <w:b/>
                <w:sz w:val="20"/>
                <w:szCs w:val="20"/>
              </w:rPr>
              <w:t>EL 2.2.8</w:t>
            </w:r>
            <w:r w:rsidRPr="00A47471">
              <w:rPr>
                <w:rStyle w:val="normaltextrun"/>
                <w:sz w:val="20"/>
                <w:szCs w:val="20"/>
              </w:rPr>
              <w:t xml:space="preserve"> </w:t>
            </w:r>
            <w:r w:rsidRPr="00A47471">
              <w:rPr>
                <w:rStyle w:val="normaltextrun"/>
                <w:i/>
                <w:iCs/>
                <w:sz w:val="20"/>
                <w:szCs w:val="20"/>
              </w:rPr>
              <w:t>Spring 2015 ELPA21 Field Test Technical Report (2016)</w:t>
            </w:r>
            <w:r w:rsidRPr="00A47471">
              <w:rPr>
                <w:rStyle w:val="normaltextrun"/>
                <w:sz w:val="20"/>
                <w:szCs w:val="20"/>
              </w:rPr>
              <w:t>, Table 3.3, p. 16; pp. 19-25.</w:t>
            </w:r>
          </w:p>
          <w:p w14:paraId="706CF25D" w14:textId="77777777" w:rsidR="00D50CE4" w:rsidRPr="00A47471" w:rsidRDefault="00D50CE4" w:rsidP="00DF1956">
            <w:pPr>
              <w:pStyle w:val="Default"/>
              <w:rPr>
                <w:rStyle w:val="apple-converted-space"/>
                <w:sz w:val="20"/>
                <w:szCs w:val="20"/>
              </w:rPr>
            </w:pPr>
            <w:r w:rsidRPr="00A47471">
              <w:rPr>
                <w:rStyle w:val="normaltextrun"/>
                <w:b/>
                <w:bCs/>
                <w:sz w:val="20"/>
                <w:szCs w:val="20"/>
              </w:rPr>
              <w:t>EL 3.1.1.2</w:t>
            </w:r>
            <w:r w:rsidRPr="00A47471">
              <w:rPr>
                <w:rStyle w:val="apple-converted-space"/>
                <w:sz w:val="20"/>
                <w:szCs w:val="20"/>
              </w:rPr>
              <w:t> </w:t>
            </w:r>
            <w:r w:rsidRPr="00A47471">
              <w:rPr>
                <w:rStyle w:val="normaltextrun"/>
                <w:i/>
                <w:iCs/>
                <w:sz w:val="20"/>
                <w:szCs w:val="20"/>
              </w:rPr>
              <w:t>ELPA21 Standard Setting Technical Report</w:t>
            </w:r>
            <w:r w:rsidRPr="00A47471">
              <w:rPr>
                <w:rStyle w:val="apple-converted-space"/>
                <w:i/>
                <w:iCs/>
                <w:sz w:val="20"/>
                <w:szCs w:val="20"/>
              </w:rPr>
              <w:t> </w:t>
            </w:r>
            <w:r w:rsidRPr="00A47471">
              <w:rPr>
                <w:rStyle w:val="apple-converted-space"/>
                <w:iCs/>
                <w:sz w:val="20"/>
                <w:szCs w:val="20"/>
              </w:rPr>
              <w:t>(2016)</w:t>
            </w:r>
          </w:p>
          <w:p w14:paraId="1E9AC157" w14:textId="77777777" w:rsidR="00D50CE4" w:rsidRPr="00A47471" w:rsidRDefault="00D50CE4" w:rsidP="00DF1956">
            <w:pPr>
              <w:pStyle w:val="Default"/>
              <w:rPr>
                <w:rStyle w:val="apple-converted-space"/>
                <w:b/>
                <w:sz w:val="20"/>
                <w:szCs w:val="20"/>
              </w:rPr>
            </w:pPr>
            <w:r w:rsidRPr="00A47471">
              <w:rPr>
                <w:rStyle w:val="normaltextrun"/>
                <w:b/>
                <w:sz w:val="20"/>
                <w:szCs w:val="20"/>
              </w:rPr>
              <w:t>EL 3.1.1.3a-f</w:t>
            </w:r>
            <w:r w:rsidRPr="00A47471">
              <w:rPr>
                <w:rStyle w:val="normaltextrun"/>
                <w:sz w:val="20"/>
                <w:szCs w:val="20"/>
              </w:rPr>
              <w:t xml:space="preserve"> </w:t>
            </w:r>
            <w:r w:rsidRPr="00A47471">
              <w:rPr>
                <w:rStyle w:val="normaltextrun"/>
                <w:i/>
                <w:sz w:val="20"/>
                <w:szCs w:val="20"/>
              </w:rPr>
              <w:t>Standard Setting Workshop Materials (IOIBs)</w:t>
            </w:r>
            <w:r w:rsidRPr="00A47471">
              <w:rPr>
                <w:rStyle w:val="apple-converted-space"/>
                <w:iCs/>
                <w:sz w:val="20"/>
                <w:szCs w:val="20"/>
              </w:rPr>
              <w:t xml:space="preserve"> </w:t>
            </w:r>
          </w:p>
          <w:p w14:paraId="31F7DB48" w14:textId="77777777" w:rsidR="00D50CE4" w:rsidRPr="00A47471" w:rsidRDefault="00D50CE4" w:rsidP="00DF1956">
            <w:pPr>
              <w:pStyle w:val="Default"/>
              <w:rPr>
                <w:rStyle w:val="normaltextrun"/>
                <w:sz w:val="20"/>
                <w:szCs w:val="20"/>
              </w:rPr>
            </w:pPr>
            <w:r w:rsidRPr="00A47471">
              <w:rPr>
                <w:rStyle w:val="normaltextrun"/>
                <w:b/>
                <w:bCs/>
                <w:sz w:val="20"/>
                <w:szCs w:val="20"/>
              </w:rPr>
              <w:t>EL 2.1.1.1</w:t>
            </w:r>
            <w:r w:rsidRPr="00A47471">
              <w:rPr>
                <w:rStyle w:val="apple-converted-space"/>
                <w:sz w:val="20"/>
                <w:szCs w:val="20"/>
              </w:rPr>
              <w:t> </w:t>
            </w:r>
            <w:r w:rsidRPr="00A47471">
              <w:rPr>
                <w:i/>
                <w:iCs/>
                <w:color w:val="auto"/>
                <w:sz w:val="20"/>
                <w:szCs w:val="20"/>
                <w:shd w:val="clear" w:color="auto" w:fill="FFFFFF"/>
              </w:rPr>
              <w:t>2017-18 Summative Score Reporting Specifications</w:t>
            </w:r>
          </w:p>
          <w:p w14:paraId="0CA4273C" w14:textId="77777777" w:rsidR="00D50CE4" w:rsidRPr="00A47471" w:rsidRDefault="00D50CE4" w:rsidP="00DF1956">
            <w:pPr>
              <w:pStyle w:val="Default"/>
              <w:rPr>
                <w:sz w:val="20"/>
                <w:szCs w:val="20"/>
              </w:rPr>
            </w:pPr>
            <w:r w:rsidRPr="00A47471">
              <w:rPr>
                <w:b/>
                <w:sz w:val="20"/>
                <w:szCs w:val="20"/>
              </w:rPr>
              <w:t>EL</w:t>
            </w:r>
            <w:r w:rsidRPr="00A47471">
              <w:rPr>
                <w:sz w:val="20"/>
                <w:szCs w:val="20"/>
              </w:rPr>
              <w:t xml:space="preserve"> </w:t>
            </w:r>
            <w:r w:rsidRPr="00A47471">
              <w:rPr>
                <w:b/>
                <w:sz w:val="20"/>
                <w:szCs w:val="20"/>
              </w:rPr>
              <w:t xml:space="preserve">3.3.1 </w:t>
            </w:r>
            <w:r w:rsidRPr="00A47471">
              <w:rPr>
                <w:i/>
                <w:sz w:val="20"/>
                <w:szCs w:val="20"/>
              </w:rPr>
              <w:t>ELPA21 2017-18 Technical Report Part 1</w:t>
            </w:r>
          </w:p>
          <w:p w14:paraId="1081E69E" w14:textId="77777777" w:rsidR="00D50CE4" w:rsidRPr="00A47471" w:rsidRDefault="00D50CE4" w:rsidP="00DF1956">
            <w:pPr>
              <w:pStyle w:val="Default"/>
              <w:rPr>
                <w:b/>
                <w:sz w:val="20"/>
                <w:szCs w:val="20"/>
                <w:u w:val="single"/>
              </w:rPr>
            </w:pPr>
            <w:r w:rsidRPr="00A47471">
              <w:rPr>
                <w:b/>
                <w:sz w:val="20"/>
                <w:szCs w:val="20"/>
              </w:rPr>
              <w:t xml:space="preserve">EL 3.3.2 </w:t>
            </w:r>
            <w:r w:rsidRPr="00A47471">
              <w:rPr>
                <w:i/>
                <w:sz w:val="20"/>
                <w:szCs w:val="20"/>
              </w:rPr>
              <w:t>ELPA21</w:t>
            </w:r>
            <w:r w:rsidRPr="00A47471">
              <w:rPr>
                <w:sz w:val="20"/>
                <w:szCs w:val="20"/>
              </w:rPr>
              <w:t xml:space="preserve"> </w:t>
            </w:r>
            <w:r w:rsidRPr="00A47471">
              <w:rPr>
                <w:i/>
                <w:sz w:val="20"/>
                <w:szCs w:val="20"/>
              </w:rPr>
              <w:t>2017-18 Technical Report Part 2_Nebraska Example</w:t>
            </w:r>
          </w:p>
          <w:p w14:paraId="6278E941" w14:textId="77777777" w:rsidR="00D50CE4" w:rsidRPr="0077197F" w:rsidRDefault="00D50CE4" w:rsidP="00DF1956">
            <w:pPr>
              <w:pStyle w:val="Tabletext"/>
              <w:widowControl w:val="0"/>
              <w:autoSpaceDE w:val="0"/>
              <w:autoSpaceDN w:val="0"/>
              <w:adjustRightInd w:val="0"/>
              <w:spacing w:before="0" w:after="0"/>
              <w:rPr>
                <w:szCs w:val="20"/>
              </w:rPr>
            </w:pPr>
          </w:p>
        </w:tc>
        <w:tc>
          <w:tcPr>
            <w:tcW w:w="5013" w:type="dxa"/>
            <w:shd w:val="clear" w:color="auto" w:fill="auto"/>
          </w:tcPr>
          <w:p w14:paraId="539942BF" w14:textId="77777777" w:rsidR="00D50CE4" w:rsidRPr="00A47471" w:rsidRDefault="00D50CE4" w:rsidP="00DF1956">
            <w:pPr>
              <w:pStyle w:val="Tabletext"/>
              <w:widowControl w:val="0"/>
              <w:autoSpaceDE w:val="0"/>
              <w:autoSpaceDN w:val="0"/>
              <w:adjustRightInd w:val="0"/>
              <w:spacing w:before="0" w:after="0"/>
              <w:rPr>
                <w:rFonts w:ascii="Times New Roman" w:hAnsi="Times New Roman"/>
                <w:szCs w:val="20"/>
              </w:rPr>
            </w:pPr>
            <w:r w:rsidRPr="00A47471">
              <w:rPr>
                <w:rFonts w:ascii="Times New Roman" w:hAnsi="Times New Roman"/>
                <w:szCs w:val="20"/>
              </w:rPr>
              <w:t xml:space="preserve">Peers could not locate item maps showing item difficulty and student ability across the continuum in each domain and overall. </w:t>
            </w:r>
            <w:r>
              <w:rPr>
                <w:rFonts w:ascii="Times New Roman" w:hAnsi="Times New Roman"/>
                <w:szCs w:val="20"/>
              </w:rPr>
              <w:t>T</w:t>
            </w:r>
            <w:r w:rsidRPr="00A47471">
              <w:rPr>
                <w:rFonts w:ascii="Times New Roman" w:hAnsi="Times New Roman"/>
                <w:szCs w:val="20"/>
              </w:rPr>
              <w:t>he CSEMs (addressed in critical element 4.1) would suggest that there is not adequate precision, at least at higher levels of student proficiency.</w:t>
            </w:r>
          </w:p>
        </w:tc>
      </w:tr>
      <w:tr w:rsidR="00D50CE4" w:rsidRPr="00532BBF" w14:paraId="080C5AE7" w14:textId="77777777" w:rsidTr="00DF1956">
        <w:tc>
          <w:tcPr>
            <w:tcW w:w="13410" w:type="dxa"/>
            <w:gridSpan w:val="3"/>
            <w:shd w:val="clear" w:color="auto" w:fill="auto"/>
          </w:tcPr>
          <w:p w14:paraId="286D66C5" w14:textId="77777777" w:rsidR="00D50CE4" w:rsidRPr="00532BBF" w:rsidRDefault="00D50CE4" w:rsidP="00DF1956">
            <w:pPr>
              <w:pStyle w:val="Heading4"/>
            </w:pPr>
            <w:r>
              <w:t xml:space="preserve">Section 4.3 </w:t>
            </w:r>
            <w:r w:rsidRPr="00532BBF">
              <w:t>Summary Statement</w:t>
            </w:r>
          </w:p>
        </w:tc>
      </w:tr>
      <w:tr w:rsidR="00D50CE4" w:rsidRPr="00532BBF" w14:paraId="11FB3C8D" w14:textId="77777777" w:rsidTr="00DF1956">
        <w:tc>
          <w:tcPr>
            <w:tcW w:w="13410" w:type="dxa"/>
            <w:gridSpan w:val="3"/>
            <w:shd w:val="clear" w:color="auto" w:fill="auto"/>
          </w:tcPr>
          <w:p w14:paraId="5D080065"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1704108A" w14:textId="77777777" w:rsidR="00D50CE4" w:rsidRPr="00076C36" w:rsidRDefault="00D50CE4" w:rsidP="007066B4">
            <w:pPr>
              <w:numPr>
                <w:ilvl w:val="0"/>
                <w:numId w:val="4"/>
              </w:numPr>
              <w:ind w:left="720"/>
              <w:rPr>
                <w:sz w:val="20"/>
                <w:szCs w:val="20"/>
              </w:rPr>
            </w:pPr>
            <w:r w:rsidRPr="0085339F">
              <w:rPr>
                <w:sz w:val="20"/>
                <w:szCs w:val="20"/>
              </w:rPr>
              <w:t>Item maps showing item difficulty and student ability across the continuum in each domain and overall</w:t>
            </w:r>
            <w:r>
              <w:rPr>
                <w:sz w:val="20"/>
                <w:szCs w:val="20"/>
              </w:rPr>
              <w:t xml:space="preserve"> (by grade/grade span)</w:t>
            </w:r>
            <w:r w:rsidRPr="0085339F">
              <w:rPr>
                <w:sz w:val="20"/>
                <w:szCs w:val="20"/>
              </w:rPr>
              <w:t>.</w:t>
            </w:r>
          </w:p>
        </w:tc>
      </w:tr>
    </w:tbl>
    <w:p w14:paraId="6E4EAC76" w14:textId="77777777" w:rsidR="00D50CE4" w:rsidRDefault="00D50CE4" w:rsidP="00D50CE4"/>
    <w:p w14:paraId="5B3B1065" w14:textId="77777777" w:rsidR="00D50CE4" w:rsidRDefault="00D50CE4" w:rsidP="00D50CE4">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50D7873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3F0D154"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9B46CD"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F804A9"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71D29950" w14:textId="77777777" w:rsidTr="00DF1956">
        <w:tc>
          <w:tcPr>
            <w:tcW w:w="3618" w:type="dxa"/>
            <w:shd w:val="clear" w:color="auto" w:fill="auto"/>
          </w:tcPr>
          <w:p w14:paraId="776BD957" w14:textId="77777777" w:rsidR="00D50CE4" w:rsidRPr="002313D0" w:rsidRDefault="00D50CE4"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7F7DE8EB" w14:textId="77777777" w:rsidR="00D50CE4" w:rsidRPr="002313D0" w:rsidRDefault="00D50CE4" w:rsidP="00DF1956">
            <w:pPr>
              <w:spacing w:before="80"/>
              <w:rPr>
                <w:sz w:val="20"/>
                <w:szCs w:val="20"/>
              </w:rPr>
            </w:pPr>
          </w:p>
          <w:p w14:paraId="1C5D8B90" w14:textId="77777777" w:rsidR="00D50CE4" w:rsidRPr="0077197F" w:rsidRDefault="00D50CE4"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4BBFE775" w14:textId="77777777" w:rsidR="00D50CE4" w:rsidRPr="00F43267" w:rsidRDefault="00D50CE4" w:rsidP="00DF1956">
            <w:pPr>
              <w:pStyle w:val="BodyText2"/>
              <w:rPr>
                <w:sz w:val="20"/>
              </w:rPr>
            </w:pPr>
            <w:r w:rsidRPr="00F43267">
              <w:rPr>
                <w:b/>
                <w:sz w:val="20"/>
              </w:rPr>
              <w:t>EL 3.3.1</w:t>
            </w:r>
            <w:r w:rsidRPr="00F43267">
              <w:rPr>
                <w:sz w:val="20"/>
              </w:rPr>
              <w:t xml:space="preserve">, </w:t>
            </w:r>
            <w:r w:rsidRPr="00F43267">
              <w:rPr>
                <w:i/>
                <w:sz w:val="20"/>
              </w:rPr>
              <w:t>ELPA21 2017-18 Technical Report Part 1</w:t>
            </w:r>
          </w:p>
          <w:p w14:paraId="1C1F4CAC" w14:textId="77777777" w:rsidR="00D50CE4" w:rsidRPr="00F43267" w:rsidRDefault="00D50CE4" w:rsidP="00DF1956">
            <w:pPr>
              <w:pStyle w:val="BodyText2"/>
              <w:rPr>
                <w:sz w:val="20"/>
              </w:rPr>
            </w:pPr>
          </w:p>
          <w:p w14:paraId="77CD1BCD" w14:textId="77777777" w:rsidR="00D50CE4" w:rsidRPr="001B37AE" w:rsidRDefault="00D50CE4" w:rsidP="00DF1956">
            <w:pPr>
              <w:pStyle w:val="BodyText2"/>
              <w:rPr>
                <w:sz w:val="20"/>
              </w:rPr>
            </w:pPr>
            <w:r w:rsidRPr="001B37AE">
              <w:rPr>
                <w:b/>
                <w:sz w:val="20"/>
              </w:rPr>
              <w:t>EL 2.3.1.2</w:t>
            </w:r>
            <w:r w:rsidRPr="001B37AE">
              <w:rPr>
                <w:sz w:val="20"/>
              </w:rPr>
              <w:t xml:space="preserve">, </w:t>
            </w:r>
            <w:r w:rsidRPr="001B37AE">
              <w:rPr>
                <w:i/>
                <w:sz w:val="20"/>
              </w:rPr>
              <w:t>Accessibility and Accommodations Manual</w:t>
            </w:r>
            <w:r w:rsidRPr="001B37AE">
              <w:rPr>
                <w:sz w:val="20"/>
              </w:rPr>
              <w:t>,</w:t>
            </w:r>
            <w:r w:rsidRPr="001B37AE">
              <w:rPr>
                <w:b/>
                <w:sz w:val="20"/>
              </w:rPr>
              <w:t xml:space="preserve"> </w:t>
            </w:r>
            <w:r w:rsidRPr="001B37AE">
              <w:rPr>
                <w:sz w:val="20"/>
              </w:rPr>
              <w:t>p. 13</w:t>
            </w:r>
          </w:p>
        </w:tc>
        <w:tc>
          <w:tcPr>
            <w:tcW w:w="5013" w:type="dxa"/>
            <w:shd w:val="clear" w:color="auto" w:fill="auto"/>
          </w:tcPr>
          <w:p w14:paraId="12B085F4" w14:textId="77777777" w:rsidR="00D50CE4" w:rsidRDefault="00D50CE4" w:rsidP="00DF1956">
            <w:pPr>
              <w:pStyle w:val="BodyText2"/>
              <w:rPr>
                <w:sz w:val="20"/>
              </w:rPr>
            </w:pPr>
            <w:r>
              <w:rPr>
                <w:sz w:val="20"/>
              </w:rPr>
              <w:t>Peers found that the evidence on scoring procedures was vague. For instance, in EL 3.3.1, p. 43 there is a mention of interscorer reliability reports, but these do not seem to have been provided, nor do guidelines about what is considered acceptable or what is done in cases of disagreement. More detailed scoring information is required for both machine-scored and hand-scored items.</w:t>
            </w:r>
          </w:p>
          <w:p w14:paraId="190FAC7F" w14:textId="77777777" w:rsidR="00D50CE4" w:rsidRDefault="00D50CE4" w:rsidP="00DF1956">
            <w:pPr>
              <w:pStyle w:val="BodyText2"/>
              <w:rPr>
                <w:sz w:val="20"/>
              </w:rPr>
            </w:pPr>
          </w:p>
          <w:p w14:paraId="09594939" w14:textId="77777777" w:rsidR="00D50CE4" w:rsidRDefault="00D50CE4" w:rsidP="00DF1956">
            <w:pPr>
              <w:pStyle w:val="BodyText2"/>
              <w:rPr>
                <w:sz w:val="20"/>
              </w:rPr>
            </w:pPr>
            <w:r>
              <w:rPr>
                <w:sz w:val="20"/>
              </w:rPr>
              <w:t>State-specific evidence should be reviewed regarding domain exemptions. It is the State’s determination whether a student should be exempted from a domain; the consortium only provides guidance about how to score an assessment and determine proficiency in cases where a student has been exempted from a domain.</w:t>
            </w:r>
          </w:p>
          <w:p w14:paraId="415AD551" w14:textId="77777777" w:rsidR="00D50CE4" w:rsidRDefault="00D50CE4" w:rsidP="00DF1956">
            <w:pPr>
              <w:pStyle w:val="BodyText2"/>
              <w:rPr>
                <w:sz w:val="20"/>
              </w:rPr>
            </w:pPr>
          </w:p>
          <w:p w14:paraId="54B65473" w14:textId="77777777" w:rsidR="00D50CE4" w:rsidRPr="0077197F" w:rsidRDefault="00D50CE4" w:rsidP="00DF1956">
            <w:pPr>
              <w:pStyle w:val="BodyText2"/>
              <w:rPr>
                <w:sz w:val="20"/>
              </w:rPr>
            </w:pPr>
            <w:r>
              <w:rPr>
                <w:sz w:val="20"/>
              </w:rPr>
              <w:t>Some peers believed that the consortium should have a guidance document regarding when domain exemptions should be granted.</w:t>
            </w:r>
          </w:p>
        </w:tc>
      </w:tr>
      <w:tr w:rsidR="00D50CE4" w:rsidRPr="00532BBF" w14:paraId="29612884" w14:textId="77777777" w:rsidTr="00DF1956">
        <w:tc>
          <w:tcPr>
            <w:tcW w:w="13410" w:type="dxa"/>
            <w:gridSpan w:val="3"/>
            <w:shd w:val="clear" w:color="auto" w:fill="auto"/>
          </w:tcPr>
          <w:p w14:paraId="37509497" w14:textId="77777777" w:rsidR="00D50CE4" w:rsidRPr="00532BBF" w:rsidRDefault="00D50CE4" w:rsidP="00DF1956">
            <w:pPr>
              <w:pStyle w:val="Heading4"/>
            </w:pPr>
            <w:r>
              <w:t xml:space="preserve">Section 4.4 </w:t>
            </w:r>
            <w:r w:rsidRPr="00532BBF">
              <w:t>Summary Statement</w:t>
            </w:r>
          </w:p>
        </w:tc>
      </w:tr>
      <w:tr w:rsidR="00D50CE4" w:rsidRPr="00532BBF" w14:paraId="3E3916CC" w14:textId="77777777" w:rsidTr="00DF1956">
        <w:tc>
          <w:tcPr>
            <w:tcW w:w="13410" w:type="dxa"/>
            <w:gridSpan w:val="3"/>
            <w:shd w:val="clear" w:color="auto" w:fill="auto"/>
          </w:tcPr>
          <w:p w14:paraId="0F5C2A9F" w14:textId="77777777" w:rsidR="00D50CE4" w:rsidRPr="00532BBF" w:rsidRDefault="00D50CE4" w:rsidP="00DF1956">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5DDBC0FE" w14:textId="77777777" w:rsidR="00D50CE4" w:rsidRDefault="00D50CE4" w:rsidP="007066B4">
            <w:pPr>
              <w:numPr>
                <w:ilvl w:val="0"/>
                <w:numId w:val="4"/>
              </w:numPr>
              <w:ind w:left="720"/>
              <w:rPr>
                <w:sz w:val="20"/>
                <w:szCs w:val="20"/>
              </w:rPr>
            </w:pPr>
            <w:r>
              <w:rPr>
                <w:sz w:val="20"/>
                <w:szCs w:val="20"/>
              </w:rPr>
              <w:t>The consortium should provide detailed information regarding item-level scoring procedures, hand-scoring criteria, and inter-scorer reliability reports.</w:t>
            </w:r>
          </w:p>
          <w:p w14:paraId="5287C90F" w14:textId="77777777" w:rsidR="00D50CE4" w:rsidRPr="00076C36" w:rsidRDefault="00D50CE4" w:rsidP="007066B4">
            <w:pPr>
              <w:numPr>
                <w:ilvl w:val="0"/>
                <w:numId w:val="4"/>
              </w:numPr>
              <w:ind w:left="720"/>
              <w:rPr>
                <w:sz w:val="20"/>
                <w:szCs w:val="20"/>
              </w:rPr>
            </w:pPr>
            <w:r>
              <w:rPr>
                <w:sz w:val="20"/>
              </w:rPr>
              <w:t>State-specific evidence should be reviewed regarding domain exemptions.</w:t>
            </w:r>
          </w:p>
        </w:tc>
      </w:tr>
    </w:tbl>
    <w:p w14:paraId="2F2C5B7D" w14:textId="77777777" w:rsidR="00D50CE4" w:rsidRDefault="00D50CE4" w:rsidP="00D50CE4">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02D534D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3BE99E8"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234EC5"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91AE37"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17A46EB5" w14:textId="77777777" w:rsidTr="00DF1956">
        <w:tc>
          <w:tcPr>
            <w:tcW w:w="3618" w:type="dxa"/>
            <w:shd w:val="clear" w:color="auto" w:fill="auto"/>
          </w:tcPr>
          <w:p w14:paraId="485A0E07" w14:textId="77777777" w:rsidR="00D50CE4" w:rsidRPr="002313D0" w:rsidRDefault="00D50CE4"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1D8F32B" w14:textId="77777777" w:rsidR="00D50CE4" w:rsidRPr="0077197F" w:rsidRDefault="00D50CE4" w:rsidP="00DF1956">
            <w:pPr>
              <w:rPr>
                <w:sz w:val="20"/>
                <w:szCs w:val="20"/>
              </w:rPr>
            </w:pPr>
          </w:p>
        </w:tc>
        <w:tc>
          <w:tcPr>
            <w:tcW w:w="4779" w:type="dxa"/>
            <w:shd w:val="clear" w:color="auto" w:fill="auto"/>
          </w:tcPr>
          <w:p w14:paraId="3AF5942F" w14:textId="77777777" w:rsidR="00D50CE4" w:rsidRDefault="00D50CE4" w:rsidP="00DF1956">
            <w:pPr>
              <w:pStyle w:val="ListParagraph"/>
              <w:ind w:left="0"/>
              <w:rPr>
                <w:sz w:val="20"/>
                <w:szCs w:val="20"/>
              </w:rPr>
            </w:pPr>
            <w:r>
              <w:rPr>
                <w:sz w:val="20"/>
                <w:szCs w:val="20"/>
              </w:rPr>
              <w:t>The consortium’s narrative indicates that the three forms (A, B, and C) of the online assessment are “nearly identical” because they use the same items in different orders.</w:t>
            </w:r>
          </w:p>
          <w:p w14:paraId="7A42A790" w14:textId="77777777" w:rsidR="00D50CE4" w:rsidRPr="00D130B5" w:rsidRDefault="00D50CE4" w:rsidP="00DF1956">
            <w:pPr>
              <w:pStyle w:val="ListParagraph"/>
              <w:ind w:left="0"/>
              <w:rPr>
                <w:sz w:val="20"/>
                <w:szCs w:val="20"/>
              </w:rPr>
            </w:pPr>
            <w:r w:rsidRPr="00D130B5">
              <w:rPr>
                <w:b/>
                <w:color w:val="000000"/>
                <w:sz w:val="20"/>
                <w:szCs w:val="20"/>
              </w:rPr>
              <w:t>EL 2.2.9</w:t>
            </w:r>
            <w:r w:rsidRPr="00D130B5">
              <w:rPr>
                <w:color w:val="000000"/>
                <w:sz w:val="20"/>
                <w:szCs w:val="20"/>
              </w:rPr>
              <w:t xml:space="preserve"> </w:t>
            </w:r>
            <w:r w:rsidRPr="00D130B5">
              <w:rPr>
                <w:i/>
                <w:color w:val="000000"/>
                <w:sz w:val="20"/>
                <w:szCs w:val="20"/>
              </w:rPr>
              <w:t>Item Analysis and Calibration (2017)</w:t>
            </w:r>
          </w:p>
          <w:p w14:paraId="6A232D01" w14:textId="77777777" w:rsidR="00D50CE4" w:rsidRPr="00D130B5" w:rsidRDefault="00D50CE4" w:rsidP="00DF1956">
            <w:pPr>
              <w:pStyle w:val="Default"/>
              <w:rPr>
                <w:rFonts w:eastAsia="Garamond"/>
                <w:i/>
                <w:sz w:val="20"/>
                <w:szCs w:val="20"/>
              </w:rPr>
            </w:pPr>
            <w:r w:rsidRPr="00D130B5">
              <w:rPr>
                <w:rFonts w:eastAsia="Garamond"/>
                <w:b/>
                <w:sz w:val="20"/>
                <w:szCs w:val="20"/>
              </w:rPr>
              <w:t>EL 4.5.2</w:t>
            </w:r>
            <w:r w:rsidRPr="00D130B5">
              <w:rPr>
                <w:rFonts w:eastAsia="Garamond"/>
                <w:sz w:val="20"/>
                <w:szCs w:val="20"/>
              </w:rPr>
              <w:t xml:space="preserve"> </w:t>
            </w:r>
            <w:r w:rsidRPr="00D130B5">
              <w:rPr>
                <w:rFonts w:eastAsia="Garamond"/>
                <w:i/>
                <w:sz w:val="20"/>
                <w:szCs w:val="20"/>
              </w:rPr>
              <w:t>ELPA21 Internal Memo: IRT Calibration Implications (2019).</w:t>
            </w:r>
          </w:p>
          <w:p w14:paraId="62827C91" w14:textId="77777777" w:rsidR="00D50CE4" w:rsidRDefault="00D50CE4" w:rsidP="00DF1956">
            <w:pPr>
              <w:pStyle w:val="ListParagraph"/>
              <w:ind w:left="0"/>
              <w:rPr>
                <w:sz w:val="20"/>
                <w:szCs w:val="20"/>
              </w:rPr>
            </w:pPr>
          </w:p>
          <w:p w14:paraId="42F1B485" w14:textId="77777777" w:rsidR="00D50CE4" w:rsidRDefault="00D50CE4" w:rsidP="00DF1956">
            <w:pPr>
              <w:pStyle w:val="ListParagraph"/>
              <w:ind w:left="0"/>
              <w:rPr>
                <w:sz w:val="20"/>
                <w:szCs w:val="20"/>
              </w:rPr>
            </w:pPr>
          </w:p>
          <w:p w14:paraId="4DA73718" w14:textId="77777777" w:rsidR="00D50CE4" w:rsidRPr="0077197F" w:rsidRDefault="00D50CE4" w:rsidP="00DF1956">
            <w:pPr>
              <w:pStyle w:val="ListParagraph"/>
              <w:ind w:left="0"/>
              <w:rPr>
                <w:sz w:val="20"/>
                <w:szCs w:val="20"/>
              </w:rPr>
            </w:pPr>
            <w:r>
              <w:rPr>
                <w:sz w:val="20"/>
                <w:szCs w:val="20"/>
              </w:rPr>
              <w:t xml:space="preserve"> </w:t>
            </w:r>
          </w:p>
        </w:tc>
        <w:tc>
          <w:tcPr>
            <w:tcW w:w="5013" w:type="dxa"/>
            <w:shd w:val="clear" w:color="auto" w:fill="auto"/>
          </w:tcPr>
          <w:p w14:paraId="22F97953" w14:textId="77777777" w:rsidR="00D50CE4" w:rsidRDefault="00D50CE4" w:rsidP="00DF1956">
            <w:pPr>
              <w:pStyle w:val="ListParagraph"/>
              <w:ind w:left="0"/>
              <w:rPr>
                <w:sz w:val="20"/>
                <w:szCs w:val="20"/>
              </w:rPr>
            </w:pPr>
            <w:r>
              <w:rPr>
                <w:sz w:val="20"/>
                <w:szCs w:val="20"/>
              </w:rPr>
              <w:t xml:space="preserve">EL 4.5.2, p. 1: “The total of 2113 items were concurrently calibrated…” </w:t>
            </w:r>
          </w:p>
          <w:p w14:paraId="57B02451" w14:textId="77777777" w:rsidR="00D50CE4" w:rsidRDefault="00D50CE4" w:rsidP="00DF1956">
            <w:pPr>
              <w:pStyle w:val="ListParagraph"/>
              <w:ind w:left="0"/>
              <w:rPr>
                <w:sz w:val="20"/>
                <w:szCs w:val="20"/>
              </w:rPr>
            </w:pPr>
          </w:p>
          <w:p w14:paraId="1B6E15FD" w14:textId="77777777" w:rsidR="00D50CE4" w:rsidRDefault="00D50CE4" w:rsidP="00DF1956">
            <w:pPr>
              <w:pStyle w:val="ListParagraph"/>
              <w:ind w:left="0"/>
              <w:rPr>
                <w:sz w:val="20"/>
                <w:szCs w:val="20"/>
              </w:rPr>
            </w:pPr>
            <w:r>
              <w:rPr>
                <w:sz w:val="20"/>
                <w:szCs w:val="20"/>
              </w:rPr>
              <w:t>In spite of concurrent calibration procedures, some peers thought that item ordering could potentially affect student ability estimates.</w:t>
            </w:r>
          </w:p>
          <w:p w14:paraId="694E473A" w14:textId="77777777" w:rsidR="00D50CE4" w:rsidRDefault="00D50CE4" w:rsidP="00DF1956">
            <w:pPr>
              <w:pStyle w:val="ListParagraph"/>
              <w:ind w:left="0"/>
              <w:rPr>
                <w:sz w:val="20"/>
                <w:szCs w:val="20"/>
              </w:rPr>
            </w:pPr>
          </w:p>
          <w:p w14:paraId="7B0F5E5F" w14:textId="77777777" w:rsidR="00D50CE4" w:rsidRPr="0077197F" w:rsidRDefault="00D50CE4" w:rsidP="00DF1956">
            <w:pPr>
              <w:pStyle w:val="ListParagraph"/>
              <w:ind w:left="0"/>
              <w:rPr>
                <w:sz w:val="20"/>
                <w:szCs w:val="20"/>
              </w:rPr>
            </w:pPr>
          </w:p>
        </w:tc>
      </w:tr>
      <w:tr w:rsidR="00D50CE4" w:rsidRPr="00532BBF" w14:paraId="685537EF" w14:textId="77777777" w:rsidTr="00DF1956">
        <w:tc>
          <w:tcPr>
            <w:tcW w:w="13410" w:type="dxa"/>
            <w:gridSpan w:val="3"/>
            <w:shd w:val="clear" w:color="auto" w:fill="auto"/>
          </w:tcPr>
          <w:p w14:paraId="1A37C38A" w14:textId="77777777" w:rsidR="00D50CE4" w:rsidRPr="00532BBF" w:rsidRDefault="00D50CE4" w:rsidP="00DF1956">
            <w:pPr>
              <w:pStyle w:val="Heading4"/>
            </w:pPr>
            <w:r>
              <w:t xml:space="preserve">Section 4.5 </w:t>
            </w:r>
            <w:r w:rsidRPr="00532BBF">
              <w:t>Summary Statement</w:t>
            </w:r>
          </w:p>
        </w:tc>
      </w:tr>
      <w:tr w:rsidR="00D50CE4" w:rsidRPr="00532BBF" w14:paraId="13737258" w14:textId="77777777" w:rsidTr="00DF1956">
        <w:tc>
          <w:tcPr>
            <w:tcW w:w="13410" w:type="dxa"/>
            <w:gridSpan w:val="3"/>
            <w:shd w:val="clear" w:color="auto" w:fill="auto"/>
          </w:tcPr>
          <w:p w14:paraId="284FAB82"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 xml:space="preserve">__ No additional evidence is </w:t>
            </w:r>
            <w:r>
              <w:rPr>
                <w:sz w:val="20"/>
                <w:szCs w:val="20"/>
              </w:rPr>
              <w:t>required.</w:t>
            </w:r>
          </w:p>
        </w:tc>
      </w:tr>
    </w:tbl>
    <w:p w14:paraId="4EF664D2" w14:textId="77777777" w:rsidR="00D50CE4" w:rsidRDefault="00D50CE4" w:rsidP="00D50CE4"/>
    <w:p w14:paraId="5D86B7BC" w14:textId="77777777" w:rsidR="00D50CE4" w:rsidRDefault="00D50CE4" w:rsidP="00D50CE4">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2A5EEA6E"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4439346"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758E16"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D8E1E5"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28ECF5CA" w14:textId="77777777" w:rsidTr="00DF1956">
        <w:tc>
          <w:tcPr>
            <w:tcW w:w="3618" w:type="dxa"/>
            <w:shd w:val="clear" w:color="auto" w:fill="auto"/>
          </w:tcPr>
          <w:p w14:paraId="16544871" w14:textId="77777777" w:rsidR="00D50CE4" w:rsidRPr="002313D0" w:rsidRDefault="00D50CE4"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3A6BDFA8" w14:textId="77777777" w:rsidR="00D50CE4" w:rsidRPr="002313D0" w:rsidRDefault="00D50CE4" w:rsidP="007066B4">
            <w:pPr>
              <w:pStyle w:val="ListParagraph"/>
              <w:numPr>
                <w:ilvl w:val="0"/>
                <w:numId w:val="17"/>
              </w:numPr>
              <w:rPr>
                <w:sz w:val="20"/>
              </w:rPr>
            </w:pPr>
            <w:r w:rsidRPr="002313D0">
              <w:rPr>
                <w:sz w:val="20"/>
              </w:rPr>
              <w:t>Followed a design and development process to support comparable interpretations of results for students tested across the versions of the assessments;</w:t>
            </w:r>
          </w:p>
          <w:p w14:paraId="57700A3E" w14:textId="77777777" w:rsidR="00D50CE4" w:rsidRPr="002313D0" w:rsidRDefault="00D50CE4" w:rsidP="007066B4">
            <w:pPr>
              <w:pStyle w:val="ListParagraph"/>
              <w:numPr>
                <w:ilvl w:val="0"/>
                <w:numId w:val="17"/>
              </w:numPr>
              <w:rPr>
                <w:sz w:val="20"/>
              </w:rPr>
            </w:pPr>
            <w:r w:rsidRPr="002313D0">
              <w:rPr>
                <w:sz w:val="20"/>
              </w:rPr>
              <w:t>Documented adequate evidence of comparability of the meaning and interpretations of the assessment results.</w:t>
            </w:r>
          </w:p>
          <w:p w14:paraId="0045E10B" w14:textId="77777777" w:rsidR="00D50CE4" w:rsidRPr="0077197F" w:rsidRDefault="00D50CE4" w:rsidP="00DF1956">
            <w:pPr>
              <w:rPr>
                <w:sz w:val="20"/>
              </w:rPr>
            </w:pPr>
          </w:p>
        </w:tc>
        <w:tc>
          <w:tcPr>
            <w:tcW w:w="4779" w:type="dxa"/>
            <w:shd w:val="clear" w:color="auto" w:fill="auto"/>
          </w:tcPr>
          <w:p w14:paraId="13D7016C" w14:textId="77777777" w:rsidR="00D50CE4" w:rsidRPr="00930B0E" w:rsidRDefault="00D50CE4" w:rsidP="00DF1956">
            <w:pPr>
              <w:pStyle w:val="Default"/>
              <w:rPr>
                <w:i/>
                <w:sz w:val="20"/>
                <w:szCs w:val="20"/>
              </w:rPr>
            </w:pPr>
            <w:r w:rsidRPr="00930B0E">
              <w:rPr>
                <w:rFonts w:eastAsia="Malgun Gothic"/>
                <w:b/>
                <w:iCs/>
                <w:sz w:val="20"/>
                <w:szCs w:val="20"/>
                <w:lang w:eastAsia="ko-KR"/>
              </w:rPr>
              <w:t>EL 2.1.2.1</w:t>
            </w:r>
            <w:r w:rsidRPr="00930B0E">
              <w:rPr>
                <w:rFonts w:eastAsia="Malgun Gothic"/>
                <w:iCs/>
                <w:sz w:val="20"/>
                <w:szCs w:val="20"/>
                <w:lang w:eastAsia="ko-KR"/>
              </w:rPr>
              <w:t xml:space="preserve"> </w:t>
            </w:r>
            <w:r w:rsidRPr="00930B0E">
              <w:rPr>
                <w:i/>
                <w:iCs/>
                <w:sz w:val="20"/>
                <w:szCs w:val="20"/>
              </w:rPr>
              <w:t>ELPA21 Assessment Framework - Summative School Year 2015-2016</w:t>
            </w:r>
            <w:r w:rsidRPr="00930B0E">
              <w:rPr>
                <w:i/>
                <w:iCs/>
                <w:color w:val="auto"/>
                <w:sz w:val="20"/>
                <w:szCs w:val="20"/>
              </w:rPr>
              <w:t xml:space="preserve"> </w:t>
            </w:r>
            <w:r w:rsidRPr="00930B0E">
              <w:rPr>
                <w:rFonts w:eastAsia="Malgun Gothic"/>
                <w:iCs/>
                <w:sz w:val="20"/>
                <w:szCs w:val="20"/>
                <w:lang w:eastAsia="ko-KR"/>
              </w:rPr>
              <w:t>(p. 15)</w:t>
            </w:r>
          </w:p>
          <w:p w14:paraId="3A5E35F9" w14:textId="77777777" w:rsidR="00D50CE4" w:rsidRPr="00930B0E" w:rsidRDefault="00D50CE4" w:rsidP="00DF1956">
            <w:pPr>
              <w:pStyle w:val="Default"/>
              <w:rPr>
                <w:b/>
                <w:i/>
                <w:sz w:val="20"/>
                <w:szCs w:val="20"/>
              </w:rPr>
            </w:pPr>
            <w:r w:rsidRPr="00930B0E">
              <w:rPr>
                <w:b/>
                <w:color w:val="auto"/>
                <w:sz w:val="20"/>
                <w:szCs w:val="20"/>
              </w:rPr>
              <w:t>EL 2.1.2.3 a-f</w:t>
            </w:r>
            <w:r w:rsidRPr="00930B0E">
              <w:rPr>
                <w:color w:val="auto"/>
                <w:sz w:val="20"/>
                <w:szCs w:val="20"/>
              </w:rPr>
              <w:t xml:space="preserve"> </w:t>
            </w:r>
            <w:r w:rsidRPr="00930B0E">
              <w:rPr>
                <w:i/>
                <w:color w:val="auto"/>
                <w:sz w:val="20"/>
                <w:szCs w:val="20"/>
              </w:rPr>
              <w:t>Field Test Slots All Form 1A ELPA21 ONLINE Summative Test Form (2017)</w:t>
            </w:r>
          </w:p>
          <w:p w14:paraId="4B4959F8" w14:textId="77777777" w:rsidR="00D50CE4" w:rsidRPr="00930B0E" w:rsidRDefault="00D50CE4" w:rsidP="00DF1956">
            <w:pPr>
              <w:pStyle w:val="Default"/>
              <w:rPr>
                <w:b/>
                <w:i/>
                <w:sz w:val="20"/>
                <w:szCs w:val="20"/>
              </w:rPr>
            </w:pPr>
            <w:r w:rsidRPr="00930B0E">
              <w:rPr>
                <w:rFonts w:eastAsia="Malgun Gothic"/>
                <w:b/>
                <w:iCs/>
                <w:sz w:val="20"/>
                <w:szCs w:val="20"/>
                <w:lang w:eastAsia="ko-KR"/>
              </w:rPr>
              <w:t>EL 2.2.2a-f</w:t>
            </w:r>
            <w:r w:rsidRPr="00930B0E">
              <w:rPr>
                <w:rFonts w:eastAsia="Malgun Gothic"/>
                <w:iCs/>
                <w:sz w:val="20"/>
                <w:szCs w:val="20"/>
                <w:lang w:eastAsia="ko-KR"/>
              </w:rPr>
              <w:t xml:space="preserve"> </w:t>
            </w:r>
            <w:r w:rsidRPr="00930B0E">
              <w:rPr>
                <w:rFonts w:eastAsia="Malgun Gothic"/>
                <w:i/>
                <w:iCs/>
                <w:sz w:val="20"/>
                <w:szCs w:val="20"/>
                <w:lang w:eastAsia="ko-KR"/>
              </w:rPr>
              <w:t>ELPA21</w:t>
            </w:r>
            <w:r w:rsidRPr="00930B0E">
              <w:rPr>
                <w:rFonts w:eastAsia="Malgun Gothic"/>
                <w:iCs/>
                <w:sz w:val="20"/>
                <w:szCs w:val="20"/>
                <w:lang w:eastAsia="ko-KR"/>
              </w:rPr>
              <w:t xml:space="preserve"> </w:t>
            </w:r>
            <w:r w:rsidRPr="00930B0E">
              <w:rPr>
                <w:rFonts w:eastAsia="Malgun Gothic"/>
                <w:i/>
                <w:iCs/>
                <w:sz w:val="20"/>
                <w:szCs w:val="20"/>
                <w:lang w:eastAsia="ko-KR"/>
              </w:rPr>
              <w:t>Task and Item Specifications</w:t>
            </w:r>
            <w:r w:rsidRPr="00930B0E">
              <w:rPr>
                <w:rFonts w:eastAsia="Malgun Gothic"/>
                <w:iCs/>
                <w:sz w:val="20"/>
                <w:szCs w:val="20"/>
                <w:lang w:eastAsia="ko-KR"/>
              </w:rPr>
              <w:t xml:space="preserve"> </w:t>
            </w:r>
            <w:r w:rsidRPr="00930B0E">
              <w:rPr>
                <w:rFonts w:eastAsia="Malgun Gothic"/>
                <w:i/>
                <w:iCs/>
                <w:sz w:val="20"/>
                <w:szCs w:val="20"/>
                <w:lang w:eastAsia="ko-KR"/>
              </w:rPr>
              <w:t>(2016)</w:t>
            </w:r>
            <w:r w:rsidRPr="00930B0E">
              <w:rPr>
                <w:rFonts w:eastAsia="Malgun Gothic"/>
                <w:iCs/>
                <w:sz w:val="20"/>
                <w:szCs w:val="20"/>
                <w:lang w:eastAsia="ko-KR"/>
              </w:rPr>
              <w:t xml:space="preserve"> </w:t>
            </w:r>
          </w:p>
          <w:p w14:paraId="580D5A35" w14:textId="77777777" w:rsidR="00D50CE4" w:rsidRPr="00930B0E" w:rsidRDefault="00D50CE4" w:rsidP="00DF1956">
            <w:pPr>
              <w:pStyle w:val="Default"/>
              <w:rPr>
                <w:rFonts w:eastAsia="Malgun Gothic"/>
                <w:iCs/>
                <w:color w:val="auto"/>
                <w:sz w:val="20"/>
                <w:szCs w:val="20"/>
                <w:lang w:eastAsia="ko-KR"/>
              </w:rPr>
            </w:pPr>
            <w:r w:rsidRPr="00930B0E">
              <w:rPr>
                <w:b/>
                <w:bCs/>
                <w:color w:val="auto"/>
                <w:sz w:val="20"/>
                <w:szCs w:val="20"/>
              </w:rPr>
              <w:t>EL 2.2.6</w:t>
            </w:r>
            <w:r w:rsidRPr="00930B0E">
              <w:rPr>
                <w:color w:val="auto"/>
                <w:sz w:val="20"/>
                <w:szCs w:val="20"/>
              </w:rPr>
              <w:t xml:space="preserve"> </w:t>
            </w:r>
            <w:r w:rsidRPr="00930B0E">
              <w:rPr>
                <w:i/>
                <w:iCs/>
                <w:color w:val="auto"/>
                <w:sz w:val="20"/>
                <w:szCs w:val="20"/>
              </w:rPr>
              <w:t>Item Development Process Report (2015)</w:t>
            </w:r>
            <w:r w:rsidRPr="00930B0E">
              <w:rPr>
                <w:iCs/>
                <w:color w:val="auto"/>
                <w:sz w:val="20"/>
                <w:szCs w:val="20"/>
              </w:rPr>
              <w:t>, pp. 53-56</w:t>
            </w:r>
          </w:p>
          <w:p w14:paraId="134A784D" w14:textId="77777777" w:rsidR="00D50CE4" w:rsidRPr="00930B0E" w:rsidRDefault="00D50CE4" w:rsidP="00DF1956">
            <w:pPr>
              <w:pStyle w:val="Default"/>
              <w:rPr>
                <w:rFonts w:eastAsia="Calibri"/>
                <w:i/>
                <w:sz w:val="20"/>
                <w:szCs w:val="20"/>
              </w:rPr>
            </w:pPr>
            <w:r w:rsidRPr="00930B0E">
              <w:rPr>
                <w:b/>
                <w:sz w:val="20"/>
                <w:szCs w:val="20"/>
              </w:rPr>
              <w:t>EL 2.2.9</w:t>
            </w:r>
            <w:r w:rsidRPr="00930B0E">
              <w:rPr>
                <w:sz w:val="20"/>
                <w:szCs w:val="20"/>
              </w:rPr>
              <w:t xml:space="preserve"> </w:t>
            </w:r>
            <w:r w:rsidRPr="00930B0E">
              <w:rPr>
                <w:i/>
                <w:sz w:val="20"/>
                <w:szCs w:val="20"/>
              </w:rPr>
              <w:t>Item Analysis and Calibration (2017)</w:t>
            </w:r>
          </w:p>
          <w:p w14:paraId="2AF5DBAB" w14:textId="77777777" w:rsidR="00D50CE4" w:rsidRPr="00930B0E" w:rsidRDefault="00D50CE4" w:rsidP="00DF1956">
            <w:pPr>
              <w:textAlignment w:val="baseline"/>
              <w:rPr>
                <w:color w:val="000000"/>
                <w:sz w:val="20"/>
                <w:szCs w:val="20"/>
              </w:rPr>
            </w:pPr>
            <w:r w:rsidRPr="00930B0E">
              <w:rPr>
                <w:b/>
                <w:sz w:val="20"/>
                <w:szCs w:val="20"/>
              </w:rPr>
              <w:t xml:space="preserve">EL 3.3.3 </w:t>
            </w:r>
            <w:r w:rsidRPr="00930B0E">
              <w:rPr>
                <w:i/>
                <w:sz w:val="20"/>
                <w:szCs w:val="20"/>
              </w:rPr>
              <w:t>ELPA21 AAA TMT Review of Items Showing Differential Item Functioning for English Language Learners with Disabilities</w:t>
            </w:r>
          </w:p>
          <w:p w14:paraId="34F903B7" w14:textId="77777777" w:rsidR="00D50CE4" w:rsidRPr="00930B0E" w:rsidRDefault="00D50CE4" w:rsidP="00DF1956">
            <w:pPr>
              <w:textAlignment w:val="baseline"/>
              <w:rPr>
                <w:color w:val="000000"/>
                <w:sz w:val="20"/>
                <w:szCs w:val="20"/>
              </w:rPr>
            </w:pPr>
            <w:r w:rsidRPr="00930B0E">
              <w:rPr>
                <w:b/>
                <w:color w:val="000000"/>
                <w:sz w:val="20"/>
                <w:szCs w:val="20"/>
              </w:rPr>
              <w:t>EL 4.6.1</w:t>
            </w:r>
            <w:r w:rsidRPr="00930B0E">
              <w:rPr>
                <w:color w:val="000000"/>
                <w:sz w:val="20"/>
                <w:szCs w:val="20"/>
              </w:rPr>
              <w:t xml:space="preserve"> </w:t>
            </w:r>
            <w:r w:rsidRPr="00930B0E">
              <w:rPr>
                <w:i/>
                <w:color w:val="000000"/>
                <w:sz w:val="20"/>
                <w:szCs w:val="20"/>
              </w:rPr>
              <w:t>ELPA21_Summative_and_Screener_PP_Style Guide_TB_020218</w:t>
            </w:r>
          </w:p>
          <w:p w14:paraId="50106017" w14:textId="77777777" w:rsidR="00D50CE4" w:rsidRPr="00930B0E" w:rsidRDefault="00D50CE4" w:rsidP="00DF1956">
            <w:pPr>
              <w:textAlignment w:val="baseline"/>
              <w:rPr>
                <w:color w:val="000000"/>
                <w:sz w:val="20"/>
                <w:szCs w:val="20"/>
              </w:rPr>
            </w:pPr>
            <w:r w:rsidRPr="00930B0E">
              <w:rPr>
                <w:b/>
                <w:color w:val="000000"/>
                <w:sz w:val="20"/>
                <w:szCs w:val="20"/>
              </w:rPr>
              <w:t>EL 4.6.2</w:t>
            </w:r>
            <w:r w:rsidRPr="00930B0E">
              <w:rPr>
                <w:color w:val="000000"/>
                <w:sz w:val="20"/>
                <w:szCs w:val="20"/>
              </w:rPr>
              <w:t xml:space="preserve"> </w:t>
            </w:r>
            <w:r w:rsidRPr="00930B0E">
              <w:rPr>
                <w:i/>
                <w:color w:val="000000"/>
                <w:sz w:val="20"/>
                <w:szCs w:val="20"/>
              </w:rPr>
              <w:t>Examples of Paper-based Representation of Online Items</w:t>
            </w:r>
          </w:p>
          <w:p w14:paraId="1F433FAE" w14:textId="77777777" w:rsidR="00D50CE4" w:rsidRPr="00930B0E" w:rsidRDefault="00D50CE4" w:rsidP="00DF1956">
            <w:pPr>
              <w:textAlignment w:val="baseline"/>
              <w:rPr>
                <w:color w:val="000000"/>
                <w:sz w:val="20"/>
                <w:szCs w:val="20"/>
              </w:rPr>
            </w:pPr>
            <w:r w:rsidRPr="00930B0E">
              <w:rPr>
                <w:b/>
                <w:sz w:val="20"/>
                <w:szCs w:val="20"/>
              </w:rPr>
              <w:t>EL 4.6.3 a-f</w:t>
            </w:r>
            <w:r w:rsidRPr="00930B0E">
              <w:rPr>
                <w:sz w:val="20"/>
                <w:szCs w:val="20"/>
              </w:rPr>
              <w:t xml:space="preserve"> </w:t>
            </w:r>
            <w:r w:rsidRPr="00930B0E">
              <w:rPr>
                <w:i/>
                <w:sz w:val="20"/>
                <w:szCs w:val="20"/>
              </w:rPr>
              <w:t>ELPA21 Paper and Pencil Summative Test Form Planners (2017)</w:t>
            </w:r>
          </w:p>
          <w:p w14:paraId="71EEAA35" w14:textId="77777777" w:rsidR="00D50CE4" w:rsidRPr="00930B0E" w:rsidRDefault="00D50CE4" w:rsidP="00DF1956">
            <w:pPr>
              <w:pStyle w:val="Default"/>
              <w:rPr>
                <w:rFonts w:eastAsia="Calibri"/>
                <w:sz w:val="20"/>
                <w:szCs w:val="20"/>
              </w:rPr>
            </w:pPr>
            <w:r w:rsidRPr="00930B0E">
              <w:rPr>
                <w:b/>
                <w:bCs/>
                <w:color w:val="auto"/>
                <w:sz w:val="20"/>
                <w:szCs w:val="20"/>
              </w:rPr>
              <w:t>EL 4.6.4</w:t>
            </w:r>
            <w:r w:rsidRPr="00930B0E">
              <w:rPr>
                <w:color w:val="auto"/>
                <w:sz w:val="20"/>
                <w:szCs w:val="20"/>
              </w:rPr>
              <w:t xml:space="preserve"> </w:t>
            </w:r>
            <w:r w:rsidRPr="00930B0E">
              <w:rPr>
                <w:i/>
                <w:iCs/>
                <w:sz w:val="20"/>
                <w:szCs w:val="20"/>
              </w:rPr>
              <w:t>A Data-informed, Judgment-based Procedure for Linking Cut Scores on Alternative Assessment Formats</w:t>
            </w:r>
          </w:p>
          <w:p w14:paraId="6C04B5B4" w14:textId="77777777" w:rsidR="00D50CE4" w:rsidRPr="00930B0E" w:rsidRDefault="00D50CE4" w:rsidP="00DF1956">
            <w:pPr>
              <w:pStyle w:val="Default"/>
              <w:rPr>
                <w:sz w:val="20"/>
                <w:szCs w:val="20"/>
              </w:rPr>
            </w:pPr>
            <w:r w:rsidRPr="00930B0E">
              <w:rPr>
                <w:b/>
                <w:color w:val="auto"/>
                <w:sz w:val="20"/>
                <w:szCs w:val="20"/>
              </w:rPr>
              <w:t>EL 4.6.5 a-f</w:t>
            </w:r>
            <w:r w:rsidRPr="00930B0E">
              <w:rPr>
                <w:color w:val="auto"/>
                <w:sz w:val="20"/>
                <w:szCs w:val="20"/>
              </w:rPr>
              <w:t xml:space="preserve"> </w:t>
            </w:r>
            <w:r w:rsidRPr="00930B0E">
              <w:rPr>
                <w:i/>
                <w:color w:val="auto"/>
                <w:sz w:val="20"/>
                <w:szCs w:val="20"/>
              </w:rPr>
              <w:t>ELPA21 Braille Summative Test Form Planners (2017)</w:t>
            </w:r>
            <w:r w:rsidRPr="00930B0E">
              <w:rPr>
                <w:color w:val="auto"/>
                <w:sz w:val="20"/>
                <w:szCs w:val="20"/>
              </w:rPr>
              <w:t xml:space="preserve"> </w:t>
            </w:r>
          </w:p>
          <w:p w14:paraId="0BBB9D60" w14:textId="77777777" w:rsidR="00D50CE4" w:rsidRPr="00930B0E" w:rsidRDefault="00D50CE4" w:rsidP="00DF1956">
            <w:pPr>
              <w:pStyle w:val="ListParagraph"/>
              <w:ind w:left="0"/>
              <w:rPr>
                <w:sz w:val="20"/>
                <w:szCs w:val="20"/>
              </w:rPr>
            </w:pPr>
          </w:p>
        </w:tc>
        <w:tc>
          <w:tcPr>
            <w:tcW w:w="5013" w:type="dxa"/>
            <w:shd w:val="clear" w:color="auto" w:fill="auto"/>
          </w:tcPr>
          <w:p w14:paraId="37911D67" w14:textId="77777777" w:rsidR="00D50CE4" w:rsidRPr="00930B0E" w:rsidRDefault="00D50CE4" w:rsidP="007066B4">
            <w:pPr>
              <w:pStyle w:val="ListParagraph"/>
              <w:numPr>
                <w:ilvl w:val="0"/>
                <w:numId w:val="17"/>
              </w:numPr>
              <w:rPr>
                <w:sz w:val="20"/>
                <w:szCs w:val="20"/>
              </w:rPr>
            </w:pPr>
            <w:r w:rsidRPr="00930B0E">
              <w:rPr>
                <w:sz w:val="20"/>
                <w:szCs w:val="20"/>
              </w:rPr>
              <w:t>Peers could not locate sufficient evidence about the design and development process of paper and Braille forms to determine whether they support comparable interpretations of results across versions.</w:t>
            </w:r>
          </w:p>
          <w:p w14:paraId="5521D4BB" w14:textId="77777777" w:rsidR="00D50CE4" w:rsidRPr="00930B0E" w:rsidRDefault="00D50CE4" w:rsidP="00DF1956">
            <w:pPr>
              <w:pStyle w:val="ListParagraph"/>
              <w:ind w:left="0"/>
              <w:rPr>
                <w:sz w:val="20"/>
                <w:szCs w:val="20"/>
              </w:rPr>
            </w:pPr>
            <w:r w:rsidRPr="00930B0E">
              <w:rPr>
                <w:sz w:val="20"/>
                <w:szCs w:val="20"/>
              </w:rPr>
              <w:t xml:space="preserve">  </w:t>
            </w:r>
          </w:p>
          <w:p w14:paraId="0DEADB62" w14:textId="77777777" w:rsidR="00D50CE4" w:rsidRDefault="00D50CE4" w:rsidP="00DF1956">
            <w:pPr>
              <w:pStyle w:val="ListParagraph"/>
              <w:ind w:left="360"/>
              <w:rPr>
                <w:sz w:val="20"/>
                <w:szCs w:val="20"/>
              </w:rPr>
            </w:pPr>
            <w:r w:rsidRPr="00930B0E">
              <w:rPr>
                <w:sz w:val="20"/>
                <w:szCs w:val="20"/>
              </w:rPr>
              <w:t xml:space="preserve">Evidence </w:t>
            </w:r>
            <w:r>
              <w:rPr>
                <w:sz w:val="20"/>
                <w:szCs w:val="20"/>
              </w:rPr>
              <w:t>c</w:t>
            </w:r>
            <w:r w:rsidRPr="00930B0E">
              <w:rPr>
                <w:sz w:val="20"/>
                <w:szCs w:val="20"/>
              </w:rPr>
              <w:t>ould include data such as whether the same blueprint is used, what number of items from the online version must be modified for paper/Braille versions.</w:t>
            </w:r>
          </w:p>
          <w:p w14:paraId="05EF0317" w14:textId="77777777" w:rsidR="00D50CE4" w:rsidRDefault="00D50CE4" w:rsidP="00DF1956">
            <w:pPr>
              <w:pStyle w:val="ListParagraph"/>
              <w:ind w:left="360"/>
              <w:rPr>
                <w:sz w:val="20"/>
                <w:szCs w:val="20"/>
              </w:rPr>
            </w:pPr>
          </w:p>
          <w:p w14:paraId="3D563D95" w14:textId="77777777" w:rsidR="00D50CE4" w:rsidRPr="004F46E9" w:rsidRDefault="00D50CE4" w:rsidP="007066B4">
            <w:pPr>
              <w:pStyle w:val="ListParagraph"/>
              <w:numPr>
                <w:ilvl w:val="0"/>
                <w:numId w:val="17"/>
              </w:numPr>
              <w:rPr>
                <w:sz w:val="20"/>
                <w:szCs w:val="20"/>
              </w:rPr>
            </w:pPr>
            <w:r w:rsidRPr="004F46E9">
              <w:rPr>
                <w:sz w:val="20"/>
                <w:szCs w:val="20"/>
              </w:rPr>
              <w:t xml:space="preserve">Peers could not locate adequate evidence of comparability </w:t>
            </w:r>
            <w:r w:rsidRPr="004F46E9">
              <w:rPr>
                <w:sz w:val="20"/>
              </w:rPr>
              <w:t>of the meaning and interpretations of the assessment results</w:t>
            </w:r>
            <w:r>
              <w:rPr>
                <w:sz w:val="20"/>
              </w:rPr>
              <w:t xml:space="preserve">. </w:t>
            </w:r>
            <w:r w:rsidRPr="004F46E9">
              <w:rPr>
                <w:sz w:val="20"/>
                <w:szCs w:val="20"/>
              </w:rPr>
              <w:t>This could be achieved with further details about the test design and development of the Braille and paper/pencil versions.</w:t>
            </w:r>
          </w:p>
          <w:p w14:paraId="308547C2" w14:textId="77777777" w:rsidR="00D50CE4" w:rsidRDefault="00D50CE4" w:rsidP="00DF1956">
            <w:pPr>
              <w:pStyle w:val="ListParagraph"/>
              <w:ind w:left="360"/>
              <w:rPr>
                <w:sz w:val="20"/>
                <w:szCs w:val="20"/>
              </w:rPr>
            </w:pPr>
          </w:p>
          <w:p w14:paraId="041EB406" w14:textId="77777777" w:rsidR="00D50CE4" w:rsidRPr="00930B0E" w:rsidRDefault="00D50CE4" w:rsidP="00DF1956">
            <w:pPr>
              <w:pStyle w:val="ListParagraph"/>
              <w:ind w:left="360"/>
              <w:rPr>
                <w:sz w:val="20"/>
                <w:szCs w:val="20"/>
              </w:rPr>
            </w:pPr>
          </w:p>
        </w:tc>
      </w:tr>
      <w:tr w:rsidR="00D50CE4" w:rsidRPr="00532BBF" w14:paraId="3CA34F43" w14:textId="77777777" w:rsidTr="00DF1956">
        <w:tc>
          <w:tcPr>
            <w:tcW w:w="13410" w:type="dxa"/>
            <w:gridSpan w:val="3"/>
            <w:shd w:val="clear" w:color="auto" w:fill="auto"/>
          </w:tcPr>
          <w:p w14:paraId="259E1549" w14:textId="77777777" w:rsidR="00D50CE4" w:rsidRPr="00532BBF" w:rsidRDefault="00D50CE4" w:rsidP="00DF1956">
            <w:pPr>
              <w:pStyle w:val="Heading4"/>
            </w:pPr>
            <w:r>
              <w:t xml:space="preserve">Section 4.6 </w:t>
            </w:r>
            <w:r w:rsidRPr="00532BBF">
              <w:t>Summary Statement</w:t>
            </w:r>
          </w:p>
        </w:tc>
      </w:tr>
      <w:tr w:rsidR="00D50CE4" w:rsidRPr="00532BBF" w14:paraId="65D57D82" w14:textId="77777777" w:rsidTr="00DF1956">
        <w:tc>
          <w:tcPr>
            <w:tcW w:w="13410" w:type="dxa"/>
            <w:gridSpan w:val="3"/>
            <w:shd w:val="clear" w:color="auto" w:fill="auto"/>
          </w:tcPr>
          <w:p w14:paraId="60248A97"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4E5A71B" w14:textId="77777777" w:rsidR="00D50CE4" w:rsidRPr="00532BBF" w:rsidRDefault="00D50CE4" w:rsidP="007066B4">
            <w:pPr>
              <w:numPr>
                <w:ilvl w:val="0"/>
                <w:numId w:val="4"/>
              </w:numPr>
              <w:ind w:left="720"/>
              <w:rPr>
                <w:sz w:val="20"/>
                <w:szCs w:val="20"/>
              </w:rPr>
            </w:pPr>
            <w:r>
              <w:rPr>
                <w:sz w:val="20"/>
                <w:szCs w:val="20"/>
              </w:rPr>
              <w:t>Details about the design and development process of paper and Braille forms to justify the comparability of different versions.</w:t>
            </w:r>
          </w:p>
          <w:p w14:paraId="2948B85C" w14:textId="77777777" w:rsidR="00D50CE4" w:rsidRPr="00532BBF" w:rsidRDefault="00D50CE4" w:rsidP="00DF1956">
            <w:pPr>
              <w:ind w:left="720"/>
              <w:rPr>
                <w:sz w:val="20"/>
                <w:szCs w:val="20"/>
              </w:rPr>
            </w:pPr>
          </w:p>
        </w:tc>
      </w:tr>
    </w:tbl>
    <w:p w14:paraId="4A3CC722" w14:textId="77777777" w:rsidR="00D50CE4" w:rsidRDefault="00D50CE4" w:rsidP="00D50CE4"/>
    <w:p w14:paraId="18B03434" w14:textId="77777777" w:rsidR="00D50CE4" w:rsidRDefault="00D50CE4" w:rsidP="00D50CE4"/>
    <w:p w14:paraId="3ACF61FE" w14:textId="77777777" w:rsidR="00D50CE4" w:rsidRDefault="00D50CE4" w:rsidP="00D50CE4">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3DD33A98"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0EF2278"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0A1D3A"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10066B"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68275E30" w14:textId="77777777" w:rsidTr="00DF1956">
        <w:tc>
          <w:tcPr>
            <w:tcW w:w="3618" w:type="dxa"/>
            <w:shd w:val="clear" w:color="auto" w:fill="auto"/>
          </w:tcPr>
          <w:p w14:paraId="6B7BBFA5" w14:textId="77777777" w:rsidR="00D50CE4" w:rsidRPr="002313D0" w:rsidRDefault="00D50CE4" w:rsidP="00DF1956">
            <w:pPr>
              <w:spacing w:before="80"/>
              <w:rPr>
                <w:sz w:val="20"/>
                <w:szCs w:val="20"/>
              </w:rPr>
            </w:pPr>
            <w:r w:rsidRPr="002313D0">
              <w:rPr>
                <w:sz w:val="20"/>
                <w:szCs w:val="20"/>
              </w:rPr>
              <w:t>The State:</w:t>
            </w:r>
          </w:p>
          <w:p w14:paraId="05740266" w14:textId="77777777" w:rsidR="00D50CE4" w:rsidRPr="002313D0" w:rsidRDefault="00D50CE4" w:rsidP="007066B4">
            <w:pPr>
              <w:pStyle w:val="ListParagraph"/>
              <w:numPr>
                <w:ilvl w:val="0"/>
                <w:numId w:val="2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4E8CB46F" w14:textId="77777777" w:rsidR="00D50CE4" w:rsidRPr="0077197F" w:rsidRDefault="00D50CE4" w:rsidP="007066B4">
            <w:pPr>
              <w:pStyle w:val="ListParagraph"/>
              <w:numPr>
                <w:ilvl w:val="0"/>
                <w:numId w:val="2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06F2D4B4" w14:textId="77777777" w:rsidR="00D50CE4" w:rsidRDefault="00D50CE4" w:rsidP="007066B4">
            <w:pPr>
              <w:pStyle w:val="Default"/>
              <w:numPr>
                <w:ilvl w:val="0"/>
                <w:numId w:val="21"/>
              </w:numPr>
              <w:rPr>
                <w:sz w:val="20"/>
                <w:szCs w:val="20"/>
              </w:rPr>
            </w:pPr>
            <w:r w:rsidRPr="0085339F">
              <w:rPr>
                <w:sz w:val="20"/>
                <w:szCs w:val="20"/>
              </w:rPr>
              <w:t xml:space="preserve">The consortium’s narrative indicates, “At its inception, ELPA21 developed a quality assurance plan that outlined the required steps to evaluate the technical quality of its assessment system including test development, implementation, interpretation, and use of results </w:t>
            </w:r>
            <w:r w:rsidRPr="0085339F">
              <w:rPr>
                <w:i/>
                <w:sz w:val="20"/>
                <w:szCs w:val="20"/>
              </w:rPr>
              <w:t>(</w:t>
            </w:r>
            <w:r w:rsidRPr="0085339F">
              <w:rPr>
                <w:b/>
                <w:sz w:val="20"/>
                <w:szCs w:val="20"/>
              </w:rPr>
              <w:t>EL 3.1.1</w:t>
            </w:r>
            <w:r w:rsidRPr="0085339F">
              <w:rPr>
                <w:i/>
                <w:sz w:val="20"/>
                <w:szCs w:val="20"/>
              </w:rPr>
              <w:t xml:space="preserve"> </w:t>
            </w:r>
            <w:r w:rsidRPr="0085339F">
              <w:rPr>
                <w:i/>
                <w:iCs/>
                <w:sz w:val="20"/>
                <w:szCs w:val="20"/>
              </w:rPr>
              <w:t>A Quality Assurance Plan for ELPA21</w:t>
            </w:r>
            <w:r w:rsidRPr="0085339F">
              <w:rPr>
                <w:sz w:val="20"/>
                <w:szCs w:val="20"/>
              </w:rPr>
              <w:t> </w:t>
            </w:r>
            <w:r w:rsidRPr="0085339F">
              <w:rPr>
                <w:i/>
                <w:sz w:val="20"/>
                <w:szCs w:val="20"/>
              </w:rPr>
              <w:t>(2013))</w:t>
            </w:r>
            <w:r w:rsidRPr="0085339F">
              <w:rPr>
                <w:sz w:val="20"/>
                <w:szCs w:val="20"/>
              </w:rPr>
              <w:t xml:space="preserve">.This plan serves as a conceptual framework for identifying, collecting, and evaluating evidence concerning the fairness of testing procedures, the reliability of test scores, and the validity of test-based interpretations. The development of a continuous quality assurance plan would follow the general approach of </w:t>
            </w:r>
            <w:r w:rsidRPr="0085339F">
              <w:rPr>
                <w:b/>
                <w:sz w:val="20"/>
                <w:szCs w:val="20"/>
              </w:rPr>
              <w:t>EL 3.1.1</w:t>
            </w:r>
            <w:r w:rsidRPr="0085339F">
              <w:rPr>
                <w:sz w:val="20"/>
                <w:szCs w:val="20"/>
              </w:rPr>
              <w:t>.” (p. 83)</w:t>
            </w:r>
            <w:r>
              <w:rPr>
                <w:sz w:val="20"/>
                <w:szCs w:val="20"/>
              </w:rPr>
              <w:t>.</w:t>
            </w:r>
          </w:p>
          <w:p w14:paraId="2CD6B0B8" w14:textId="77777777" w:rsidR="00D50CE4" w:rsidRDefault="00D50CE4" w:rsidP="007066B4">
            <w:pPr>
              <w:pStyle w:val="Default"/>
              <w:numPr>
                <w:ilvl w:val="0"/>
                <w:numId w:val="21"/>
              </w:numPr>
              <w:rPr>
                <w:sz w:val="20"/>
                <w:szCs w:val="20"/>
              </w:rPr>
            </w:pPr>
            <w:r>
              <w:rPr>
                <w:sz w:val="20"/>
                <w:szCs w:val="20"/>
              </w:rPr>
              <w:t>Consortium-provided evidence in this section was not relevant:</w:t>
            </w:r>
          </w:p>
          <w:p w14:paraId="43464694" w14:textId="77777777" w:rsidR="00D50CE4" w:rsidRPr="00377542" w:rsidRDefault="00D50CE4" w:rsidP="00DF1956">
            <w:pPr>
              <w:pStyle w:val="ListParagraph"/>
              <w:ind w:left="360"/>
              <w:rPr>
                <w:b/>
                <w:bCs/>
                <w:sz w:val="20"/>
                <w:szCs w:val="20"/>
              </w:rPr>
            </w:pPr>
            <w:r w:rsidRPr="00377542">
              <w:rPr>
                <w:b/>
                <w:sz w:val="20"/>
                <w:szCs w:val="20"/>
              </w:rPr>
              <w:t>EL</w:t>
            </w:r>
            <w:r w:rsidRPr="00377542">
              <w:rPr>
                <w:sz w:val="20"/>
                <w:szCs w:val="20"/>
              </w:rPr>
              <w:t xml:space="preserve"> </w:t>
            </w:r>
            <w:r w:rsidRPr="00377542">
              <w:rPr>
                <w:b/>
                <w:sz w:val="20"/>
                <w:szCs w:val="20"/>
              </w:rPr>
              <w:t>4.7.2.1</w:t>
            </w:r>
            <w:r w:rsidRPr="00377542">
              <w:rPr>
                <w:sz w:val="20"/>
                <w:szCs w:val="20"/>
              </w:rPr>
              <w:t xml:space="preserve"> </w:t>
            </w:r>
            <w:r w:rsidRPr="00377542">
              <w:rPr>
                <w:i/>
                <w:sz w:val="20"/>
                <w:szCs w:val="20"/>
              </w:rPr>
              <w:t>Alt-ELPA A Path Forward (ASES-ELL SCASS) October 2017</w:t>
            </w:r>
          </w:p>
          <w:p w14:paraId="7A0E7D65" w14:textId="77777777" w:rsidR="00D50CE4" w:rsidRPr="00377542" w:rsidRDefault="00D50CE4" w:rsidP="00DF1956">
            <w:pPr>
              <w:pStyle w:val="ListParagraph"/>
              <w:ind w:left="360"/>
              <w:rPr>
                <w:b/>
                <w:bCs/>
                <w:sz w:val="20"/>
                <w:szCs w:val="20"/>
              </w:rPr>
            </w:pPr>
            <w:r w:rsidRPr="00377542">
              <w:rPr>
                <w:b/>
                <w:bCs/>
                <w:sz w:val="20"/>
                <w:szCs w:val="20"/>
              </w:rPr>
              <w:t xml:space="preserve">EL 4.7.2.2 </w:t>
            </w:r>
            <w:r w:rsidRPr="00377542">
              <w:rPr>
                <w:bCs/>
                <w:i/>
                <w:sz w:val="20"/>
                <w:szCs w:val="20"/>
              </w:rPr>
              <w:t xml:space="preserve">Fairness in Testing ELs </w:t>
            </w:r>
            <w:r w:rsidRPr="00377542">
              <w:rPr>
                <w:i/>
                <w:color w:val="000000"/>
                <w:sz w:val="20"/>
                <w:szCs w:val="20"/>
              </w:rPr>
              <w:t>and</w:t>
            </w:r>
            <w:r w:rsidRPr="00377542">
              <w:rPr>
                <w:bCs/>
                <w:i/>
                <w:sz w:val="20"/>
                <w:szCs w:val="20"/>
              </w:rPr>
              <w:t xml:space="preserve"> ELSWDs_MC</w:t>
            </w:r>
          </w:p>
          <w:p w14:paraId="18ED7F89" w14:textId="77777777" w:rsidR="00D50CE4" w:rsidRDefault="00D50CE4" w:rsidP="00DF1956">
            <w:pPr>
              <w:pStyle w:val="ListParagraph"/>
              <w:ind w:left="360"/>
              <w:rPr>
                <w:bCs/>
                <w:i/>
              </w:rPr>
            </w:pPr>
            <w:r w:rsidRPr="00377542">
              <w:rPr>
                <w:b/>
                <w:sz w:val="20"/>
                <w:szCs w:val="20"/>
              </w:rPr>
              <w:t>EL</w:t>
            </w:r>
            <w:r w:rsidRPr="00377542">
              <w:rPr>
                <w:sz w:val="20"/>
                <w:szCs w:val="20"/>
              </w:rPr>
              <w:t xml:space="preserve"> </w:t>
            </w:r>
            <w:r w:rsidRPr="00377542">
              <w:rPr>
                <w:b/>
                <w:sz w:val="20"/>
                <w:szCs w:val="20"/>
              </w:rPr>
              <w:t xml:space="preserve">4.7.2.3 </w:t>
            </w:r>
            <w:r w:rsidRPr="00377542">
              <w:rPr>
                <w:i/>
                <w:sz w:val="20"/>
                <w:szCs w:val="20"/>
              </w:rPr>
              <w:t xml:space="preserve">Fairness in Testing ELs </w:t>
            </w:r>
            <w:r w:rsidRPr="00377542">
              <w:rPr>
                <w:i/>
                <w:color w:val="000000"/>
                <w:sz w:val="20"/>
                <w:szCs w:val="20"/>
              </w:rPr>
              <w:t>and</w:t>
            </w:r>
            <w:r w:rsidRPr="00377542">
              <w:rPr>
                <w:i/>
                <w:sz w:val="20"/>
                <w:szCs w:val="20"/>
              </w:rPr>
              <w:t xml:space="preserve"> ELSWDs_NS</w:t>
            </w:r>
          </w:p>
          <w:p w14:paraId="6A42575A" w14:textId="77777777" w:rsidR="00D50CE4" w:rsidRPr="0085339F" w:rsidRDefault="00D50CE4" w:rsidP="00DF1956">
            <w:pPr>
              <w:pStyle w:val="Default"/>
              <w:rPr>
                <w:sz w:val="20"/>
                <w:szCs w:val="20"/>
              </w:rPr>
            </w:pPr>
          </w:p>
          <w:p w14:paraId="0E1DF476" w14:textId="77777777" w:rsidR="00D50CE4" w:rsidRPr="0077197F" w:rsidRDefault="00D50CE4" w:rsidP="00DF1956">
            <w:pPr>
              <w:pStyle w:val="ListParagraph"/>
              <w:ind w:left="0"/>
              <w:rPr>
                <w:sz w:val="20"/>
                <w:szCs w:val="20"/>
              </w:rPr>
            </w:pPr>
          </w:p>
        </w:tc>
        <w:tc>
          <w:tcPr>
            <w:tcW w:w="5013" w:type="dxa"/>
            <w:shd w:val="clear" w:color="auto" w:fill="auto"/>
          </w:tcPr>
          <w:p w14:paraId="2E380166" w14:textId="77777777" w:rsidR="00D50CE4" w:rsidRDefault="00D50CE4" w:rsidP="007066B4">
            <w:pPr>
              <w:pStyle w:val="ListParagraph"/>
              <w:numPr>
                <w:ilvl w:val="0"/>
                <w:numId w:val="33"/>
              </w:numPr>
              <w:rPr>
                <w:sz w:val="20"/>
                <w:szCs w:val="20"/>
              </w:rPr>
            </w:pPr>
            <w:r>
              <w:rPr>
                <w:sz w:val="20"/>
                <w:szCs w:val="20"/>
              </w:rPr>
              <w:t>Peers could not locate evidence that the plan outlined in EL 3.1.1 has been implemented, although the timeline (p. 19) indicates that the plan should have been implemented in 2016. Consultation with the governing bodies as outlined in the consortium’s narrative is appropriate, but it does not constitute a systematic plan.</w:t>
            </w:r>
          </w:p>
          <w:p w14:paraId="359A782D" w14:textId="77777777" w:rsidR="00D50CE4" w:rsidRDefault="00D50CE4" w:rsidP="007066B4">
            <w:pPr>
              <w:pStyle w:val="ListParagraph"/>
              <w:numPr>
                <w:ilvl w:val="0"/>
                <w:numId w:val="33"/>
              </w:numPr>
              <w:rPr>
                <w:sz w:val="20"/>
                <w:szCs w:val="20"/>
              </w:rPr>
            </w:pPr>
            <w:r>
              <w:rPr>
                <w:sz w:val="20"/>
                <w:szCs w:val="20"/>
              </w:rPr>
              <w:t>Although the consortium provided some evidence in this section of presentations to CCSSO and some public documents on the ELPA21 website, it is not evidence of technical quality. State-provided evidence should be reviewed for this portion of critical element.</w:t>
            </w:r>
          </w:p>
          <w:p w14:paraId="02013330" w14:textId="77777777" w:rsidR="00D50CE4" w:rsidRDefault="00D50CE4" w:rsidP="00DF1956">
            <w:pPr>
              <w:pStyle w:val="ListParagraph"/>
              <w:ind w:left="0"/>
              <w:rPr>
                <w:sz w:val="20"/>
                <w:szCs w:val="20"/>
              </w:rPr>
            </w:pPr>
          </w:p>
          <w:p w14:paraId="03156DF1" w14:textId="77777777" w:rsidR="00D50CE4" w:rsidRPr="0077197F" w:rsidRDefault="00D50CE4" w:rsidP="00DF1956">
            <w:pPr>
              <w:pStyle w:val="ListParagraph"/>
              <w:ind w:left="0"/>
              <w:rPr>
                <w:sz w:val="20"/>
                <w:szCs w:val="20"/>
              </w:rPr>
            </w:pPr>
          </w:p>
        </w:tc>
      </w:tr>
      <w:tr w:rsidR="00D50CE4" w:rsidRPr="00532BBF" w14:paraId="6843E6EF" w14:textId="77777777" w:rsidTr="00DF1956">
        <w:tc>
          <w:tcPr>
            <w:tcW w:w="13410" w:type="dxa"/>
            <w:gridSpan w:val="3"/>
            <w:shd w:val="clear" w:color="auto" w:fill="auto"/>
          </w:tcPr>
          <w:p w14:paraId="49554BA5" w14:textId="77777777" w:rsidR="00D50CE4" w:rsidRPr="00532BBF" w:rsidRDefault="00D50CE4" w:rsidP="00DF1956">
            <w:pPr>
              <w:pStyle w:val="Heading4"/>
            </w:pPr>
            <w:r>
              <w:t xml:space="preserve">Section 4.7 </w:t>
            </w:r>
            <w:r w:rsidRPr="00532BBF">
              <w:t>Summary Statement</w:t>
            </w:r>
          </w:p>
        </w:tc>
      </w:tr>
      <w:tr w:rsidR="00D50CE4" w:rsidRPr="00532BBF" w14:paraId="525545FE" w14:textId="77777777" w:rsidTr="00DF1956">
        <w:tc>
          <w:tcPr>
            <w:tcW w:w="13410" w:type="dxa"/>
            <w:gridSpan w:val="3"/>
            <w:shd w:val="clear" w:color="auto" w:fill="auto"/>
          </w:tcPr>
          <w:p w14:paraId="0FFF518B"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50E7F87E" w14:textId="77777777" w:rsidR="00D50CE4" w:rsidRDefault="00D50CE4" w:rsidP="007066B4">
            <w:pPr>
              <w:numPr>
                <w:ilvl w:val="0"/>
                <w:numId w:val="4"/>
              </w:numPr>
              <w:ind w:left="720"/>
              <w:rPr>
                <w:sz w:val="20"/>
                <w:szCs w:val="20"/>
              </w:rPr>
            </w:pPr>
            <w:r>
              <w:rPr>
                <w:sz w:val="20"/>
                <w:szCs w:val="20"/>
              </w:rPr>
              <w:t>The consortium should provide a systematic quality control plan or data showing that a plan like the one in EL 3.1.1 has in fact been implemented.</w:t>
            </w:r>
          </w:p>
          <w:p w14:paraId="6E34E00C" w14:textId="77777777" w:rsidR="00D50CE4" w:rsidRPr="00532BBF" w:rsidRDefault="00D50CE4" w:rsidP="007066B4">
            <w:pPr>
              <w:numPr>
                <w:ilvl w:val="0"/>
                <w:numId w:val="4"/>
              </w:numPr>
              <w:ind w:left="720"/>
              <w:rPr>
                <w:sz w:val="20"/>
                <w:szCs w:val="20"/>
              </w:rPr>
            </w:pPr>
            <w:r>
              <w:rPr>
                <w:sz w:val="20"/>
                <w:szCs w:val="20"/>
              </w:rPr>
              <w:t>State-specific evidence should be reviewed to determine whether information about technical quality of the test is made public, including on the State’s website.</w:t>
            </w:r>
          </w:p>
          <w:p w14:paraId="7D842A3C" w14:textId="77777777" w:rsidR="00D50CE4" w:rsidRPr="00532BBF" w:rsidRDefault="00D50CE4" w:rsidP="00DF1956">
            <w:pPr>
              <w:ind w:left="720"/>
              <w:rPr>
                <w:sz w:val="20"/>
                <w:szCs w:val="20"/>
              </w:rPr>
            </w:pPr>
          </w:p>
        </w:tc>
      </w:tr>
    </w:tbl>
    <w:p w14:paraId="2C6B0767" w14:textId="77777777" w:rsidR="00D50CE4" w:rsidRDefault="00D50CE4" w:rsidP="00D50CE4">
      <w:pPr>
        <w:rPr>
          <w:b/>
          <w:sz w:val="20"/>
          <w:szCs w:val="20"/>
        </w:rPr>
      </w:pPr>
    </w:p>
    <w:p w14:paraId="2107C400" w14:textId="77777777" w:rsidR="00D50CE4" w:rsidRDefault="00D50CE4" w:rsidP="00D50CE4">
      <w:pPr>
        <w:rPr>
          <w:b/>
          <w:sz w:val="20"/>
          <w:szCs w:val="20"/>
        </w:rPr>
      </w:pPr>
    </w:p>
    <w:p w14:paraId="41F6F5B6" w14:textId="77777777" w:rsidR="00D50CE4" w:rsidRPr="008A4204" w:rsidRDefault="00D50CE4" w:rsidP="00D50CE4">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3A3D2C6C" w14:textId="77777777" w:rsidR="00D50CE4" w:rsidRDefault="00D50CE4" w:rsidP="00D50CE4"/>
    <w:p w14:paraId="57DDF4E3" w14:textId="77777777" w:rsidR="00D50CE4" w:rsidRDefault="00D50CE4" w:rsidP="00D50CE4">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0CCE4061"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9089781"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A93768"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BF8140"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2341115E" w14:textId="77777777" w:rsidTr="00DF1956">
        <w:tc>
          <w:tcPr>
            <w:tcW w:w="3618" w:type="dxa"/>
            <w:shd w:val="clear" w:color="auto" w:fill="auto"/>
          </w:tcPr>
          <w:p w14:paraId="5F8891B1" w14:textId="77777777" w:rsidR="00D50CE4" w:rsidRPr="002313D0" w:rsidRDefault="00D50CE4"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54A25F2" w14:textId="77777777" w:rsidR="00D50CE4" w:rsidRDefault="00D50CE4" w:rsidP="00DF1956">
            <w:pPr>
              <w:rPr>
                <w:sz w:val="20"/>
              </w:rPr>
            </w:pPr>
          </w:p>
          <w:p w14:paraId="589E64F1" w14:textId="77777777" w:rsidR="00D50CE4" w:rsidRPr="002313D0" w:rsidRDefault="00D50CE4" w:rsidP="007066B4">
            <w:pPr>
              <w:pStyle w:val="ListParagraph"/>
              <w:numPr>
                <w:ilvl w:val="0"/>
                <w:numId w:val="2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F935BF3" w14:textId="77777777" w:rsidR="00D50CE4" w:rsidRPr="00160B82" w:rsidRDefault="00D50CE4" w:rsidP="00DF1956">
            <w:pPr>
              <w:rPr>
                <w:sz w:val="20"/>
              </w:rPr>
            </w:pPr>
          </w:p>
        </w:tc>
        <w:tc>
          <w:tcPr>
            <w:tcW w:w="4779" w:type="dxa"/>
            <w:shd w:val="clear" w:color="auto" w:fill="auto"/>
          </w:tcPr>
          <w:p w14:paraId="633B506B" w14:textId="77777777" w:rsidR="00D50CE4" w:rsidRPr="0077197F" w:rsidRDefault="00D50CE4" w:rsidP="00DF1956">
            <w:pPr>
              <w:rPr>
                <w:sz w:val="20"/>
                <w:szCs w:val="20"/>
              </w:rPr>
            </w:pPr>
          </w:p>
        </w:tc>
        <w:tc>
          <w:tcPr>
            <w:tcW w:w="5013" w:type="dxa"/>
            <w:shd w:val="clear" w:color="auto" w:fill="auto"/>
          </w:tcPr>
          <w:p w14:paraId="7588FC39" w14:textId="77777777" w:rsidR="00D50CE4" w:rsidRPr="0077197F" w:rsidRDefault="00D50CE4" w:rsidP="00DF1956">
            <w:pPr>
              <w:rPr>
                <w:sz w:val="20"/>
                <w:szCs w:val="20"/>
              </w:rPr>
            </w:pPr>
            <w:r>
              <w:rPr>
                <w:sz w:val="20"/>
                <w:szCs w:val="20"/>
              </w:rPr>
              <w:t>N/A: State-specific (although the consortium provided some additional evidence)</w:t>
            </w:r>
          </w:p>
        </w:tc>
      </w:tr>
      <w:tr w:rsidR="00D50CE4" w:rsidRPr="00532BBF" w14:paraId="5658D2C7" w14:textId="77777777" w:rsidTr="00DF1956">
        <w:tc>
          <w:tcPr>
            <w:tcW w:w="13410" w:type="dxa"/>
            <w:gridSpan w:val="3"/>
            <w:shd w:val="clear" w:color="auto" w:fill="auto"/>
          </w:tcPr>
          <w:p w14:paraId="124403F7" w14:textId="77777777" w:rsidR="00D50CE4" w:rsidRPr="00532BBF" w:rsidRDefault="00D50CE4" w:rsidP="00DF1956">
            <w:pPr>
              <w:pStyle w:val="Heading4"/>
            </w:pPr>
            <w:r>
              <w:t xml:space="preserve">Section 5.1 </w:t>
            </w:r>
            <w:r w:rsidRPr="00532BBF">
              <w:t>Summary Statement</w:t>
            </w:r>
          </w:p>
        </w:tc>
      </w:tr>
      <w:tr w:rsidR="00D50CE4" w:rsidRPr="00532BBF" w14:paraId="5B1DD0D1" w14:textId="77777777" w:rsidTr="00DF1956">
        <w:tc>
          <w:tcPr>
            <w:tcW w:w="13410" w:type="dxa"/>
            <w:gridSpan w:val="3"/>
            <w:shd w:val="clear" w:color="auto" w:fill="auto"/>
          </w:tcPr>
          <w:p w14:paraId="289AF10A" w14:textId="77777777" w:rsidR="00D50CE4" w:rsidRPr="00532BBF" w:rsidRDefault="00D50CE4" w:rsidP="00DF1956">
            <w:pPr>
              <w:rPr>
                <w:sz w:val="20"/>
                <w:szCs w:val="20"/>
              </w:rPr>
            </w:pPr>
            <w:r w:rsidRPr="00532BBF">
              <w:rPr>
                <w:sz w:val="20"/>
                <w:szCs w:val="20"/>
              </w:rPr>
              <w:t xml:space="preserve">___ No additional evidence is required </w:t>
            </w:r>
            <w:r>
              <w:rPr>
                <w:sz w:val="20"/>
                <w:szCs w:val="20"/>
              </w:rPr>
              <w:t>f</w:t>
            </w:r>
            <w:r w:rsidRPr="00532BBF">
              <w:rPr>
                <w:sz w:val="20"/>
                <w:szCs w:val="20"/>
              </w:rPr>
              <w:t>or</w:t>
            </w:r>
            <w:r>
              <w:rPr>
                <w:sz w:val="20"/>
                <w:szCs w:val="20"/>
              </w:rPr>
              <w:t xml:space="preserve"> the consortium.</w:t>
            </w:r>
            <w:r w:rsidRPr="00532BBF">
              <w:rPr>
                <w:sz w:val="20"/>
                <w:szCs w:val="20"/>
              </w:rPr>
              <w:t xml:space="preserve"> </w:t>
            </w:r>
          </w:p>
        </w:tc>
      </w:tr>
    </w:tbl>
    <w:p w14:paraId="21E0C702" w14:textId="77777777" w:rsidR="00D50CE4" w:rsidRDefault="00D50CE4" w:rsidP="00D50CE4">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5117A710"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73F4C7A"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65B95D"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8504D7"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27AD30A5" w14:textId="77777777" w:rsidTr="00DF1956">
        <w:tc>
          <w:tcPr>
            <w:tcW w:w="3618" w:type="dxa"/>
            <w:shd w:val="clear" w:color="auto" w:fill="auto"/>
          </w:tcPr>
          <w:p w14:paraId="1370ED80" w14:textId="77777777" w:rsidR="00D50CE4" w:rsidRPr="0077197F" w:rsidRDefault="00D50CE4" w:rsidP="007066B4">
            <w:pPr>
              <w:numPr>
                <w:ilvl w:val="1"/>
                <w:numId w:val="2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E54156C" w14:textId="77777777" w:rsidR="00D50CE4" w:rsidRPr="0077197F" w:rsidRDefault="00D50CE4" w:rsidP="00DF1956">
            <w:pPr>
              <w:rPr>
                <w:sz w:val="20"/>
                <w:szCs w:val="20"/>
              </w:rPr>
            </w:pPr>
          </w:p>
        </w:tc>
        <w:tc>
          <w:tcPr>
            <w:tcW w:w="5013" w:type="dxa"/>
            <w:shd w:val="clear" w:color="auto" w:fill="auto"/>
          </w:tcPr>
          <w:p w14:paraId="2AC6CCD7" w14:textId="77777777" w:rsidR="00D50CE4" w:rsidRPr="0077197F" w:rsidRDefault="00D50CE4" w:rsidP="00DF1956">
            <w:pPr>
              <w:rPr>
                <w:sz w:val="20"/>
                <w:szCs w:val="20"/>
              </w:rPr>
            </w:pPr>
            <w:r>
              <w:rPr>
                <w:sz w:val="20"/>
                <w:szCs w:val="20"/>
              </w:rPr>
              <w:t>N/A</w:t>
            </w:r>
          </w:p>
        </w:tc>
      </w:tr>
      <w:tr w:rsidR="00D50CE4" w:rsidRPr="00532BBF" w14:paraId="5B2E2DF2" w14:textId="77777777" w:rsidTr="00DF1956">
        <w:tc>
          <w:tcPr>
            <w:tcW w:w="13410" w:type="dxa"/>
            <w:gridSpan w:val="3"/>
            <w:shd w:val="clear" w:color="auto" w:fill="auto"/>
          </w:tcPr>
          <w:p w14:paraId="3A2FE9EE" w14:textId="77777777" w:rsidR="00D50CE4" w:rsidRPr="00532BBF" w:rsidRDefault="00D50CE4" w:rsidP="00DF1956">
            <w:pPr>
              <w:pStyle w:val="Heading4"/>
            </w:pPr>
            <w:r>
              <w:t xml:space="preserve">Section 5.2 </w:t>
            </w:r>
            <w:r w:rsidRPr="00532BBF">
              <w:t>Summary Statement</w:t>
            </w:r>
          </w:p>
        </w:tc>
      </w:tr>
      <w:tr w:rsidR="00D50CE4" w:rsidRPr="00532BBF" w14:paraId="214A9EAE" w14:textId="77777777" w:rsidTr="00DF1956">
        <w:tc>
          <w:tcPr>
            <w:tcW w:w="13410" w:type="dxa"/>
            <w:gridSpan w:val="3"/>
            <w:shd w:val="clear" w:color="auto" w:fill="auto"/>
          </w:tcPr>
          <w:p w14:paraId="15A578A1" w14:textId="77777777" w:rsidR="00D50CE4" w:rsidRPr="00532BBF" w:rsidRDefault="00D50CE4" w:rsidP="007066B4">
            <w:pPr>
              <w:numPr>
                <w:ilvl w:val="0"/>
                <w:numId w:val="4"/>
              </w:numPr>
              <w:ind w:left="720"/>
              <w:rPr>
                <w:sz w:val="20"/>
                <w:szCs w:val="20"/>
              </w:rPr>
            </w:pPr>
            <w:r>
              <w:rPr>
                <w:sz w:val="20"/>
                <w:szCs w:val="20"/>
              </w:rPr>
              <w:t>N/A</w:t>
            </w:r>
          </w:p>
          <w:p w14:paraId="0811788E" w14:textId="77777777" w:rsidR="00D50CE4" w:rsidRPr="00532BBF" w:rsidRDefault="00D50CE4" w:rsidP="00DF1956">
            <w:pPr>
              <w:ind w:left="720"/>
              <w:rPr>
                <w:sz w:val="20"/>
                <w:szCs w:val="20"/>
              </w:rPr>
            </w:pPr>
          </w:p>
        </w:tc>
      </w:tr>
    </w:tbl>
    <w:p w14:paraId="46B62A70" w14:textId="77777777" w:rsidR="00D50CE4" w:rsidRDefault="00D50CE4" w:rsidP="00D50CE4"/>
    <w:p w14:paraId="5586F17D" w14:textId="77777777" w:rsidR="00D50CE4" w:rsidRDefault="00D50CE4" w:rsidP="00D50CE4">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3078BCC0"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4EB2A58"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C434F5"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305D51"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42C47559" w14:textId="77777777" w:rsidTr="00DF1956">
        <w:tc>
          <w:tcPr>
            <w:tcW w:w="3618" w:type="dxa"/>
            <w:shd w:val="clear" w:color="auto" w:fill="auto"/>
          </w:tcPr>
          <w:p w14:paraId="22EDE0CD" w14:textId="77777777" w:rsidR="00D50CE4" w:rsidRPr="002313D0" w:rsidRDefault="00D50CE4"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AD5E427" w14:textId="77777777" w:rsidR="00D50CE4" w:rsidRPr="002313D0" w:rsidRDefault="00D50CE4" w:rsidP="007066B4">
            <w:pPr>
              <w:numPr>
                <w:ilvl w:val="0"/>
                <w:numId w:val="5"/>
              </w:numPr>
              <w:rPr>
                <w:sz w:val="20"/>
                <w:szCs w:val="20"/>
                <w:u w:val="single"/>
              </w:rPr>
            </w:pPr>
            <w:r w:rsidRPr="002313D0">
              <w:rPr>
                <w:sz w:val="20"/>
                <w:szCs w:val="20"/>
              </w:rPr>
              <w:t>Ensures that appropriate accommodations are available for ELs;</w:t>
            </w:r>
          </w:p>
          <w:p w14:paraId="1A9E712E" w14:textId="77777777" w:rsidR="00D50CE4" w:rsidRPr="002313D0" w:rsidRDefault="00D50CE4" w:rsidP="007066B4">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B68B05A" w14:textId="77777777" w:rsidR="00D50CE4" w:rsidRPr="002313D0" w:rsidRDefault="00D50CE4" w:rsidP="007066B4">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0A4240D8" w14:textId="77777777" w:rsidR="00D50CE4" w:rsidRPr="002313D0" w:rsidRDefault="00D50CE4" w:rsidP="007066B4">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ABE5146" w14:textId="77777777" w:rsidR="00D50CE4" w:rsidRPr="0077197F" w:rsidRDefault="00D50CE4" w:rsidP="00DF1956">
            <w:pPr>
              <w:rPr>
                <w:szCs w:val="20"/>
              </w:rPr>
            </w:pPr>
          </w:p>
        </w:tc>
        <w:tc>
          <w:tcPr>
            <w:tcW w:w="4779" w:type="dxa"/>
            <w:shd w:val="clear" w:color="auto" w:fill="auto"/>
          </w:tcPr>
          <w:p w14:paraId="6240A3C0" w14:textId="77777777" w:rsidR="00D50CE4" w:rsidRPr="00BF4821" w:rsidRDefault="00D50CE4" w:rsidP="007066B4">
            <w:pPr>
              <w:pStyle w:val="Default"/>
              <w:widowControl w:val="0"/>
              <w:numPr>
                <w:ilvl w:val="0"/>
                <w:numId w:val="5"/>
              </w:numPr>
              <w:rPr>
                <w:b/>
                <w:sz w:val="20"/>
                <w:szCs w:val="20"/>
                <w:u w:val="single"/>
              </w:rPr>
            </w:pPr>
            <w:r w:rsidRPr="00BF4821">
              <w:rPr>
                <w:b/>
                <w:sz w:val="20"/>
                <w:szCs w:val="20"/>
              </w:rPr>
              <w:t>EL 2.3.1.2</w:t>
            </w:r>
            <w:r w:rsidRPr="00BF4821">
              <w:rPr>
                <w:sz w:val="20"/>
                <w:szCs w:val="20"/>
              </w:rPr>
              <w:t xml:space="preserve"> </w:t>
            </w:r>
            <w:r w:rsidRPr="00BF4821">
              <w:rPr>
                <w:i/>
                <w:sz w:val="20"/>
                <w:szCs w:val="20"/>
              </w:rPr>
              <w:t>Accessibility and Accommodations Manual</w:t>
            </w:r>
            <w:r w:rsidRPr="00BF4821">
              <w:rPr>
                <w:sz w:val="20"/>
                <w:szCs w:val="20"/>
              </w:rPr>
              <w:t xml:space="preserve"> (2018-19), pp. 2-3, 6-15, Figure 1, Appendices C-E</w:t>
            </w:r>
          </w:p>
          <w:p w14:paraId="64D6D4DD" w14:textId="77777777" w:rsidR="00D50CE4" w:rsidRPr="00BF4821" w:rsidRDefault="00D50CE4" w:rsidP="00DF1956">
            <w:pPr>
              <w:pStyle w:val="Default"/>
              <w:widowControl w:val="0"/>
              <w:ind w:left="360"/>
              <w:rPr>
                <w:b/>
                <w:sz w:val="20"/>
                <w:szCs w:val="20"/>
                <w:u w:val="single"/>
              </w:rPr>
            </w:pPr>
            <w:r w:rsidRPr="00BF4821">
              <w:rPr>
                <w:b/>
                <w:sz w:val="20"/>
                <w:szCs w:val="20"/>
              </w:rPr>
              <w:t>EL 2.3.1.2</w:t>
            </w:r>
            <w:r w:rsidRPr="00BF4821">
              <w:rPr>
                <w:sz w:val="20"/>
                <w:szCs w:val="20"/>
              </w:rPr>
              <w:t xml:space="preserve"> </w:t>
            </w:r>
            <w:r w:rsidRPr="00BF4821">
              <w:rPr>
                <w:i/>
                <w:sz w:val="20"/>
                <w:szCs w:val="20"/>
              </w:rPr>
              <w:t>Accessibility and Accommodations Manual</w:t>
            </w:r>
            <w:r w:rsidRPr="00BF4821">
              <w:rPr>
                <w:sz w:val="20"/>
                <w:szCs w:val="20"/>
              </w:rPr>
              <w:t xml:space="preserve"> (2018-19), p. 9, Appendix B</w:t>
            </w:r>
          </w:p>
          <w:p w14:paraId="20B11381" w14:textId="77777777" w:rsidR="00D50CE4" w:rsidRPr="00BF4821" w:rsidRDefault="00D50CE4" w:rsidP="00DF1956">
            <w:pPr>
              <w:pStyle w:val="Default"/>
              <w:widowControl w:val="0"/>
              <w:ind w:left="360"/>
              <w:rPr>
                <w:b/>
                <w:sz w:val="20"/>
                <w:szCs w:val="20"/>
                <w:u w:val="single"/>
              </w:rPr>
            </w:pPr>
            <w:r w:rsidRPr="00BF4821">
              <w:rPr>
                <w:rStyle w:val="normaltextrun"/>
                <w:b/>
                <w:bCs/>
                <w:sz w:val="20"/>
                <w:szCs w:val="20"/>
              </w:rPr>
              <w:t>EL 2.2.8</w:t>
            </w:r>
            <w:r w:rsidRPr="00BF4821">
              <w:rPr>
                <w:rStyle w:val="apple-converted-space"/>
                <w:sz w:val="20"/>
                <w:szCs w:val="20"/>
              </w:rPr>
              <w:t> </w:t>
            </w:r>
            <w:r w:rsidRPr="00BF4821">
              <w:rPr>
                <w:rStyle w:val="normaltextrun"/>
                <w:i/>
                <w:iCs/>
                <w:sz w:val="20"/>
                <w:szCs w:val="20"/>
              </w:rPr>
              <w:t>Spring 2015 ELPA21</w:t>
            </w:r>
            <w:r w:rsidRPr="00BF4821">
              <w:rPr>
                <w:rStyle w:val="apple-converted-space"/>
                <w:sz w:val="20"/>
                <w:szCs w:val="20"/>
              </w:rPr>
              <w:t> </w:t>
            </w:r>
            <w:r w:rsidRPr="00BF4821">
              <w:rPr>
                <w:rStyle w:val="normaltextrun"/>
                <w:i/>
                <w:iCs/>
                <w:sz w:val="20"/>
                <w:szCs w:val="20"/>
              </w:rPr>
              <w:t xml:space="preserve">Field Test Technical Report (2016), </w:t>
            </w:r>
            <w:r w:rsidRPr="00BF4821">
              <w:rPr>
                <w:rStyle w:val="normaltextrun"/>
                <w:iCs/>
                <w:sz w:val="20"/>
                <w:szCs w:val="20"/>
              </w:rPr>
              <w:t>pp. 13-16.</w:t>
            </w:r>
          </w:p>
          <w:p w14:paraId="444600F2" w14:textId="77777777" w:rsidR="00D50CE4" w:rsidRPr="00BF4821" w:rsidRDefault="00D50CE4" w:rsidP="007066B4">
            <w:pPr>
              <w:pStyle w:val="ListParagraph"/>
              <w:numPr>
                <w:ilvl w:val="0"/>
                <w:numId w:val="5"/>
              </w:numPr>
              <w:autoSpaceDE w:val="0"/>
              <w:autoSpaceDN w:val="0"/>
              <w:adjustRightInd w:val="0"/>
              <w:rPr>
                <w:b/>
                <w:bCs/>
                <w:sz w:val="20"/>
                <w:szCs w:val="20"/>
              </w:rPr>
            </w:pPr>
            <w:r w:rsidRPr="00BF4821">
              <w:rPr>
                <w:b/>
                <w:sz w:val="20"/>
                <w:szCs w:val="20"/>
              </w:rPr>
              <w:t>EL 3.3.3</w:t>
            </w:r>
            <w:r w:rsidRPr="00BF4821">
              <w:rPr>
                <w:sz w:val="20"/>
                <w:szCs w:val="20"/>
              </w:rPr>
              <w:t xml:space="preserve"> (Redacted) </w:t>
            </w:r>
            <w:r w:rsidRPr="00BF4821">
              <w:rPr>
                <w:i/>
                <w:sz w:val="20"/>
                <w:szCs w:val="20"/>
              </w:rPr>
              <w:t>ELPA21 AAA TMT Review of Items Showing Differential Item Functioning for English Language Learners with Disabilities</w:t>
            </w:r>
            <w:r w:rsidRPr="00BF4821">
              <w:rPr>
                <w:sz w:val="20"/>
                <w:szCs w:val="20"/>
              </w:rPr>
              <w:t xml:space="preserve"> </w:t>
            </w:r>
          </w:p>
          <w:p w14:paraId="4C9F2FE3" w14:textId="77777777" w:rsidR="00D50CE4" w:rsidRPr="00BF4821" w:rsidRDefault="00D50CE4" w:rsidP="007066B4">
            <w:pPr>
              <w:pStyle w:val="ListParagraph"/>
              <w:numPr>
                <w:ilvl w:val="0"/>
                <w:numId w:val="5"/>
              </w:numPr>
              <w:rPr>
                <w:sz w:val="20"/>
                <w:szCs w:val="20"/>
              </w:rPr>
            </w:pPr>
            <w:r w:rsidRPr="00BF4821">
              <w:rPr>
                <w:sz w:val="20"/>
                <w:szCs w:val="20"/>
              </w:rPr>
              <w:t>According to the consortium’s narrative (</w:t>
            </w:r>
            <w:r>
              <w:rPr>
                <w:sz w:val="20"/>
                <w:szCs w:val="20"/>
              </w:rPr>
              <w:t xml:space="preserve">p. 93), </w:t>
            </w:r>
            <w:r w:rsidRPr="00BF4821">
              <w:rPr>
                <w:sz w:val="20"/>
                <w:szCs w:val="20"/>
              </w:rPr>
              <w:t>exceptional requests are handled by the States.</w:t>
            </w:r>
          </w:p>
          <w:p w14:paraId="11FCE77E" w14:textId="77777777" w:rsidR="00D50CE4" w:rsidRPr="00BF4821" w:rsidRDefault="00D50CE4" w:rsidP="007066B4">
            <w:pPr>
              <w:numPr>
                <w:ilvl w:val="0"/>
                <w:numId w:val="5"/>
              </w:numPr>
              <w:rPr>
                <w:b/>
                <w:color w:val="000000"/>
                <w:sz w:val="20"/>
                <w:szCs w:val="20"/>
                <w:u w:val="single"/>
              </w:rPr>
            </w:pPr>
            <w:r w:rsidRPr="00BF4821">
              <w:rPr>
                <w:sz w:val="20"/>
                <w:szCs w:val="20"/>
              </w:rPr>
              <w:t xml:space="preserve">From the consortium’s narrative: “ELPA21 acknowledges that each member state, consistent with its state policy and practice, is responsible for ensuring accommodations for all assessments do not deny students the opportunity to participate in the assessment and any benefits from participation in the assessment.” (p. 93). </w:t>
            </w:r>
          </w:p>
          <w:p w14:paraId="2E497FF3" w14:textId="77777777" w:rsidR="00D50CE4" w:rsidRPr="0077197F" w:rsidRDefault="00D50CE4" w:rsidP="00DF1956">
            <w:pPr>
              <w:pStyle w:val="ListParagraph"/>
              <w:ind w:left="360"/>
              <w:rPr>
                <w:sz w:val="20"/>
                <w:szCs w:val="20"/>
              </w:rPr>
            </w:pPr>
          </w:p>
        </w:tc>
        <w:tc>
          <w:tcPr>
            <w:tcW w:w="5013" w:type="dxa"/>
            <w:shd w:val="clear" w:color="auto" w:fill="auto"/>
          </w:tcPr>
          <w:p w14:paraId="54BE6970" w14:textId="77777777" w:rsidR="00D50CE4" w:rsidRDefault="00D50CE4" w:rsidP="007066B4">
            <w:pPr>
              <w:pStyle w:val="ListParagraph"/>
              <w:numPr>
                <w:ilvl w:val="0"/>
                <w:numId w:val="5"/>
              </w:numPr>
              <w:rPr>
                <w:sz w:val="20"/>
                <w:szCs w:val="20"/>
              </w:rPr>
            </w:pPr>
            <w:r>
              <w:rPr>
                <w:sz w:val="20"/>
                <w:szCs w:val="20"/>
              </w:rPr>
              <w:t>Peers believe that the consortium has made available an appropriate list of accommodations for ELs on the ELPA21.</w:t>
            </w:r>
          </w:p>
          <w:p w14:paraId="27DFD790" w14:textId="77777777" w:rsidR="00D50CE4" w:rsidRDefault="00D50CE4" w:rsidP="007066B4">
            <w:pPr>
              <w:pStyle w:val="ListParagraph"/>
              <w:numPr>
                <w:ilvl w:val="0"/>
                <w:numId w:val="5"/>
              </w:numPr>
              <w:rPr>
                <w:sz w:val="20"/>
                <w:szCs w:val="20"/>
              </w:rPr>
            </w:pPr>
            <w:r>
              <w:rPr>
                <w:sz w:val="20"/>
                <w:szCs w:val="20"/>
              </w:rPr>
              <w:t xml:space="preserve">Some peers believe that insufficient evidence was provided showing the effectiveness of accommodations and that the </w:t>
            </w:r>
            <w:r w:rsidRPr="004B156C">
              <w:rPr>
                <w:sz w:val="20"/>
                <w:szCs w:val="20"/>
              </w:rPr>
              <w:t>accommodations “allow meaningful interpretations of results and comparison of scores for students who need and receive accommodations and students who do not need and do not receive accommodations</w:t>
            </w:r>
            <w:r>
              <w:rPr>
                <w:sz w:val="20"/>
                <w:szCs w:val="20"/>
              </w:rPr>
              <w:t>.</w:t>
            </w:r>
            <w:r w:rsidRPr="004B156C">
              <w:rPr>
                <w:sz w:val="20"/>
                <w:szCs w:val="20"/>
              </w:rPr>
              <w:t>”</w:t>
            </w:r>
          </w:p>
          <w:p w14:paraId="515D7C0A" w14:textId="77777777" w:rsidR="00D50CE4" w:rsidRDefault="00D50CE4" w:rsidP="00DF1956">
            <w:pPr>
              <w:pStyle w:val="ListParagraph"/>
              <w:rPr>
                <w:sz w:val="20"/>
                <w:szCs w:val="20"/>
              </w:rPr>
            </w:pPr>
          </w:p>
          <w:p w14:paraId="0A6C657A" w14:textId="77777777" w:rsidR="00D50CE4" w:rsidRDefault="00D50CE4" w:rsidP="00DF1956">
            <w:pPr>
              <w:pStyle w:val="ListParagraph"/>
              <w:ind w:left="0"/>
              <w:rPr>
                <w:sz w:val="20"/>
                <w:szCs w:val="20"/>
              </w:rPr>
            </w:pPr>
            <w:r>
              <w:rPr>
                <w:sz w:val="20"/>
                <w:szCs w:val="20"/>
              </w:rPr>
              <w:t xml:space="preserve">EL 2.3.1.2 indicates that some accommodations may not be used consistently across member States, rendering comparisons of ELPA21 scores problematic. Specifically, some vendors allow unlimited replays in the Listening domain (p. 14) and unlimited re-recordings in the Speaking domain (p. 13) as a normal part of test administration, while for others it is an accommodation. Peers suggest that the consortium have a standardized policy that would help ensure consistency. Also, some vendors allow all universal features to be disabled (p. i) whereas others do not. </w:t>
            </w:r>
          </w:p>
          <w:p w14:paraId="7B7DA4A0" w14:textId="77777777" w:rsidR="00D50CE4" w:rsidRDefault="00D50CE4" w:rsidP="00DF1956">
            <w:pPr>
              <w:pStyle w:val="ListParagraph"/>
              <w:ind w:left="0"/>
              <w:rPr>
                <w:sz w:val="20"/>
                <w:szCs w:val="20"/>
              </w:rPr>
            </w:pPr>
          </w:p>
          <w:p w14:paraId="1E218DE1" w14:textId="77777777" w:rsidR="00D50CE4" w:rsidRDefault="00D50CE4" w:rsidP="007066B4">
            <w:pPr>
              <w:pStyle w:val="ListParagraph"/>
              <w:numPr>
                <w:ilvl w:val="0"/>
                <w:numId w:val="5"/>
              </w:numPr>
              <w:rPr>
                <w:sz w:val="20"/>
                <w:szCs w:val="20"/>
              </w:rPr>
            </w:pPr>
            <w:r>
              <w:rPr>
                <w:sz w:val="20"/>
                <w:szCs w:val="20"/>
              </w:rPr>
              <w:t>State-provided evidence should be reviewed regarding exceptional requests.</w:t>
            </w:r>
          </w:p>
          <w:p w14:paraId="084CBF0B" w14:textId="77777777" w:rsidR="00D50CE4" w:rsidRDefault="00D50CE4" w:rsidP="00DF1956">
            <w:pPr>
              <w:pStyle w:val="ListParagraph"/>
              <w:rPr>
                <w:sz w:val="20"/>
                <w:szCs w:val="20"/>
              </w:rPr>
            </w:pPr>
          </w:p>
          <w:p w14:paraId="0349B55C" w14:textId="77777777" w:rsidR="00D50CE4" w:rsidRDefault="00D50CE4" w:rsidP="00DF1956">
            <w:pPr>
              <w:pStyle w:val="ListParagraph"/>
              <w:ind w:left="0"/>
              <w:rPr>
                <w:sz w:val="20"/>
                <w:szCs w:val="20"/>
              </w:rPr>
            </w:pPr>
            <w:r>
              <w:rPr>
                <w:sz w:val="20"/>
                <w:szCs w:val="20"/>
              </w:rPr>
              <w:t>The consortium does not currently play a role in reviewing or allowing exceptional requests. Peers recommend that the consortium have a mechanism by which any exceptional accommodations that occur multiple times can be discussed at the consortium level and be added to the standard list of accommodations as deemed appropriate.</w:t>
            </w:r>
          </w:p>
          <w:p w14:paraId="3DBF2BEA" w14:textId="77777777" w:rsidR="00D50CE4" w:rsidRDefault="00D50CE4" w:rsidP="00DF1956">
            <w:pPr>
              <w:pStyle w:val="ListParagraph"/>
              <w:ind w:left="0"/>
              <w:rPr>
                <w:sz w:val="20"/>
                <w:szCs w:val="20"/>
              </w:rPr>
            </w:pPr>
          </w:p>
          <w:p w14:paraId="6A049144" w14:textId="77777777" w:rsidR="00D50CE4" w:rsidRDefault="00D50CE4" w:rsidP="007066B4">
            <w:pPr>
              <w:pStyle w:val="ListParagraph"/>
              <w:numPr>
                <w:ilvl w:val="0"/>
                <w:numId w:val="5"/>
              </w:numPr>
              <w:rPr>
                <w:sz w:val="20"/>
                <w:szCs w:val="20"/>
              </w:rPr>
            </w:pPr>
            <w:r>
              <w:rPr>
                <w:sz w:val="20"/>
                <w:szCs w:val="20"/>
              </w:rPr>
              <w:t xml:space="preserve">State-provided evidence should be reviewed regarding the extent to which accommodations for all required assessments do not deny students the opportunities to </w:t>
            </w:r>
            <w:r>
              <w:rPr>
                <w:sz w:val="20"/>
                <w:szCs w:val="20"/>
              </w:rPr>
              <w:lastRenderedPageBreak/>
              <w:t>participate in the assessment and any benefits from participation in the assessment.</w:t>
            </w:r>
          </w:p>
          <w:p w14:paraId="4C45C5B4" w14:textId="77777777" w:rsidR="00D50CE4" w:rsidRDefault="00D50CE4" w:rsidP="00DF1956">
            <w:pPr>
              <w:pStyle w:val="ListParagraph"/>
              <w:ind w:left="360"/>
              <w:rPr>
                <w:sz w:val="20"/>
                <w:szCs w:val="20"/>
              </w:rPr>
            </w:pPr>
          </w:p>
          <w:p w14:paraId="2BBE68BA" w14:textId="77777777" w:rsidR="00D50CE4" w:rsidRPr="0077197F" w:rsidRDefault="00D50CE4" w:rsidP="00DF1956">
            <w:pPr>
              <w:pStyle w:val="ListParagraph"/>
              <w:ind w:left="0"/>
              <w:rPr>
                <w:sz w:val="20"/>
                <w:szCs w:val="20"/>
              </w:rPr>
            </w:pPr>
          </w:p>
        </w:tc>
      </w:tr>
      <w:tr w:rsidR="00D50CE4" w:rsidRPr="00532BBF" w14:paraId="15B714EC" w14:textId="77777777" w:rsidTr="00DF1956">
        <w:tc>
          <w:tcPr>
            <w:tcW w:w="13410" w:type="dxa"/>
            <w:gridSpan w:val="3"/>
            <w:shd w:val="clear" w:color="auto" w:fill="auto"/>
          </w:tcPr>
          <w:p w14:paraId="05D69FA4" w14:textId="77777777" w:rsidR="00D50CE4" w:rsidRPr="00532BBF" w:rsidRDefault="00D50CE4" w:rsidP="00DF1956">
            <w:pPr>
              <w:pStyle w:val="Heading4"/>
            </w:pPr>
            <w:r>
              <w:lastRenderedPageBreak/>
              <w:t xml:space="preserve">Section 5.3 </w:t>
            </w:r>
            <w:r w:rsidRPr="00532BBF">
              <w:t>Summary Statement</w:t>
            </w:r>
          </w:p>
        </w:tc>
      </w:tr>
      <w:tr w:rsidR="00D50CE4" w:rsidRPr="00532BBF" w14:paraId="1AE53A03" w14:textId="77777777" w:rsidTr="00DF1956">
        <w:tc>
          <w:tcPr>
            <w:tcW w:w="13410" w:type="dxa"/>
            <w:gridSpan w:val="3"/>
            <w:shd w:val="clear" w:color="auto" w:fill="auto"/>
          </w:tcPr>
          <w:p w14:paraId="2BAA5A02"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414BC203" w14:textId="77777777" w:rsidR="00D50CE4" w:rsidRDefault="00D50CE4" w:rsidP="007066B4">
            <w:pPr>
              <w:pStyle w:val="ListParagraph"/>
              <w:numPr>
                <w:ilvl w:val="0"/>
                <w:numId w:val="34"/>
              </w:numPr>
              <w:rPr>
                <w:sz w:val="20"/>
                <w:szCs w:val="20"/>
              </w:rPr>
            </w:pPr>
            <w:r>
              <w:rPr>
                <w:sz w:val="20"/>
                <w:szCs w:val="20"/>
              </w:rPr>
              <w:t>Peers request that the consortium consider providing a standardized policy that would help ensure consistency regarding the use of re-plays and re-recordings as part of the normal test administration or as an accommodation.</w:t>
            </w:r>
          </w:p>
          <w:p w14:paraId="125ECB47" w14:textId="77777777" w:rsidR="00D50CE4" w:rsidRDefault="00D50CE4" w:rsidP="007066B4">
            <w:pPr>
              <w:pStyle w:val="ListParagraph"/>
              <w:numPr>
                <w:ilvl w:val="0"/>
                <w:numId w:val="4"/>
              </w:numPr>
              <w:ind w:left="720"/>
              <w:rPr>
                <w:sz w:val="20"/>
                <w:szCs w:val="20"/>
              </w:rPr>
            </w:pPr>
            <w:r>
              <w:rPr>
                <w:sz w:val="20"/>
                <w:szCs w:val="20"/>
              </w:rPr>
              <w:t>State-provided evidence should be reviewed regarding exceptional requests.</w:t>
            </w:r>
          </w:p>
          <w:p w14:paraId="59A922A1" w14:textId="77777777" w:rsidR="00D50CE4" w:rsidRDefault="00D50CE4" w:rsidP="007066B4">
            <w:pPr>
              <w:pStyle w:val="ListParagraph"/>
              <w:numPr>
                <w:ilvl w:val="0"/>
                <w:numId w:val="4"/>
              </w:numPr>
              <w:ind w:left="720"/>
              <w:rPr>
                <w:sz w:val="20"/>
                <w:szCs w:val="20"/>
              </w:rPr>
            </w:pPr>
            <w:r>
              <w:rPr>
                <w:sz w:val="20"/>
                <w:szCs w:val="20"/>
              </w:rPr>
              <w:t>State-provided evidence should be reviewed regarding the extent to which accommodations for all required assessments do not deny students the opportunities to participate in the assessment and any benefits from participation in the assessment.</w:t>
            </w:r>
          </w:p>
          <w:p w14:paraId="48A27166" w14:textId="77777777" w:rsidR="00D50CE4" w:rsidRPr="00532BBF" w:rsidRDefault="00D50CE4" w:rsidP="00DF1956">
            <w:pPr>
              <w:ind w:left="720"/>
              <w:rPr>
                <w:sz w:val="20"/>
                <w:szCs w:val="20"/>
              </w:rPr>
            </w:pPr>
          </w:p>
        </w:tc>
      </w:tr>
    </w:tbl>
    <w:p w14:paraId="66EF4467" w14:textId="77777777" w:rsidR="00D50CE4" w:rsidRDefault="00D50CE4" w:rsidP="00D50CE4">
      <w:pPr>
        <w:rPr>
          <w:b/>
          <w:sz w:val="20"/>
          <w:szCs w:val="20"/>
        </w:rPr>
      </w:pPr>
    </w:p>
    <w:p w14:paraId="04200FEB" w14:textId="77777777" w:rsidR="00D50CE4" w:rsidRDefault="00D50CE4" w:rsidP="00D50CE4">
      <w:pPr>
        <w:rPr>
          <w:b/>
          <w:sz w:val="20"/>
          <w:szCs w:val="20"/>
        </w:rPr>
      </w:pPr>
    </w:p>
    <w:p w14:paraId="5D0F5E72" w14:textId="77777777" w:rsidR="00D50CE4" w:rsidRDefault="00D50CE4" w:rsidP="00D50CE4">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7D48F6CE"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1A71E78"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48C060"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091A76"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51D063A9" w14:textId="77777777" w:rsidTr="00DF1956">
        <w:tc>
          <w:tcPr>
            <w:tcW w:w="3618" w:type="dxa"/>
            <w:shd w:val="clear" w:color="auto" w:fill="auto"/>
          </w:tcPr>
          <w:p w14:paraId="73314A26" w14:textId="77777777" w:rsidR="00D50CE4" w:rsidRPr="002313D0" w:rsidRDefault="00D50CE4"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44F683D3" w14:textId="77777777" w:rsidR="00D50CE4" w:rsidRPr="002313D0" w:rsidRDefault="00D50CE4" w:rsidP="007066B4">
            <w:pPr>
              <w:pStyle w:val="ListParagraph"/>
              <w:numPr>
                <w:ilvl w:val="0"/>
                <w:numId w:val="8"/>
              </w:numPr>
              <w:ind w:left="360"/>
              <w:rPr>
                <w:bCs/>
                <w:sz w:val="20"/>
                <w:szCs w:val="20"/>
              </w:rPr>
            </w:pPr>
            <w:r w:rsidRPr="002313D0">
              <w:rPr>
                <w:bCs/>
                <w:sz w:val="20"/>
                <w:szCs w:val="20"/>
              </w:rPr>
              <w:t>Consistent with the State’s policies for accommodations;</w:t>
            </w:r>
          </w:p>
          <w:p w14:paraId="402BFE68" w14:textId="77777777" w:rsidR="00D50CE4" w:rsidRPr="002313D0" w:rsidRDefault="00D50CE4" w:rsidP="007066B4">
            <w:pPr>
              <w:pStyle w:val="ListParagraph"/>
              <w:numPr>
                <w:ilvl w:val="0"/>
                <w:numId w:val="8"/>
              </w:numPr>
              <w:ind w:left="360"/>
              <w:rPr>
                <w:bCs/>
                <w:sz w:val="20"/>
                <w:szCs w:val="20"/>
              </w:rPr>
            </w:pPr>
            <w:r w:rsidRPr="002313D0">
              <w:rPr>
                <w:bCs/>
                <w:sz w:val="20"/>
                <w:szCs w:val="20"/>
              </w:rPr>
              <w:t>Appropriate for addressing a student’s disability or language needs for each assessment administered;</w:t>
            </w:r>
          </w:p>
          <w:p w14:paraId="72CBC3EE" w14:textId="77777777" w:rsidR="00D50CE4" w:rsidRPr="002313D0" w:rsidRDefault="00D50CE4" w:rsidP="007066B4">
            <w:pPr>
              <w:pStyle w:val="ListParagraph"/>
              <w:numPr>
                <w:ilvl w:val="0"/>
                <w:numId w:val="8"/>
              </w:numPr>
              <w:ind w:left="360"/>
              <w:rPr>
                <w:bCs/>
                <w:sz w:val="20"/>
                <w:szCs w:val="20"/>
              </w:rPr>
            </w:pPr>
            <w:r w:rsidRPr="002313D0">
              <w:rPr>
                <w:sz w:val="20"/>
              </w:rPr>
              <w:t xml:space="preserve">Consistent with accommodations provided to the students during instruction and/or practice; </w:t>
            </w:r>
          </w:p>
          <w:p w14:paraId="0E286DBC" w14:textId="77777777" w:rsidR="00D50CE4" w:rsidRPr="002313D0" w:rsidRDefault="00D50CE4" w:rsidP="007066B4">
            <w:pPr>
              <w:pStyle w:val="ListParagraph"/>
              <w:numPr>
                <w:ilvl w:val="0"/>
                <w:numId w:val="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0068AE8" w14:textId="77777777" w:rsidR="00D50CE4" w:rsidRPr="002313D0" w:rsidRDefault="00D50CE4" w:rsidP="007066B4">
            <w:pPr>
              <w:pStyle w:val="ListParagraph"/>
              <w:numPr>
                <w:ilvl w:val="0"/>
                <w:numId w:val="8"/>
              </w:numPr>
              <w:ind w:left="360"/>
              <w:rPr>
                <w:bCs/>
                <w:sz w:val="20"/>
                <w:szCs w:val="20"/>
              </w:rPr>
            </w:pPr>
            <w:r w:rsidRPr="002313D0">
              <w:rPr>
                <w:sz w:val="20"/>
              </w:rPr>
              <w:t>Administered with fidelity to test administration procedures;</w:t>
            </w:r>
          </w:p>
          <w:p w14:paraId="560BB64E" w14:textId="77777777" w:rsidR="00D50CE4" w:rsidRPr="002313D0" w:rsidRDefault="00D50CE4" w:rsidP="007066B4">
            <w:pPr>
              <w:pStyle w:val="ListParagraph"/>
              <w:numPr>
                <w:ilvl w:val="0"/>
                <w:numId w:val="8"/>
              </w:numPr>
              <w:ind w:left="360"/>
              <w:rPr>
                <w:bCs/>
                <w:sz w:val="20"/>
                <w:szCs w:val="20"/>
              </w:rPr>
            </w:pPr>
            <w:r w:rsidRPr="002313D0">
              <w:rPr>
                <w:bCs/>
                <w:sz w:val="20"/>
                <w:szCs w:val="20"/>
              </w:rPr>
              <w:t>Monitored for administrations of all required ELP assessments, and AELPA.</w:t>
            </w:r>
          </w:p>
          <w:p w14:paraId="1A5DA7E1" w14:textId="77777777" w:rsidR="00D50CE4" w:rsidRPr="0077197F" w:rsidRDefault="00D50CE4" w:rsidP="00DF1956">
            <w:pPr>
              <w:rPr>
                <w:sz w:val="20"/>
                <w:szCs w:val="20"/>
              </w:rPr>
            </w:pPr>
          </w:p>
        </w:tc>
        <w:tc>
          <w:tcPr>
            <w:tcW w:w="4779" w:type="dxa"/>
            <w:shd w:val="clear" w:color="auto" w:fill="auto"/>
          </w:tcPr>
          <w:p w14:paraId="15FE188A" w14:textId="77777777" w:rsidR="00D50CE4" w:rsidRPr="0063039E" w:rsidRDefault="00D50CE4" w:rsidP="00DF1956">
            <w:pPr>
              <w:pStyle w:val="ListParagraph"/>
              <w:ind w:left="0"/>
              <w:rPr>
                <w:bCs/>
                <w:sz w:val="20"/>
                <w:szCs w:val="20"/>
              </w:rPr>
            </w:pPr>
            <w:r w:rsidRPr="0063039E">
              <w:rPr>
                <w:bCs/>
                <w:sz w:val="20"/>
                <w:szCs w:val="20"/>
              </w:rPr>
              <w:t xml:space="preserve">Although the responsibility for monitoring test administration for special populations falls largely to the member States, the consortium provided some evidence </w:t>
            </w:r>
            <w:r>
              <w:rPr>
                <w:bCs/>
                <w:sz w:val="20"/>
                <w:szCs w:val="20"/>
              </w:rPr>
              <w:t xml:space="preserve">in this critical element </w:t>
            </w:r>
            <w:r w:rsidRPr="0063039E">
              <w:rPr>
                <w:bCs/>
                <w:sz w:val="20"/>
                <w:szCs w:val="20"/>
              </w:rPr>
              <w:t>(</w:t>
            </w:r>
            <w:r>
              <w:rPr>
                <w:bCs/>
                <w:sz w:val="20"/>
                <w:szCs w:val="20"/>
              </w:rPr>
              <w:t xml:space="preserve">but this is just </w:t>
            </w:r>
            <w:r w:rsidRPr="0063039E">
              <w:rPr>
                <w:bCs/>
                <w:sz w:val="20"/>
                <w:szCs w:val="20"/>
              </w:rPr>
              <w:t xml:space="preserve">general documentation produced by ELPA21 to ensure consistent administration procedures across States): </w:t>
            </w:r>
          </w:p>
          <w:p w14:paraId="500029A4" w14:textId="77777777" w:rsidR="00D50CE4" w:rsidRPr="0063039E" w:rsidRDefault="00D50CE4" w:rsidP="00DF1956">
            <w:pPr>
              <w:pStyle w:val="ListParagraph"/>
              <w:ind w:left="0"/>
              <w:rPr>
                <w:b/>
                <w:bCs/>
                <w:sz w:val="20"/>
                <w:szCs w:val="20"/>
              </w:rPr>
            </w:pPr>
          </w:p>
          <w:p w14:paraId="314A6BAB" w14:textId="77777777" w:rsidR="00D50CE4" w:rsidRPr="0063039E" w:rsidRDefault="00D50CE4" w:rsidP="00DF1956">
            <w:pPr>
              <w:pStyle w:val="ListParagraph"/>
              <w:ind w:left="0"/>
              <w:rPr>
                <w:b/>
                <w:bCs/>
                <w:sz w:val="20"/>
                <w:szCs w:val="20"/>
              </w:rPr>
            </w:pPr>
            <w:r w:rsidRPr="0063039E">
              <w:rPr>
                <w:b/>
                <w:bCs/>
                <w:sz w:val="20"/>
                <w:szCs w:val="20"/>
              </w:rPr>
              <w:t>EL 2.3.1.1a-f</w:t>
            </w:r>
            <w:r w:rsidRPr="0063039E">
              <w:rPr>
                <w:sz w:val="20"/>
                <w:szCs w:val="20"/>
              </w:rPr>
              <w:t> </w:t>
            </w:r>
            <w:r w:rsidRPr="0063039E">
              <w:rPr>
                <w:i/>
                <w:iCs/>
                <w:sz w:val="20"/>
                <w:szCs w:val="20"/>
              </w:rPr>
              <w:t>Assessment Guides (2016)</w:t>
            </w:r>
          </w:p>
          <w:p w14:paraId="0F1158F7" w14:textId="77777777" w:rsidR="00D50CE4" w:rsidRPr="0063039E" w:rsidRDefault="00D50CE4" w:rsidP="00DF1956">
            <w:pPr>
              <w:pStyle w:val="ListParagraph"/>
              <w:ind w:left="0"/>
              <w:rPr>
                <w:rStyle w:val="normaltextrun"/>
                <w:sz w:val="20"/>
                <w:szCs w:val="20"/>
              </w:rPr>
            </w:pPr>
            <w:r w:rsidRPr="0063039E">
              <w:rPr>
                <w:rStyle w:val="normaltextrun"/>
                <w:b/>
                <w:bCs/>
                <w:color w:val="000000"/>
                <w:sz w:val="20"/>
                <w:szCs w:val="20"/>
              </w:rPr>
              <w:t>EL 2.3.1.4</w:t>
            </w:r>
            <w:r w:rsidRPr="0063039E">
              <w:rPr>
                <w:rStyle w:val="apple-converted-space"/>
                <w:i/>
                <w:iCs/>
                <w:color w:val="000000"/>
                <w:sz w:val="20"/>
                <w:szCs w:val="20"/>
              </w:rPr>
              <w:t> </w:t>
            </w:r>
            <w:r w:rsidRPr="0063039E">
              <w:rPr>
                <w:rStyle w:val="normaltextrun"/>
                <w:i/>
                <w:iCs/>
                <w:color w:val="000000"/>
                <w:sz w:val="20"/>
                <w:szCs w:val="20"/>
              </w:rPr>
              <w:t>Test Coordinator's Manual (2016)</w:t>
            </w:r>
          </w:p>
          <w:p w14:paraId="278EA70A" w14:textId="77777777" w:rsidR="00D50CE4" w:rsidRPr="0063039E" w:rsidRDefault="00D50CE4" w:rsidP="00DF1956">
            <w:pPr>
              <w:pStyle w:val="ListParagraph"/>
              <w:ind w:left="0"/>
              <w:rPr>
                <w:sz w:val="20"/>
                <w:szCs w:val="20"/>
              </w:rPr>
            </w:pPr>
            <w:r w:rsidRPr="0063039E">
              <w:rPr>
                <w:b/>
                <w:bCs/>
                <w:sz w:val="20"/>
                <w:szCs w:val="20"/>
              </w:rPr>
              <w:t>EL 2.3.2.5</w:t>
            </w:r>
            <w:r w:rsidRPr="0063039E">
              <w:rPr>
                <w:sz w:val="20"/>
                <w:szCs w:val="20"/>
              </w:rPr>
              <w:t xml:space="preserve"> </w:t>
            </w:r>
            <w:r w:rsidRPr="0063039E">
              <w:rPr>
                <w:i/>
                <w:iCs/>
                <w:sz w:val="20"/>
                <w:szCs w:val="20"/>
              </w:rPr>
              <w:t>Student Testing Session (2016)</w:t>
            </w:r>
          </w:p>
          <w:p w14:paraId="26AB0406" w14:textId="77777777" w:rsidR="00D50CE4" w:rsidRPr="0063039E" w:rsidRDefault="00D50CE4" w:rsidP="00DF1956">
            <w:pPr>
              <w:pStyle w:val="ListParagraph"/>
              <w:ind w:left="0"/>
              <w:rPr>
                <w:rStyle w:val="normaltextrun"/>
                <w:sz w:val="20"/>
                <w:szCs w:val="20"/>
              </w:rPr>
            </w:pPr>
            <w:r w:rsidRPr="0063039E">
              <w:rPr>
                <w:b/>
                <w:bCs/>
                <w:sz w:val="20"/>
                <w:szCs w:val="20"/>
              </w:rPr>
              <w:t>EL 2.3.2.9</w:t>
            </w:r>
            <w:r w:rsidRPr="0063039E">
              <w:rPr>
                <w:sz w:val="20"/>
                <w:szCs w:val="20"/>
              </w:rPr>
              <w:t xml:space="preserve"> </w:t>
            </w:r>
            <w:r w:rsidRPr="0063039E">
              <w:rPr>
                <w:i/>
                <w:iCs/>
                <w:sz w:val="20"/>
                <w:szCs w:val="20"/>
              </w:rPr>
              <w:t>Workstation Preparation (2016)</w:t>
            </w:r>
          </w:p>
          <w:p w14:paraId="09C62869" w14:textId="77777777" w:rsidR="00D50CE4" w:rsidRPr="0063039E" w:rsidRDefault="00D50CE4" w:rsidP="00DF1956">
            <w:pPr>
              <w:pStyle w:val="ListParagraph"/>
              <w:ind w:left="0"/>
              <w:rPr>
                <w:rStyle w:val="normaltextrun"/>
                <w:b/>
                <w:bCs/>
                <w:sz w:val="20"/>
                <w:szCs w:val="20"/>
              </w:rPr>
            </w:pPr>
            <w:r w:rsidRPr="0063039E">
              <w:rPr>
                <w:rStyle w:val="normaltextrun"/>
                <w:b/>
                <w:color w:val="000000"/>
                <w:sz w:val="20"/>
                <w:szCs w:val="20"/>
              </w:rPr>
              <w:t xml:space="preserve">EL 2.3.1.2 </w:t>
            </w:r>
            <w:r w:rsidRPr="0063039E">
              <w:rPr>
                <w:rStyle w:val="normaltextrun"/>
                <w:i/>
                <w:color w:val="000000"/>
                <w:sz w:val="20"/>
                <w:szCs w:val="20"/>
              </w:rPr>
              <w:t xml:space="preserve">Accessibility and Accommodations Manual (2018-2019), </w:t>
            </w:r>
            <w:r w:rsidRPr="0063039E">
              <w:rPr>
                <w:rStyle w:val="normaltextrun"/>
                <w:color w:val="000000"/>
                <w:sz w:val="20"/>
                <w:szCs w:val="20"/>
              </w:rPr>
              <w:t>p. 3, Appendices C, D, E</w:t>
            </w:r>
            <w:r w:rsidRPr="0063039E">
              <w:rPr>
                <w:rStyle w:val="normaltextrun"/>
                <w:i/>
                <w:color w:val="000000"/>
                <w:sz w:val="20"/>
                <w:szCs w:val="20"/>
              </w:rPr>
              <w:t>.</w:t>
            </w:r>
          </w:p>
          <w:p w14:paraId="1208E989" w14:textId="77777777" w:rsidR="00D50CE4" w:rsidRPr="0063039E" w:rsidRDefault="00D50CE4" w:rsidP="00DF1956">
            <w:pPr>
              <w:pStyle w:val="ListParagraph"/>
              <w:ind w:left="0"/>
              <w:rPr>
                <w:sz w:val="20"/>
                <w:szCs w:val="20"/>
              </w:rPr>
            </w:pPr>
            <w:r w:rsidRPr="0063039E">
              <w:rPr>
                <w:b/>
                <w:bCs/>
                <w:sz w:val="20"/>
                <w:szCs w:val="20"/>
              </w:rPr>
              <w:t>EL 2.3.2.2</w:t>
            </w:r>
            <w:r w:rsidRPr="0063039E">
              <w:rPr>
                <w:bCs/>
                <w:sz w:val="20"/>
                <w:szCs w:val="20"/>
              </w:rPr>
              <w:t xml:space="preserve"> </w:t>
            </w:r>
            <w:r w:rsidRPr="0063039E">
              <w:rPr>
                <w:bCs/>
                <w:i/>
                <w:sz w:val="20"/>
                <w:szCs w:val="20"/>
              </w:rPr>
              <w:t>Accessibility Features and Accommodations (2016)</w:t>
            </w:r>
          </w:p>
          <w:p w14:paraId="7AF3F8BE" w14:textId="77777777" w:rsidR="00D50CE4" w:rsidRPr="0077197F" w:rsidRDefault="00D50CE4" w:rsidP="00DF1956">
            <w:pPr>
              <w:pStyle w:val="ListParagraph"/>
              <w:ind w:left="0"/>
              <w:rPr>
                <w:sz w:val="20"/>
                <w:szCs w:val="20"/>
              </w:rPr>
            </w:pPr>
          </w:p>
        </w:tc>
        <w:tc>
          <w:tcPr>
            <w:tcW w:w="5013" w:type="dxa"/>
            <w:shd w:val="clear" w:color="auto" w:fill="auto"/>
          </w:tcPr>
          <w:p w14:paraId="7C9A9844" w14:textId="77777777" w:rsidR="00D50CE4" w:rsidRPr="00474C95" w:rsidRDefault="00D50CE4" w:rsidP="00DF1956">
            <w:pPr>
              <w:pStyle w:val="ListParagraph"/>
              <w:ind w:left="0"/>
              <w:rPr>
                <w:sz w:val="20"/>
                <w:szCs w:val="20"/>
              </w:rPr>
            </w:pPr>
            <w:r w:rsidRPr="00474C95">
              <w:rPr>
                <w:sz w:val="20"/>
                <w:szCs w:val="20"/>
              </w:rPr>
              <w:t xml:space="preserve">State-provided evidence regarding monitoring test administration for special populations should be reviewed. </w:t>
            </w:r>
          </w:p>
        </w:tc>
      </w:tr>
      <w:tr w:rsidR="00D50CE4" w:rsidRPr="00532BBF" w14:paraId="15C41E8F" w14:textId="77777777" w:rsidTr="00DF1956">
        <w:tc>
          <w:tcPr>
            <w:tcW w:w="13410" w:type="dxa"/>
            <w:gridSpan w:val="3"/>
            <w:shd w:val="clear" w:color="auto" w:fill="auto"/>
          </w:tcPr>
          <w:p w14:paraId="428C2715" w14:textId="77777777" w:rsidR="00D50CE4" w:rsidRPr="00532BBF" w:rsidRDefault="00D50CE4" w:rsidP="00DF1956">
            <w:pPr>
              <w:pStyle w:val="Heading4"/>
            </w:pPr>
            <w:r>
              <w:t xml:space="preserve">Section 5.4 </w:t>
            </w:r>
            <w:r w:rsidRPr="00532BBF">
              <w:t>Summary Statement</w:t>
            </w:r>
          </w:p>
        </w:tc>
      </w:tr>
      <w:tr w:rsidR="00D50CE4" w:rsidRPr="00532BBF" w14:paraId="7FAB7EFE" w14:textId="77777777" w:rsidTr="00DF1956">
        <w:tc>
          <w:tcPr>
            <w:tcW w:w="13410" w:type="dxa"/>
            <w:gridSpan w:val="3"/>
            <w:shd w:val="clear" w:color="auto" w:fill="auto"/>
          </w:tcPr>
          <w:p w14:paraId="1FD503D5" w14:textId="77777777" w:rsidR="00D50CE4" w:rsidRDefault="00D50CE4" w:rsidP="00DF1956">
            <w:pPr>
              <w:rPr>
                <w:sz w:val="20"/>
                <w:szCs w:val="20"/>
              </w:rPr>
            </w:pPr>
          </w:p>
          <w:p w14:paraId="4A00B87A" w14:textId="77777777" w:rsidR="00D50CE4" w:rsidRDefault="00D50CE4" w:rsidP="00DF1956">
            <w:pPr>
              <w:rPr>
                <w:sz w:val="20"/>
                <w:szCs w:val="20"/>
              </w:rPr>
            </w:pPr>
          </w:p>
          <w:p w14:paraId="18B1FFB5" w14:textId="77777777" w:rsidR="00D50CE4" w:rsidRPr="00532BBF" w:rsidRDefault="00D50CE4" w:rsidP="00DF1956">
            <w:pPr>
              <w:rPr>
                <w:sz w:val="20"/>
                <w:szCs w:val="20"/>
              </w:rPr>
            </w:pPr>
            <w:r w:rsidRPr="00532BBF">
              <w:rPr>
                <w:sz w:val="20"/>
                <w:szCs w:val="20"/>
              </w:rPr>
              <w:lastRenderedPageBreak/>
              <w:t>__</w:t>
            </w:r>
            <w:r>
              <w:rPr>
                <w:sz w:val="20"/>
                <w:szCs w:val="20"/>
                <w:u w:val="single"/>
              </w:rPr>
              <w:t>x</w:t>
            </w:r>
            <w:r w:rsidRPr="00532BBF">
              <w:rPr>
                <w:sz w:val="20"/>
                <w:szCs w:val="20"/>
              </w:rPr>
              <w:t xml:space="preserve">_ No additional evidence is required </w:t>
            </w:r>
            <w:r>
              <w:rPr>
                <w:sz w:val="20"/>
                <w:szCs w:val="20"/>
              </w:rPr>
              <w:t xml:space="preserve">from the consortium. However, </w:t>
            </w:r>
            <w:r w:rsidRPr="00474C95">
              <w:rPr>
                <w:sz w:val="20"/>
                <w:szCs w:val="20"/>
              </w:rPr>
              <w:t>State-</w:t>
            </w:r>
            <w:r>
              <w:rPr>
                <w:sz w:val="20"/>
                <w:szCs w:val="20"/>
              </w:rPr>
              <w:t>specific</w:t>
            </w:r>
            <w:r w:rsidRPr="00474C95">
              <w:rPr>
                <w:sz w:val="20"/>
                <w:szCs w:val="20"/>
              </w:rPr>
              <w:t xml:space="preserve"> evidence regarding monitoring test administration for special populations should be reviewed.</w:t>
            </w:r>
          </w:p>
        </w:tc>
      </w:tr>
    </w:tbl>
    <w:p w14:paraId="7133D7F9" w14:textId="77777777" w:rsidR="00D50CE4" w:rsidRDefault="00D50CE4" w:rsidP="00D50CE4">
      <w:pPr>
        <w:rPr>
          <w:b/>
          <w:sz w:val="20"/>
        </w:rPr>
      </w:pPr>
    </w:p>
    <w:p w14:paraId="6CF1557A" w14:textId="77777777" w:rsidR="00D50CE4" w:rsidRDefault="00D50CE4" w:rsidP="00D50CE4">
      <w:pPr>
        <w:rPr>
          <w:b/>
          <w:sz w:val="20"/>
        </w:rPr>
      </w:pPr>
    </w:p>
    <w:p w14:paraId="01692A6D" w14:textId="77777777" w:rsidR="00D50CE4" w:rsidRDefault="00D50CE4" w:rsidP="00D50CE4">
      <w:pPr>
        <w:rPr>
          <w:b/>
          <w:sz w:val="20"/>
        </w:rPr>
      </w:pPr>
    </w:p>
    <w:p w14:paraId="3A8D49E0" w14:textId="77777777" w:rsidR="00D50CE4" w:rsidRDefault="00D50CE4" w:rsidP="00D50CE4">
      <w:pPr>
        <w:rPr>
          <w:b/>
          <w:sz w:val="20"/>
        </w:rPr>
      </w:pPr>
    </w:p>
    <w:p w14:paraId="5957EBA5" w14:textId="77777777" w:rsidR="00D50CE4" w:rsidRDefault="00D50CE4" w:rsidP="00D50CE4">
      <w:pPr>
        <w:rPr>
          <w:b/>
          <w:sz w:val="20"/>
        </w:rPr>
      </w:pPr>
    </w:p>
    <w:p w14:paraId="1CF7F302" w14:textId="77777777" w:rsidR="00D50CE4" w:rsidRPr="008A4204" w:rsidRDefault="00D50CE4" w:rsidP="00D50CE4">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6F3253F0" w14:textId="77777777" w:rsidR="00D50CE4" w:rsidRPr="00A224A8" w:rsidRDefault="00D50CE4" w:rsidP="00D50CE4">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6A5840C0"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8CB1193"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6E2A1E"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52822A"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6B951F19" w14:textId="77777777" w:rsidTr="00DF1956">
        <w:tc>
          <w:tcPr>
            <w:tcW w:w="3618" w:type="dxa"/>
            <w:shd w:val="clear" w:color="auto" w:fill="auto"/>
          </w:tcPr>
          <w:p w14:paraId="56B8E821" w14:textId="77777777" w:rsidR="00D50CE4" w:rsidRPr="002313D0" w:rsidRDefault="00D50CE4" w:rsidP="00DF1956">
            <w:pPr>
              <w:rPr>
                <w:b/>
                <w:i/>
                <w:sz w:val="20"/>
              </w:rPr>
            </w:pPr>
          </w:p>
          <w:p w14:paraId="0EAE26CA" w14:textId="77777777" w:rsidR="00D50CE4" w:rsidRPr="002313D0" w:rsidRDefault="00D50CE4" w:rsidP="00DF1956">
            <w:pPr>
              <w:rPr>
                <w:i/>
                <w:sz w:val="20"/>
              </w:rPr>
            </w:pPr>
            <w:r w:rsidRPr="002313D0">
              <w:rPr>
                <w:b/>
                <w:i/>
                <w:sz w:val="20"/>
              </w:rPr>
              <w:t>For ELP standards:</w:t>
            </w:r>
            <w:r w:rsidRPr="002313D0">
              <w:rPr>
                <w:i/>
                <w:sz w:val="20"/>
              </w:rPr>
              <w:t xml:space="preserve"> </w:t>
            </w:r>
          </w:p>
          <w:p w14:paraId="4A12BCF8" w14:textId="77777777" w:rsidR="00D50CE4" w:rsidRPr="002313D0" w:rsidRDefault="00D50CE4" w:rsidP="007066B4">
            <w:pPr>
              <w:pStyle w:val="ListParagraph"/>
              <w:numPr>
                <w:ilvl w:val="0"/>
                <w:numId w:val="26"/>
              </w:numPr>
              <w:ind w:left="360"/>
              <w:rPr>
                <w:sz w:val="20"/>
                <w:szCs w:val="20"/>
              </w:rPr>
            </w:pPr>
            <w:r w:rsidRPr="002313D0">
              <w:rPr>
                <w:sz w:val="20"/>
                <w:szCs w:val="20"/>
              </w:rPr>
              <w:t>The State adopted ELP achievement standards that address the different proficiency levels of ELs;</w:t>
            </w:r>
          </w:p>
          <w:p w14:paraId="4BE848AA" w14:textId="77777777" w:rsidR="00D50CE4" w:rsidRPr="002313D0" w:rsidRDefault="00D50CE4" w:rsidP="007066B4">
            <w:pPr>
              <w:numPr>
                <w:ilvl w:val="0"/>
                <w:numId w:val="1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2938820B" w14:textId="77777777" w:rsidR="00D50CE4" w:rsidRPr="0077197F" w:rsidRDefault="00D50CE4" w:rsidP="00DF1956">
            <w:pPr>
              <w:rPr>
                <w:sz w:val="20"/>
              </w:rPr>
            </w:pPr>
          </w:p>
        </w:tc>
        <w:tc>
          <w:tcPr>
            <w:tcW w:w="4779" w:type="dxa"/>
            <w:shd w:val="clear" w:color="auto" w:fill="auto"/>
          </w:tcPr>
          <w:p w14:paraId="77E1A321" w14:textId="77777777" w:rsidR="00D50CE4" w:rsidRPr="0077197F" w:rsidRDefault="00D50CE4" w:rsidP="00DF1956">
            <w:pPr>
              <w:rPr>
                <w:sz w:val="20"/>
                <w:szCs w:val="20"/>
              </w:rPr>
            </w:pPr>
          </w:p>
        </w:tc>
        <w:tc>
          <w:tcPr>
            <w:tcW w:w="5013" w:type="dxa"/>
            <w:shd w:val="clear" w:color="auto" w:fill="auto"/>
          </w:tcPr>
          <w:p w14:paraId="263C1F9A" w14:textId="77777777" w:rsidR="00D50CE4" w:rsidRPr="0077197F" w:rsidRDefault="00D50CE4" w:rsidP="00DF1956">
            <w:pPr>
              <w:rPr>
                <w:sz w:val="20"/>
                <w:szCs w:val="20"/>
              </w:rPr>
            </w:pPr>
            <w:r>
              <w:rPr>
                <w:sz w:val="20"/>
                <w:szCs w:val="20"/>
              </w:rPr>
              <w:t>N/A: State-specific</w:t>
            </w:r>
          </w:p>
        </w:tc>
      </w:tr>
      <w:tr w:rsidR="00D50CE4" w:rsidRPr="00532BBF" w14:paraId="1D09A1A5" w14:textId="77777777" w:rsidTr="00DF1956">
        <w:tc>
          <w:tcPr>
            <w:tcW w:w="13410" w:type="dxa"/>
            <w:gridSpan w:val="3"/>
            <w:shd w:val="clear" w:color="auto" w:fill="auto"/>
          </w:tcPr>
          <w:p w14:paraId="52D6FF36" w14:textId="77777777" w:rsidR="00D50CE4" w:rsidRPr="00532BBF" w:rsidRDefault="00D50CE4" w:rsidP="00DF1956">
            <w:pPr>
              <w:pStyle w:val="Heading4"/>
            </w:pPr>
            <w:r>
              <w:t xml:space="preserve">Section 6.1 </w:t>
            </w:r>
            <w:r w:rsidRPr="00532BBF">
              <w:t>Summary Statement</w:t>
            </w:r>
          </w:p>
        </w:tc>
      </w:tr>
      <w:tr w:rsidR="00D50CE4" w:rsidRPr="00532BBF" w14:paraId="003EAD94" w14:textId="77777777" w:rsidTr="00DF1956">
        <w:tc>
          <w:tcPr>
            <w:tcW w:w="13410" w:type="dxa"/>
            <w:gridSpan w:val="3"/>
            <w:shd w:val="clear" w:color="auto" w:fill="auto"/>
          </w:tcPr>
          <w:p w14:paraId="158B076B" w14:textId="77777777" w:rsidR="00D50CE4" w:rsidRDefault="00D50CE4" w:rsidP="00DF1956">
            <w:pPr>
              <w:rPr>
                <w:sz w:val="20"/>
                <w:szCs w:val="20"/>
              </w:rPr>
            </w:pPr>
          </w:p>
          <w:p w14:paraId="11A84A7F" w14:textId="77777777" w:rsidR="00D50CE4" w:rsidRPr="00532BBF" w:rsidRDefault="00D50CE4" w:rsidP="00DF1956">
            <w:pPr>
              <w:rPr>
                <w:sz w:val="20"/>
                <w:szCs w:val="20"/>
              </w:rPr>
            </w:pPr>
            <w:r>
              <w:rPr>
                <w:sz w:val="20"/>
                <w:szCs w:val="20"/>
              </w:rPr>
              <w:t>N/A: State-specific evidence should be reviewed for this critical element.</w:t>
            </w:r>
          </w:p>
        </w:tc>
      </w:tr>
    </w:tbl>
    <w:p w14:paraId="7F95A628" w14:textId="77777777" w:rsidR="00D50CE4" w:rsidRDefault="00D50CE4" w:rsidP="00D50CE4">
      <w:pPr>
        <w:pStyle w:val="Heading6"/>
      </w:pPr>
    </w:p>
    <w:p w14:paraId="2B1450DC" w14:textId="77777777" w:rsidR="00D50CE4" w:rsidRDefault="00D50CE4" w:rsidP="00D50CE4">
      <w:pPr>
        <w:pStyle w:val="Heading6"/>
      </w:pPr>
    </w:p>
    <w:p w14:paraId="456EC13E" w14:textId="77777777" w:rsidR="00D50CE4" w:rsidRPr="00177F64" w:rsidRDefault="00D50CE4" w:rsidP="00D50CE4"/>
    <w:p w14:paraId="44F83FA4" w14:textId="77777777" w:rsidR="00D50CE4" w:rsidRDefault="00D50CE4" w:rsidP="00D50CE4">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AFAD42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2AE4170"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110468" w14:textId="77777777" w:rsidR="00D50CE4" w:rsidRPr="005809BE" w:rsidRDefault="00D50CE4" w:rsidP="00DF1956">
            <w:pPr>
              <w:rPr>
                <w:b/>
                <w:sz w:val="20"/>
              </w:rPr>
            </w:pPr>
            <w:r w:rsidRPr="00011766">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E2F5C2"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71D1BEF6" w14:textId="77777777" w:rsidTr="00DF1956">
        <w:tc>
          <w:tcPr>
            <w:tcW w:w="3618" w:type="dxa"/>
            <w:shd w:val="clear" w:color="auto" w:fill="auto"/>
          </w:tcPr>
          <w:p w14:paraId="13A9398E" w14:textId="77777777" w:rsidR="00D50CE4" w:rsidRPr="002313D0" w:rsidRDefault="00D50CE4"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E11B335" w14:textId="77777777" w:rsidR="00D50CE4" w:rsidRPr="002313D0" w:rsidRDefault="00D50CE4" w:rsidP="007066B4">
            <w:pPr>
              <w:pStyle w:val="ListParagraph"/>
              <w:numPr>
                <w:ilvl w:val="0"/>
                <w:numId w:val="2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6814E20D" w14:textId="77777777" w:rsidR="00D50CE4" w:rsidRPr="002313D0" w:rsidRDefault="00D50CE4" w:rsidP="007066B4">
            <w:pPr>
              <w:pStyle w:val="ListParagraph"/>
              <w:numPr>
                <w:ilvl w:val="1"/>
                <w:numId w:val="2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0430F8D9" w14:textId="77777777" w:rsidR="00D50CE4" w:rsidRPr="0077197F" w:rsidRDefault="00D50CE4" w:rsidP="00DF1956">
            <w:pPr>
              <w:pStyle w:val="ListParagraph"/>
              <w:ind w:left="360"/>
              <w:rPr>
                <w:szCs w:val="20"/>
              </w:rPr>
            </w:pPr>
          </w:p>
        </w:tc>
        <w:tc>
          <w:tcPr>
            <w:tcW w:w="4779" w:type="dxa"/>
            <w:shd w:val="clear" w:color="auto" w:fill="auto"/>
          </w:tcPr>
          <w:p w14:paraId="65C7546D" w14:textId="77777777" w:rsidR="00D50CE4" w:rsidRPr="00C61D56" w:rsidRDefault="00D50CE4" w:rsidP="00DF1956">
            <w:pPr>
              <w:pStyle w:val="ListParagraph"/>
              <w:ind w:left="0"/>
              <w:rPr>
                <w:i/>
                <w:color w:val="000000"/>
                <w:sz w:val="20"/>
                <w:szCs w:val="20"/>
              </w:rPr>
            </w:pPr>
            <w:r w:rsidRPr="00C61D56">
              <w:rPr>
                <w:b/>
                <w:color w:val="000000"/>
                <w:sz w:val="20"/>
                <w:szCs w:val="20"/>
              </w:rPr>
              <w:t xml:space="preserve">EL 3.1.1.2 </w:t>
            </w:r>
            <w:r w:rsidRPr="00C61D56">
              <w:rPr>
                <w:i/>
                <w:color w:val="000000"/>
                <w:sz w:val="20"/>
                <w:szCs w:val="20"/>
              </w:rPr>
              <w:t>ELPA21 Standard Setting Technical Report</w:t>
            </w:r>
          </w:p>
          <w:p w14:paraId="2AFED142" w14:textId="77777777" w:rsidR="00D50CE4" w:rsidRPr="00C61D56" w:rsidRDefault="00D50CE4" w:rsidP="00DF1956">
            <w:pPr>
              <w:pStyle w:val="ListParagraph"/>
              <w:ind w:left="0"/>
              <w:rPr>
                <w:sz w:val="20"/>
                <w:szCs w:val="20"/>
              </w:rPr>
            </w:pPr>
          </w:p>
          <w:p w14:paraId="0CAEADE4" w14:textId="77777777" w:rsidR="00D50CE4" w:rsidRPr="007359B8" w:rsidRDefault="00D50CE4" w:rsidP="00DF1956">
            <w:pPr>
              <w:pStyle w:val="ListParagraph"/>
              <w:ind w:left="0"/>
            </w:pPr>
            <w:r w:rsidRPr="00C61D56">
              <w:rPr>
                <w:sz w:val="20"/>
                <w:szCs w:val="20"/>
              </w:rPr>
              <w:t>N/A: There are no alternate ELP achievement standards at this time.</w:t>
            </w:r>
          </w:p>
        </w:tc>
        <w:tc>
          <w:tcPr>
            <w:tcW w:w="5013" w:type="dxa"/>
            <w:shd w:val="clear" w:color="auto" w:fill="auto"/>
          </w:tcPr>
          <w:p w14:paraId="2451C04C" w14:textId="77777777" w:rsidR="00D50CE4" w:rsidRPr="00C61D56" w:rsidRDefault="00D50CE4" w:rsidP="00DF1956">
            <w:pPr>
              <w:pStyle w:val="ListParagraph"/>
              <w:ind w:left="0"/>
              <w:rPr>
                <w:sz w:val="20"/>
                <w:szCs w:val="20"/>
              </w:rPr>
            </w:pPr>
            <w:r>
              <w:rPr>
                <w:sz w:val="20"/>
                <w:szCs w:val="20"/>
              </w:rPr>
              <w:t>The b</w:t>
            </w:r>
            <w:r w:rsidRPr="00C61D56">
              <w:rPr>
                <w:sz w:val="20"/>
                <w:szCs w:val="20"/>
              </w:rPr>
              <w:t>ookmark standard setting method was used and panelists had appropriate diversity and expertise.</w:t>
            </w:r>
          </w:p>
          <w:p w14:paraId="6F4AED7C" w14:textId="77777777" w:rsidR="00D50CE4" w:rsidRDefault="00D50CE4" w:rsidP="00DF1956">
            <w:pPr>
              <w:pStyle w:val="ListParagraph"/>
              <w:ind w:left="0"/>
              <w:rPr>
                <w:sz w:val="20"/>
                <w:szCs w:val="20"/>
              </w:rPr>
            </w:pPr>
          </w:p>
          <w:p w14:paraId="2885B1FF" w14:textId="77777777" w:rsidR="00D50CE4" w:rsidRPr="00C61D56" w:rsidRDefault="00D50CE4" w:rsidP="00DF1956">
            <w:pPr>
              <w:pStyle w:val="ListParagraph"/>
              <w:ind w:left="0"/>
              <w:rPr>
                <w:sz w:val="20"/>
                <w:szCs w:val="20"/>
              </w:rPr>
            </w:pPr>
            <w:r w:rsidRPr="00C61D56">
              <w:rPr>
                <w:sz w:val="20"/>
                <w:szCs w:val="20"/>
              </w:rPr>
              <w:t xml:space="preserve">Cut scores were developed for every </w:t>
            </w:r>
            <w:r>
              <w:rPr>
                <w:sz w:val="20"/>
                <w:szCs w:val="20"/>
              </w:rPr>
              <w:t>grade/g</w:t>
            </w:r>
            <w:r w:rsidRPr="00C61D56">
              <w:rPr>
                <w:sz w:val="20"/>
                <w:szCs w:val="20"/>
              </w:rPr>
              <w:t>rade band</w:t>
            </w:r>
            <w:r>
              <w:rPr>
                <w:sz w:val="20"/>
                <w:szCs w:val="20"/>
              </w:rPr>
              <w:t xml:space="preserve"> and </w:t>
            </w:r>
            <w:r w:rsidRPr="00C61D56">
              <w:rPr>
                <w:sz w:val="20"/>
                <w:szCs w:val="20"/>
              </w:rPr>
              <w:t>language domain for which proficiency-level scores are reported.</w:t>
            </w:r>
          </w:p>
          <w:p w14:paraId="2C0A5888" w14:textId="77777777" w:rsidR="00D50CE4" w:rsidRDefault="00D50CE4" w:rsidP="00DF1956">
            <w:pPr>
              <w:pStyle w:val="ListParagraph"/>
              <w:ind w:left="0"/>
            </w:pPr>
          </w:p>
          <w:p w14:paraId="23F32B88" w14:textId="77777777" w:rsidR="00D50CE4" w:rsidRPr="002A64A6" w:rsidRDefault="00D50CE4" w:rsidP="00DF1956">
            <w:pPr>
              <w:pStyle w:val="ListParagraph"/>
              <w:ind w:left="0"/>
              <w:rPr>
                <w:sz w:val="20"/>
                <w:szCs w:val="20"/>
              </w:rPr>
            </w:pPr>
            <w:r w:rsidRPr="002A64A6">
              <w:rPr>
                <w:sz w:val="20"/>
                <w:szCs w:val="20"/>
              </w:rPr>
              <w:t xml:space="preserve">As peers noted in </w:t>
            </w:r>
            <w:r>
              <w:rPr>
                <w:sz w:val="20"/>
                <w:szCs w:val="20"/>
              </w:rPr>
              <w:t>section 4.1,</w:t>
            </w:r>
            <w:r w:rsidRPr="002A64A6">
              <w:rPr>
                <w:sz w:val="20"/>
                <w:szCs w:val="20"/>
              </w:rPr>
              <w:t xml:space="preserve"> </w:t>
            </w:r>
            <w:r>
              <w:rPr>
                <w:sz w:val="20"/>
                <w:szCs w:val="20"/>
              </w:rPr>
              <w:t>some evidence (e.g., CSEMs) suggests that some cut scores may have been set too high, especially at cuts 3 and 4. Peers request that the consortium evaluate the cut scores.</w:t>
            </w:r>
          </w:p>
          <w:p w14:paraId="42D9B6E1" w14:textId="77777777" w:rsidR="00D50CE4" w:rsidRDefault="00D50CE4" w:rsidP="00DF1956">
            <w:pPr>
              <w:pStyle w:val="ListParagraph"/>
              <w:ind w:left="0"/>
            </w:pPr>
          </w:p>
          <w:p w14:paraId="3549B19A" w14:textId="77777777" w:rsidR="00D50CE4" w:rsidRDefault="00D50CE4" w:rsidP="00DF1956">
            <w:pPr>
              <w:pStyle w:val="ListParagraph"/>
              <w:ind w:left="0"/>
            </w:pPr>
          </w:p>
          <w:p w14:paraId="672F2EF2" w14:textId="77777777" w:rsidR="00D50CE4" w:rsidRDefault="00D50CE4" w:rsidP="00DF1956">
            <w:pPr>
              <w:pStyle w:val="ListParagraph"/>
              <w:ind w:left="0"/>
            </w:pPr>
          </w:p>
          <w:p w14:paraId="1828D721" w14:textId="77777777" w:rsidR="00D50CE4" w:rsidRPr="007359B8" w:rsidRDefault="00D50CE4" w:rsidP="00DF1956">
            <w:pPr>
              <w:pStyle w:val="ListParagraph"/>
              <w:ind w:left="0"/>
            </w:pPr>
          </w:p>
        </w:tc>
      </w:tr>
      <w:tr w:rsidR="00D50CE4" w:rsidRPr="00532BBF" w14:paraId="5CE53FA4" w14:textId="77777777" w:rsidTr="00DF1956">
        <w:tc>
          <w:tcPr>
            <w:tcW w:w="13410" w:type="dxa"/>
            <w:gridSpan w:val="3"/>
            <w:shd w:val="clear" w:color="auto" w:fill="auto"/>
          </w:tcPr>
          <w:p w14:paraId="1697E97E" w14:textId="77777777" w:rsidR="00D50CE4" w:rsidRPr="00532BBF" w:rsidRDefault="00D50CE4" w:rsidP="00DF1956">
            <w:pPr>
              <w:pStyle w:val="Heading4"/>
            </w:pPr>
            <w:r>
              <w:t xml:space="preserve">Section 6.2 </w:t>
            </w:r>
            <w:r w:rsidRPr="00532BBF">
              <w:t>Summary Statement</w:t>
            </w:r>
          </w:p>
        </w:tc>
      </w:tr>
      <w:tr w:rsidR="00D50CE4" w:rsidRPr="00532BBF" w14:paraId="77252F83" w14:textId="77777777" w:rsidTr="00DF1956">
        <w:tc>
          <w:tcPr>
            <w:tcW w:w="13410" w:type="dxa"/>
            <w:gridSpan w:val="3"/>
            <w:shd w:val="clear" w:color="auto" w:fill="auto"/>
          </w:tcPr>
          <w:p w14:paraId="61C7719C"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3B5E5141" w14:textId="77777777" w:rsidR="00D50CE4" w:rsidRPr="00532BBF" w:rsidRDefault="00D50CE4" w:rsidP="007066B4">
            <w:pPr>
              <w:numPr>
                <w:ilvl w:val="0"/>
                <w:numId w:val="4"/>
              </w:numPr>
              <w:ind w:left="720"/>
              <w:rPr>
                <w:sz w:val="20"/>
                <w:szCs w:val="20"/>
              </w:rPr>
            </w:pPr>
            <w:r>
              <w:rPr>
                <w:sz w:val="20"/>
                <w:szCs w:val="20"/>
              </w:rPr>
              <w:t>Evaluate the cut scores, particularly at cuts 3 and 4.</w:t>
            </w:r>
          </w:p>
          <w:p w14:paraId="2C5FED73" w14:textId="77777777" w:rsidR="00D50CE4" w:rsidRPr="00532BBF" w:rsidRDefault="00D50CE4" w:rsidP="00DF1956">
            <w:pPr>
              <w:ind w:left="720"/>
              <w:rPr>
                <w:sz w:val="20"/>
                <w:szCs w:val="20"/>
              </w:rPr>
            </w:pPr>
          </w:p>
        </w:tc>
      </w:tr>
    </w:tbl>
    <w:p w14:paraId="689CB384" w14:textId="77777777" w:rsidR="00D50CE4" w:rsidRDefault="00D50CE4" w:rsidP="00D50CE4"/>
    <w:p w14:paraId="5E9FC3C4" w14:textId="77777777" w:rsidR="00D50CE4" w:rsidRDefault="00D50CE4" w:rsidP="00D50CE4">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76A5A64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22616DD"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47DBE5"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CBE890" w14:textId="77777777" w:rsidR="00D50CE4" w:rsidRPr="005809BE" w:rsidRDefault="00D50CE4" w:rsidP="00DF1956">
            <w:pPr>
              <w:rPr>
                <w:b/>
                <w:sz w:val="20"/>
              </w:rPr>
            </w:pPr>
            <w:r w:rsidRPr="005809BE">
              <w:rPr>
                <w:b/>
                <w:sz w:val="20"/>
              </w:rPr>
              <w:t xml:space="preserve">Comments/Notes/Questions/Suggestions Regarding State Documentation or Evidence </w:t>
            </w:r>
          </w:p>
        </w:tc>
      </w:tr>
      <w:tr w:rsidR="00D50CE4" w14:paraId="00B48ADA" w14:textId="77777777" w:rsidTr="00DF1956">
        <w:tc>
          <w:tcPr>
            <w:tcW w:w="3618" w:type="dxa"/>
            <w:shd w:val="clear" w:color="auto" w:fill="auto"/>
          </w:tcPr>
          <w:p w14:paraId="4BE86342" w14:textId="77777777" w:rsidR="00D50CE4" w:rsidRPr="002313D0" w:rsidRDefault="00D50CE4" w:rsidP="00DF1956">
            <w:pPr>
              <w:rPr>
                <w:b/>
                <w:sz w:val="20"/>
                <w:szCs w:val="20"/>
              </w:rPr>
            </w:pPr>
            <w:r w:rsidRPr="002313D0">
              <w:rPr>
                <w:b/>
                <w:i/>
                <w:sz w:val="20"/>
                <w:szCs w:val="20"/>
              </w:rPr>
              <w:t>For ELP achievement standards</w:t>
            </w:r>
            <w:r w:rsidRPr="002313D0">
              <w:rPr>
                <w:b/>
                <w:sz w:val="20"/>
                <w:szCs w:val="20"/>
              </w:rPr>
              <w:t xml:space="preserve">: </w:t>
            </w:r>
          </w:p>
          <w:p w14:paraId="2D34ABD3" w14:textId="77777777" w:rsidR="00D50CE4" w:rsidRPr="002313D0" w:rsidRDefault="00D50CE4"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58B0971E" w14:textId="77777777" w:rsidR="00D50CE4" w:rsidRPr="002313D0" w:rsidRDefault="00D50CE4" w:rsidP="00DF1956">
            <w:pPr>
              <w:rPr>
                <w:sz w:val="20"/>
                <w:szCs w:val="20"/>
              </w:rPr>
            </w:pPr>
          </w:p>
          <w:p w14:paraId="09A22F18" w14:textId="77777777" w:rsidR="00D50CE4" w:rsidRPr="002313D0" w:rsidRDefault="00D50CE4"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DF5735A" w14:textId="77777777" w:rsidR="00D50CE4" w:rsidRPr="0077197F" w:rsidRDefault="00D50CE4" w:rsidP="00DF1956">
            <w:pPr>
              <w:rPr>
                <w:sz w:val="20"/>
                <w:szCs w:val="20"/>
              </w:rPr>
            </w:pPr>
          </w:p>
        </w:tc>
        <w:tc>
          <w:tcPr>
            <w:tcW w:w="4779" w:type="dxa"/>
            <w:shd w:val="clear" w:color="auto" w:fill="auto"/>
          </w:tcPr>
          <w:p w14:paraId="3C57100C" w14:textId="77777777" w:rsidR="00D50CE4" w:rsidRPr="00902F0B" w:rsidRDefault="00D50CE4" w:rsidP="00DF1956">
            <w:pPr>
              <w:pStyle w:val="Default"/>
              <w:widowControl w:val="0"/>
              <w:rPr>
                <w:sz w:val="20"/>
                <w:szCs w:val="20"/>
                <w:u w:val="single"/>
              </w:rPr>
            </w:pPr>
            <w:r w:rsidRPr="00902F0B">
              <w:rPr>
                <w:b/>
                <w:bCs/>
                <w:sz w:val="20"/>
                <w:szCs w:val="20"/>
              </w:rPr>
              <w:t>EL 1.2.2</w:t>
            </w:r>
            <w:r w:rsidRPr="00902F0B">
              <w:rPr>
                <w:sz w:val="20"/>
                <w:szCs w:val="20"/>
              </w:rPr>
              <w:t xml:space="preserve"> </w:t>
            </w:r>
            <w:r w:rsidRPr="00902F0B">
              <w:rPr>
                <w:i/>
                <w:iCs/>
                <w:sz w:val="20"/>
                <w:szCs w:val="20"/>
              </w:rPr>
              <w:t xml:space="preserve">English Language Proficiency (ELP) Standards, </w:t>
            </w:r>
            <w:r w:rsidRPr="00902F0B">
              <w:rPr>
                <w:iCs/>
                <w:sz w:val="20"/>
                <w:szCs w:val="20"/>
              </w:rPr>
              <w:t>p. 10</w:t>
            </w:r>
          </w:p>
          <w:p w14:paraId="730F79B8" w14:textId="77777777" w:rsidR="00D50CE4" w:rsidRPr="00902F0B" w:rsidRDefault="00D50CE4" w:rsidP="00DF1956">
            <w:pPr>
              <w:pStyle w:val="Default"/>
              <w:widowControl w:val="0"/>
              <w:rPr>
                <w:b/>
                <w:sz w:val="20"/>
                <w:szCs w:val="20"/>
                <w:u w:val="single"/>
              </w:rPr>
            </w:pPr>
            <w:r w:rsidRPr="00902F0B">
              <w:rPr>
                <w:b/>
                <w:sz w:val="20"/>
                <w:szCs w:val="20"/>
              </w:rPr>
              <w:t xml:space="preserve">EL 2.1.1.1 </w:t>
            </w:r>
            <w:r w:rsidRPr="00902F0B">
              <w:rPr>
                <w:i/>
                <w:sz w:val="20"/>
                <w:szCs w:val="20"/>
              </w:rPr>
              <w:t xml:space="preserve">ELPA21 2017-18 Summative Score Reporting Specifications, </w:t>
            </w:r>
            <w:r w:rsidRPr="00902F0B">
              <w:rPr>
                <w:sz w:val="20"/>
                <w:szCs w:val="20"/>
              </w:rPr>
              <w:t>pp.13-18</w:t>
            </w:r>
          </w:p>
          <w:p w14:paraId="33BD6E1F" w14:textId="77777777" w:rsidR="00D50CE4" w:rsidRPr="00902F0B" w:rsidRDefault="00D50CE4" w:rsidP="00DF1956">
            <w:pPr>
              <w:pStyle w:val="Default"/>
              <w:widowControl w:val="0"/>
              <w:rPr>
                <w:b/>
                <w:sz w:val="20"/>
                <w:szCs w:val="20"/>
                <w:u w:val="single"/>
              </w:rPr>
            </w:pPr>
            <w:r w:rsidRPr="00902F0B">
              <w:rPr>
                <w:b/>
                <w:sz w:val="20"/>
                <w:szCs w:val="20"/>
              </w:rPr>
              <w:t>EL 2.2.6</w:t>
            </w:r>
            <w:r w:rsidRPr="00902F0B">
              <w:rPr>
                <w:sz w:val="20"/>
                <w:szCs w:val="20"/>
              </w:rPr>
              <w:t xml:space="preserve"> </w:t>
            </w:r>
            <w:r w:rsidRPr="00902F0B">
              <w:rPr>
                <w:i/>
                <w:sz w:val="20"/>
                <w:szCs w:val="20"/>
              </w:rPr>
              <w:t xml:space="preserve">Item Development Process Report, </w:t>
            </w:r>
            <w:r w:rsidRPr="00902F0B">
              <w:rPr>
                <w:sz w:val="20"/>
                <w:szCs w:val="20"/>
              </w:rPr>
              <w:t>p.20</w:t>
            </w:r>
          </w:p>
          <w:p w14:paraId="053672DB" w14:textId="77777777" w:rsidR="00D50CE4" w:rsidRPr="00902F0B" w:rsidRDefault="00D50CE4" w:rsidP="00DF1956">
            <w:pPr>
              <w:pStyle w:val="Default"/>
              <w:widowControl w:val="0"/>
              <w:rPr>
                <w:b/>
                <w:sz w:val="20"/>
                <w:szCs w:val="20"/>
                <w:u w:val="single"/>
              </w:rPr>
            </w:pPr>
            <w:r w:rsidRPr="00902F0B">
              <w:rPr>
                <w:b/>
                <w:sz w:val="20"/>
                <w:szCs w:val="20"/>
              </w:rPr>
              <w:t>EL 3.1.1.1</w:t>
            </w:r>
            <w:r w:rsidRPr="00902F0B">
              <w:rPr>
                <w:sz w:val="20"/>
                <w:szCs w:val="20"/>
              </w:rPr>
              <w:t xml:space="preserve"> </w:t>
            </w:r>
            <w:r w:rsidRPr="00902F0B">
              <w:rPr>
                <w:i/>
                <w:sz w:val="20"/>
                <w:szCs w:val="20"/>
              </w:rPr>
              <w:t xml:space="preserve">ELP Standards at a Glance, </w:t>
            </w:r>
            <w:r w:rsidRPr="00902F0B">
              <w:rPr>
                <w:sz w:val="20"/>
                <w:szCs w:val="20"/>
              </w:rPr>
              <w:t>p. 1</w:t>
            </w:r>
          </w:p>
          <w:p w14:paraId="14E0FC00" w14:textId="77777777" w:rsidR="00D50CE4" w:rsidRPr="00902F0B" w:rsidRDefault="00D50CE4" w:rsidP="00DF1956">
            <w:pPr>
              <w:pStyle w:val="Default"/>
              <w:widowControl w:val="0"/>
              <w:rPr>
                <w:b/>
                <w:sz w:val="20"/>
                <w:szCs w:val="20"/>
                <w:u w:val="single"/>
              </w:rPr>
            </w:pPr>
            <w:r w:rsidRPr="00902F0B">
              <w:rPr>
                <w:b/>
                <w:sz w:val="20"/>
                <w:szCs w:val="20"/>
              </w:rPr>
              <w:t>EL 3.1.1.2</w:t>
            </w:r>
            <w:r w:rsidRPr="00902F0B">
              <w:rPr>
                <w:sz w:val="20"/>
                <w:szCs w:val="20"/>
              </w:rPr>
              <w:t xml:space="preserve"> </w:t>
            </w:r>
            <w:r w:rsidRPr="00902F0B">
              <w:rPr>
                <w:i/>
                <w:sz w:val="20"/>
                <w:szCs w:val="20"/>
              </w:rPr>
              <w:t xml:space="preserve">ELPA21 Standard Setting Technical Report, </w:t>
            </w:r>
            <w:r w:rsidRPr="00902F0B">
              <w:rPr>
                <w:sz w:val="20"/>
                <w:szCs w:val="20"/>
              </w:rPr>
              <w:t>pp. 11-20, 26-27, 73-75, 79</w:t>
            </w:r>
          </w:p>
          <w:p w14:paraId="16304792" w14:textId="77777777" w:rsidR="00D50CE4" w:rsidRPr="00902F0B" w:rsidRDefault="00D50CE4" w:rsidP="00DF1956">
            <w:pPr>
              <w:pStyle w:val="Default"/>
              <w:widowControl w:val="0"/>
              <w:rPr>
                <w:i/>
                <w:sz w:val="20"/>
                <w:szCs w:val="20"/>
              </w:rPr>
            </w:pPr>
            <w:r w:rsidRPr="00902F0B">
              <w:rPr>
                <w:b/>
                <w:sz w:val="20"/>
                <w:szCs w:val="20"/>
              </w:rPr>
              <w:t xml:space="preserve">EL 3.2.3 </w:t>
            </w:r>
            <w:r w:rsidRPr="00902F0B">
              <w:rPr>
                <w:i/>
                <w:sz w:val="20"/>
                <w:szCs w:val="20"/>
              </w:rPr>
              <w:t>Achievement Level Descriptors K-12.</w:t>
            </w:r>
          </w:p>
          <w:p w14:paraId="55366F06" w14:textId="77777777" w:rsidR="00D50CE4" w:rsidRPr="00902F0B" w:rsidRDefault="00D50CE4" w:rsidP="00DF1956">
            <w:pPr>
              <w:pStyle w:val="Default"/>
              <w:widowControl w:val="0"/>
              <w:rPr>
                <w:i/>
                <w:sz w:val="20"/>
                <w:szCs w:val="20"/>
              </w:rPr>
            </w:pPr>
          </w:p>
          <w:p w14:paraId="244E21DB" w14:textId="77777777" w:rsidR="00D50CE4" w:rsidRPr="00902F0B" w:rsidRDefault="00D50CE4" w:rsidP="00DF1956">
            <w:pPr>
              <w:pStyle w:val="Default"/>
              <w:widowControl w:val="0"/>
              <w:rPr>
                <w:sz w:val="20"/>
                <w:szCs w:val="20"/>
              </w:rPr>
            </w:pPr>
            <w:r w:rsidRPr="00902F0B">
              <w:rPr>
                <w:sz w:val="20"/>
                <w:szCs w:val="20"/>
              </w:rPr>
              <w:t>The State has not adopted alternate ELP achievement standards for ELs with the most significant cognitive disabilities.</w:t>
            </w:r>
            <w:r>
              <w:rPr>
                <w:sz w:val="20"/>
                <w:szCs w:val="20"/>
              </w:rPr>
              <w:t xml:space="preserve"> According to the timeline in EL 1.3.1 (p. 23), the Alt ELP standards were being created between January and December 2018 and will be “acknowledged” by States in 2019, and implemented in 2020. </w:t>
            </w:r>
          </w:p>
          <w:p w14:paraId="64759EE1" w14:textId="77777777" w:rsidR="00D50CE4" w:rsidRPr="00902F0B" w:rsidRDefault="00D50CE4" w:rsidP="00DF1956">
            <w:pPr>
              <w:pStyle w:val="ListParagraph"/>
              <w:autoSpaceDE w:val="0"/>
              <w:autoSpaceDN w:val="0"/>
              <w:adjustRightInd w:val="0"/>
              <w:ind w:left="0"/>
              <w:rPr>
                <w:sz w:val="20"/>
                <w:szCs w:val="20"/>
              </w:rPr>
            </w:pPr>
          </w:p>
        </w:tc>
        <w:tc>
          <w:tcPr>
            <w:tcW w:w="5013" w:type="dxa"/>
            <w:shd w:val="clear" w:color="auto" w:fill="auto"/>
          </w:tcPr>
          <w:p w14:paraId="0F5D1327" w14:textId="77777777" w:rsidR="00D50CE4" w:rsidRPr="0077197F" w:rsidRDefault="00D50CE4" w:rsidP="00DF1956">
            <w:pPr>
              <w:pStyle w:val="ListParagraph"/>
              <w:autoSpaceDE w:val="0"/>
              <w:autoSpaceDN w:val="0"/>
              <w:adjustRightInd w:val="0"/>
              <w:ind w:left="0"/>
              <w:rPr>
                <w:sz w:val="20"/>
                <w:szCs w:val="20"/>
              </w:rPr>
            </w:pPr>
            <w:r>
              <w:rPr>
                <w:sz w:val="20"/>
                <w:szCs w:val="20"/>
              </w:rPr>
              <w:t>Peers found the consortium-provided evidence shows that ELPA21 assessment results are clearly aligned with the consortium’s ELP standards.</w:t>
            </w:r>
          </w:p>
        </w:tc>
      </w:tr>
      <w:tr w:rsidR="00D50CE4" w:rsidRPr="00532BBF" w14:paraId="0118FC1D" w14:textId="77777777" w:rsidTr="00DF1956">
        <w:tc>
          <w:tcPr>
            <w:tcW w:w="13410" w:type="dxa"/>
            <w:gridSpan w:val="3"/>
            <w:shd w:val="clear" w:color="auto" w:fill="auto"/>
          </w:tcPr>
          <w:p w14:paraId="293F6BD8" w14:textId="77777777" w:rsidR="00D50CE4" w:rsidRPr="00532BBF" w:rsidRDefault="00D50CE4" w:rsidP="00DF1956">
            <w:pPr>
              <w:pStyle w:val="Heading4"/>
            </w:pPr>
            <w:r>
              <w:t xml:space="preserve">Section 6.3 </w:t>
            </w:r>
            <w:r w:rsidRPr="00532BBF">
              <w:t>Summary Statement</w:t>
            </w:r>
          </w:p>
        </w:tc>
      </w:tr>
      <w:tr w:rsidR="00D50CE4" w:rsidRPr="00532BBF" w14:paraId="4B8F42BD" w14:textId="77777777" w:rsidTr="00DF1956">
        <w:tc>
          <w:tcPr>
            <w:tcW w:w="13410" w:type="dxa"/>
            <w:gridSpan w:val="3"/>
            <w:shd w:val="clear" w:color="auto" w:fill="auto"/>
          </w:tcPr>
          <w:p w14:paraId="368C9DD2"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p>
        </w:tc>
      </w:tr>
    </w:tbl>
    <w:p w14:paraId="52003842" w14:textId="77777777" w:rsidR="00D50CE4" w:rsidRDefault="00D50CE4" w:rsidP="00D50CE4">
      <w:pPr>
        <w:rPr>
          <w:b/>
          <w:sz w:val="20"/>
          <w:szCs w:val="20"/>
        </w:rPr>
      </w:pPr>
    </w:p>
    <w:p w14:paraId="6D7B0F85" w14:textId="77777777" w:rsidR="00D50CE4" w:rsidRDefault="00D50CE4" w:rsidP="00D50CE4">
      <w:pPr>
        <w:rPr>
          <w:b/>
          <w:sz w:val="20"/>
          <w:szCs w:val="20"/>
        </w:rPr>
      </w:pPr>
    </w:p>
    <w:p w14:paraId="250F4F77" w14:textId="77777777" w:rsidR="00D50CE4" w:rsidRDefault="00D50CE4" w:rsidP="00D50CE4">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50CE4" w:rsidRPr="005809BE" w14:paraId="466D4FC2"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7683C4E" w14:textId="77777777" w:rsidR="00D50CE4" w:rsidRPr="005809BE" w:rsidRDefault="00D50CE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DE5F64" w14:textId="77777777" w:rsidR="00D50CE4" w:rsidRPr="005809BE" w:rsidRDefault="00D50CE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FE5E1C" w14:textId="77777777" w:rsidR="00D50CE4" w:rsidRPr="005809BE" w:rsidRDefault="00D50CE4" w:rsidP="00DF1956">
            <w:pPr>
              <w:rPr>
                <w:b/>
                <w:sz w:val="20"/>
              </w:rPr>
            </w:pPr>
            <w:r w:rsidRPr="005809BE">
              <w:rPr>
                <w:b/>
                <w:sz w:val="20"/>
              </w:rPr>
              <w:t xml:space="preserve">Comments/Notes/Questions/Suggestions Regarding State Documentation or Evidence </w:t>
            </w:r>
          </w:p>
        </w:tc>
      </w:tr>
      <w:bookmarkEnd w:id="15"/>
      <w:tr w:rsidR="00D50CE4" w14:paraId="0B161E5C" w14:textId="77777777" w:rsidTr="00DF1956">
        <w:tc>
          <w:tcPr>
            <w:tcW w:w="3618" w:type="dxa"/>
            <w:shd w:val="clear" w:color="auto" w:fill="auto"/>
          </w:tcPr>
          <w:p w14:paraId="6A999B6B" w14:textId="77777777" w:rsidR="00D50CE4" w:rsidRPr="002313D0" w:rsidRDefault="00D50CE4"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1EC3ED3" w14:textId="77777777" w:rsidR="00D50CE4" w:rsidRPr="002313D0" w:rsidRDefault="00D50CE4" w:rsidP="00DF1956">
            <w:pPr>
              <w:spacing w:before="80"/>
              <w:rPr>
                <w:sz w:val="20"/>
              </w:rPr>
            </w:pPr>
          </w:p>
          <w:p w14:paraId="7F32EE27" w14:textId="77777777" w:rsidR="00D50CE4" w:rsidRPr="002313D0" w:rsidRDefault="00D50CE4"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5FE755A3" w14:textId="77777777" w:rsidR="00D50CE4" w:rsidRPr="002313D0" w:rsidRDefault="00D50CE4" w:rsidP="00DF1956">
            <w:pPr>
              <w:contextualSpacing/>
              <w:rPr>
                <w:sz w:val="20"/>
                <w:szCs w:val="20"/>
              </w:rPr>
            </w:pPr>
          </w:p>
          <w:p w14:paraId="48CD37A4" w14:textId="77777777" w:rsidR="00D50CE4" w:rsidRPr="002313D0" w:rsidRDefault="00D50CE4"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3DC57DD" w14:textId="77777777" w:rsidR="00D50CE4" w:rsidRPr="002313D0" w:rsidRDefault="00D50CE4" w:rsidP="007066B4">
            <w:pPr>
              <w:pStyle w:val="ListParagraph"/>
              <w:numPr>
                <w:ilvl w:val="1"/>
                <w:numId w:val="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37235F20" w14:textId="77777777" w:rsidR="00D50CE4" w:rsidRPr="002313D0" w:rsidRDefault="00D50CE4" w:rsidP="007066B4">
            <w:pPr>
              <w:numPr>
                <w:ilvl w:val="1"/>
                <w:numId w:val="6"/>
              </w:numPr>
              <w:ind w:left="360"/>
              <w:rPr>
                <w:sz w:val="20"/>
                <w:szCs w:val="20"/>
              </w:rPr>
            </w:pPr>
            <w:r w:rsidRPr="002313D0">
              <w:rPr>
                <w:sz w:val="20"/>
                <w:szCs w:val="20"/>
              </w:rPr>
              <w:t>Are provided in an understandable and uniform format;</w:t>
            </w:r>
          </w:p>
          <w:p w14:paraId="63051E0C" w14:textId="77777777" w:rsidR="00D50CE4" w:rsidRPr="002313D0" w:rsidRDefault="00D50CE4" w:rsidP="007066B4">
            <w:pPr>
              <w:numPr>
                <w:ilvl w:val="1"/>
                <w:numId w:val="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65EA0E1" w14:textId="77777777" w:rsidR="00D50CE4" w:rsidRPr="002313D0" w:rsidRDefault="00D50CE4" w:rsidP="007066B4">
            <w:pPr>
              <w:numPr>
                <w:ilvl w:val="1"/>
                <w:numId w:val="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074EAE82" w14:textId="77777777" w:rsidR="00D50CE4" w:rsidRPr="002313D0" w:rsidRDefault="00D50CE4" w:rsidP="00DF1956">
            <w:pPr>
              <w:pStyle w:val="ListParagraph"/>
              <w:ind w:left="0"/>
              <w:rPr>
                <w:sz w:val="20"/>
                <w:szCs w:val="20"/>
              </w:rPr>
            </w:pPr>
          </w:p>
          <w:p w14:paraId="708971BD" w14:textId="77777777" w:rsidR="00D50CE4" w:rsidRPr="0077197F" w:rsidRDefault="00D50CE4" w:rsidP="00DF1956">
            <w:pPr>
              <w:ind w:left="720"/>
              <w:rPr>
                <w:sz w:val="20"/>
                <w:szCs w:val="20"/>
              </w:rPr>
            </w:pPr>
          </w:p>
        </w:tc>
        <w:tc>
          <w:tcPr>
            <w:tcW w:w="4779" w:type="dxa"/>
            <w:shd w:val="clear" w:color="auto" w:fill="auto"/>
          </w:tcPr>
          <w:p w14:paraId="63DD488F" w14:textId="77777777" w:rsidR="00D50CE4" w:rsidRPr="00352D11" w:rsidRDefault="00D50CE4" w:rsidP="00DF1956">
            <w:pPr>
              <w:pStyle w:val="Default"/>
              <w:widowControl w:val="0"/>
              <w:rPr>
                <w:b/>
                <w:bCs/>
                <w:sz w:val="20"/>
                <w:szCs w:val="20"/>
              </w:rPr>
            </w:pPr>
            <w:r w:rsidRPr="00352D11">
              <w:rPr>
                <w:bCs/>
                <w:sz w:val="20"/>
                <w:szCs w:val="20"/>
              </w:rPr>
              <w:lastRenderedPageBreak/>
              <w:t>Primary responsibility for score reporting falls to the member States, but the consortium provided some documentation of</w:t>
            </w:r>
            <w:r w:rsidRPr="00352D11">
              <w:rPr>
                <w:b/>
                <w:bCs/>
                <w:sz w:val="20"/>
                <w:szCs w:val="20"/>
              </w:rPr>
              <w:t xml:space="preserve"> </w:t>
            </w:r>
            <w:r w:rsidRPr="00352D11">
              <w:rPr>
                <w:rFonts w:ascii="TimesNewRomanPSMT" w:hAnsi="TimesNewRomanPSMT" w:cs="TimesNewRomanPSMT"/>
                <w:sz w:val="20"/>
                <w:szCs w:val="20"/>
              </w:rPr>
              <w:t>“guidance for member states to provide to vendors for incorporating ELPA21 into state scoring, reporting, and data systems.” (EL 2.1.1.1, p. 6)</w:t>
            </w:r>
          </w:p>
          <w:p w14:paraId="3B357B2E" w14:textId="77777777" w:rsidR="00D50CE4" w:rsidRPr="00352D11" w:rsidRDefault="00D50CE4" w:rsidP="00DF1956">
            <w:pPr>
              <w:pStyle w:val="Default"/>
              <w:widowControl w:val="0"/>
              <w:rPr>
                <w:b/>
                <w:bCs/>
                <w:sz w:val="20"/>
                <w:szCs w:val="20"/>
              </w:rPr>
            </w:pPr>
          </w:p>
          <w:p w14:paraId="0DC35667" w14:textId="77777777" w:rsidR="00D50CE4" w:rsidRPr="00352D11" w:rsidRDefault="00D50CE4" w:rsidP="00DF1956">
            <w:pPr>
              <w:pStyle w:val="Default"/>
              <w:widowControl w:val="0"/>
              <w:rPr>
                <w:sz w:val="20"/>
                <w:szCs w:val="20"/>
              </w:rPr>
            </w:pPr>
            <w:r w:rsidRPr="00352D11">
              <w:rPr>
                <w:b/>
                <w:bCs/>
                <w:sz w:val="20"/>
                <w:szCs w:val="20"/>
              </w:rPr>
              <w:t xml:space="preserve">EL 2.1.1.1 </w:t>
            </w:r>
            <w:r w:rsidRPr="00352D11">
              <w:rPr>
                <w:i/>
                <w:sz w:val="20"/>
                <w:szCs w:val="20"/>
              </w:rPr>
              <w:t>ELPA21 2017-18 Summative Score Reporting Specifications</w:t>
            </w:r>
            <w:r w:rsidRPr="00352D11">
              <w:rPr>
                <w:i/>
                <w:iCs/>
                <w:sz w:val="20"/>
                <w:szCs w:val="20"/>
              </w:rPr>
              <w:t xml:space="preserve">, </w:t>
            </w:r>
            <w:r w:rsidRPr="00352D11">
              <w:rPr>
                <w:iCs/>
                <w:sz w:val="20"/>
                <w:szCs w:val="20"/>
              </w:rPr>
              <w:t>pp. 22 -27</w:t>
            </w:r>
            <w:r w:rsidRPr="00352D11">
              <w:rPr>
                <w:i/>
                <w:iCs/>
                <w:sz w:val="20"/>
                <w:szCs w:val="20"/>
              </w:rPr>
              <w:t>.</w:t>
            </w:r>
          </w:p>
          <w:p w14:paraId="19D653DC" w14:textId="77777777" w:rsidR="00D50CE4" w:rsidRPr="00352D11" w:rsidRDefault="00D50CE4" w:rsidP="00DF1956">
            <w:pPr>
              <w:pStyle w:val="Default"/>
              <w:widowControl w:val="0"/>
              <w:rPr>
                <w:sz w:val="20"/>
                <w:szCs w:val="20"/>
              </w:rPr>
            </w:pPr>
            <w:r w:rsidRPr="00352D11">
              <w:rPr>
                <w:b/>
                <w:bCs/>
                <w:sz w:val="20"/>
                <w:szCs w:val="20"/>
              </w:rPr>
              <w:t xml:space="preserve">EL 3.3.1 </w:t>
            </w:r>
            <w:r w:rsidRPr="00352D11">
              <w:rPr>
                <w:i/>
                <w:iCs/>
                <w:sz w:val="20"/>
                <w:szCs w:val="20"/>
              </w:rPr>
              <w:t>ELPA21 2017-18 Technical Report Part 1</w:t>
            </w:r>
          </w:p>
          <w:p w14:paraId="4E5BD95E" w14:textId="77777777" w:rsidR="00D50CE4" w:rsidRPr="00352D11" w:rsidRDefault="00D50CE4" w:rsidP="00DF1956">
            <w:pPr>
              <w:pStyle w:val="Default"/>
              <w:widowControl w:val="0"/>
              <w:rPr>
                <w:sz w:val="20"/>
                <w:szCs w:val="20"/>
              </w:rPr>
            </w:pPr>
            <w:r w:rsidRPr="00352D11">
              <w:rPr>
                <w:b/>
                <w:bCs/>
                <w:sz w:val="20"/>
                <w:szCs w:val="20"/>
              </w:rPr>
              <w:t>EL 6.4.1</w:t>
            </w:r>
            <w:r w:rsidRPr="00352D11">
              <w:rPr>
                <w:sz w:val="20"/>
                <w:szCs w:val="20"/>
              </w:rPr>
              <w:t xml:space="preserve"> </w:t>
            </w:r>
            <w:r w:rsidRPr="00352D11">
              <w:rPr>
                <w:i/>
                <w:iCs/>
                <w:sz w:val="20"/>
                <w:szCs w:val="20"/>
              </w:rPr>
              <w:t xml:space="preserve">Issue Brief Reporting_4-9-14 (v2), </w:t>
            </w:r>
            <w:r w:rsidRPr="00352D11">
              <w:rPr>
                <w:iCs/>
                <w:sz w:val="20"/>
                <w:szCs w:val="20"/>
              </w:rPr>
              <w:t>pp. 1, 2, 4.</w:t>
            </w:r>
          </w:p>
          <w:p w14:paraId="34AEB8B3" w14:textId="77777777" w:rsidR="00D50CE4" w:rsidRPr="00352D11" w:rsidRDefault="00D50CE4" w:rsidP="00DF1956">
            <w:pPr>
              <w:rPr>
                <w:sz w:val="20"/>
                <w:szCs w:val="20"/>
              </w:rPr>
            </w:pPr>
          </w:p>
          <w:p w14:paraId="2DF084CB" w14:textId="77777777" w:rsidR="00D50CE4" w:rsidRPr="00352D11" w:rsidRDefault="00D50CE4" w:rsidP="00DF1956">
            <w:pPr>
              <w:rPr>
                <w:sz w:val="20"/>
                <w:szCs w:val="20"/>
              </w:rPr>
            </w:pPr>
          </w:p>
          <w:p w14:paraId="7F232A72" w14:textId="77777777" w:rsidR="00D50CE4" w:rsidRPr="00352D11" w:rsidRDefault="00D50CE4" w:rsidP="00DF1956">
            <w:pPr>
              <w:pStyle w:val="Default"/>
              <w:widowControl w:val="0"/>
              <w:rPr>
                <w:sz w:val="20"/>
                <w:szCs w:val="20"/>
              </w:rPr>
            </w:pPr>
            <w:r w:rsidRPr="00352D11">
              <w:rPr>
                <w:b/>
                <w:bCs/>
                <w:sz w:val="20"/>
                <w:szCs w:val="20"/>
              </w:rPr>
              <w:t xml:space="preserve">EL 2.1.1.2 </w:t>
            </w:r>
            <w:r w:rsidRPr="00352D11">
              <w:rPr>
                <w:sz w:val="20"/>
                <w:szCs w:val="20"/>
              </w:rPr>
              <w:t>S</w:t>
            </w:r>
            <w:r w:rsidRPr="00352D11">
              <w:rPr>
                <w:i/>
                <w:iCs/>
                <w:sz w:val="20"/>
                <w:szCs w:val="20"/>
              </w:rPr>
              <w:t xml:space="preserve">ummative Score Reporting Specifications, </w:t>
            </w:r>
            <w:r w:rsidRPr="00352D11">
              <w:rPr>
                <w:iCs/>
                <w:sz w:val="20"/>
                <w:szCs w:val="20"/>
              </w:rPr>
              <w:t>pp. 22-25</w:t>
            </w:r>
          </w:p>
          <w:p w14:paraId="03205B4B" w14:textId="77777777" w:rsidR="00D50CE4" w:rsidRPr="00352D11" w:rsidRDefault="00D50CE4" w:rsidP="00DF1956">
            <w:pPr>
              <w:pStyle w:val="Default"/>
              <w:widowControl w:val="0"/>
              <w:rPr>
                <w:sz w:val="20"/>
                <w:szCs w:val="20"/>
              </w:rPr>
            </w:pPr>
            <w:r w:rsidRPr="00352D11">
              <w:rPr>
                <w:b/>
                <w:bCs/>
                <w:sz w:val="20"/>
                <w:szCs w:val="20"/>
              </w:rPr>
              <w:t xml:space="preserve">EL 3.3.1 </w:t>
            </w:r>
            <w:r w:rsidRPr="00352D11">
              <w:rPr>
                <w:i/>
                <w:iCs/>
                <w:sz w:val="20"/>
                <w:szCs w:val="20"/>
              </w:rPr>
              <w:t xml:space="preserve">ELPA21 2017-18 Technical Report Part 1, </w:t>
            </w:r>
            <w:r w:rsidRPr="00352D11">
              <w:rPr>
                <w:iCs/>
                <w:sz w:val="20"/>
                <w:szCs w:val="20"/>
              </w:rPr>
              <w:t>p. 28</w:t>
            </w:r>
          </w:p>
          <w:p w14:paraId="0B5AF3BD" w14:textId="77777777" w:rsidR="00D50CE4" w:rsidRPr="00352D11" w:rsidRDefault="00D50CE4" w:rsidP="00DF1956">
            <w:pPr>
              <w:pStyle w:val="Default"/>
              <w:widowControl w:val="0"/>
              <w:rPr>
                <w:sz w:val="20"/>
                <w:szCs w:val="20"/>
              </w:rPr>
            </w:pPr>
            <w:r w:rsidRPr="00352D11">
              <w:rPr>
                <w:b/>
                <w:bCs/>
                <w:sz w:val="20"/>
                <w:szCs w:val="20"/>
              </w:rPr>
              <w:t>EL 6.4.1</w:t>
            </w:r>
            <w:r w:rsidRPr="00352D11">
              <w:rPr>
                <w:sz w:val="20"/>
                <w:szCs w:val="20"/>
              </w:rPr>
              <w:t xml:space="preserve"> </w:t>
            </w:r>
            <w:r w:rsidRPr="00352D11">
              <w:rPr>
                <w:i/>
                <w:iCs/>
                <w:sz w:val="20"/>
                <w:szCs w:val="20"/>
              </w:rPr>
              <w:t xml:space="preserve">Issue Brief Reporting_4-9-14 (v2), </w:t>
            </w:r>
            <w:r w:rsidRPr="00352D11">
              <w:rPr>
                <w:iCs/>
                <w:sz w:val="20"/>
                <w:szCs w:val="20"/>
              </w:rPr>
              <w:t>pp. 4-7</w:t>
            </w:r>
          </w:p>
          <w:p w14:paraId="3B454293" w14:textId="77777777" w:rsidR="00D50CE4" w:rsidRDefault="00D50CE4" w:rsidP="00DF1956">
            <w:pPr>
              <w:rPr>
                <w:sz w:val="20"/>
                <w:szCs w:val="20"/>
              </w:rPr>
            </w:pPr>
          </w:p>
          <w:p w14:paraId="6B17D29D" w14:textId="77777777" w:rsidR="00D50CE4" w:rsidRDefault="00D50CE4" w:rsidP="00DF1956">
            <w:pPr>
              <w:rPr>
                <w:sz w:val="20"/>
                <w:szCs w:val="20"/>
              </w:rPr>
            </w:pPr>
            <w:r w:rsidRPr="00DD6DCE">
              <w:rPr>
                <w:b/>
                <w:sz w:val="20"/>
                <w:szCs w:val="20"/>
              </w:rPr>
              <w:t>EL 4.7.1.13</w:t>
            </w:r>
            <w:r>
              <w:rPr>
                <w:sz w:val="20"/>
                <w:szCs w:val="20"/>
              </w:rPr>
              <w:t xml:space="preserve"> was not cited in this section but it discusses ongoing research that ELPA is doing to make score reports more useful and informative for teachers and parents.</w:t>
            </w:r>
          </w:p>
          <w:p w14:paraId="0BF7BE0F" w14:textId="77777777" w:rsidR="00D50CE4" w:rsidRDefault="00D50CE4" w:rsidP="00DF1956">
            <w:pPr>
              <w:rPr>
                <w:sz w:val="20"/>
                <w:szCs w:val="20"/>
              </w:rPr>
            </w:pPr>
          </w:p>
          <w:p w14:paraId="3A430404" w14:textId="77777777" w:rsidR="00D50CE4" w:rsidRPr="007B57D1" w:rsidRDefault="00D50CE4" w:rsidP="00DF1956">
            <w:pPr>
              <w:rPr>
                <w:sz w:val="20"/>
                <w:szCs w:val="20"/>
              </w:rPr>
            </w:pPr>
            <w:r w:rsidRPr="007B57D1">
              <w:rPr>
                <w:b/>
                <w:sz w:val="20"/>
                <w:szCs w:val="20"/>
              </w:rPr>
              <w:t>EL 4.7.1.12</w:t>
            </w:r>
            <w:r>
              <w:rPr>
                <w:sz w:val="20"/>
                <w:szCs w:val="20"/>
              </w:rPr>
              <w:t xml:space="preserve"> </w:t>
            </w:r>
            <w:r w:rsidRPr="007B57D1">
              <w:rPr>
                <w:i/>
                <w:sz w:val="20"/>
                <w:szCs w:val="20"/>
              </w:rPr>
              <w:t>Technical Advisory Committee Meeting Notes</w:t>
            </w:r>
            <w:r>
              <w:rPr>
                <w:i/>
                <w:sz w:val="20"/>
                <w:szCs w:val="20"/>
              </w:rPr>
              <w:t xml:space="preserve"> </w:t>
            </w:r>
            <w:r>
              <w:rPr>
                <w:sz w:val="20"/>
                <w:szCs w:val="20"/>
              </w:rPr>
              <w:t xml:space="preserve">was not cited in this critical element either, but peers found that it contained relevant information since there were recommendations for improving score reports (p. 21). </w:t>
            </w:r>
          </w:p>
        </w:tc>
        <w:tc>
          <w:tcPr>
            <w:tcW w:w="5013" w:type="dxa"/>
            <w:shd w:val="clear" w:color="auto" w:fill="auto"/>
          </w:tcPr>
          <w:p w14:paraId="37FDDAA1" w14:textId="77777777" w:rsidR="00D50CE4" w:rsidRDefault="00D50CE4" w:rsidP="00DF1956">
            <w:pPr>
              <w:rPr>
                <w:sz w:val="20"/>
                <w:szCs w:val="20"/>
              </w:rPr>
            </w:pPr>
            <w:r>
              <w:rPr>
                <w:sz w:val="20"/>
                <w:szCs w:val="20"/>
              </w:rPr>
              <w:t>Sample score reports were not provided in the consortium submission. Therefore, State-provided evidence should be reviewed for all aspects of this critical element.</w:t>
            </w:r>
          </w:p>
          <w:p w14:paraId="20B92FC7" w14:textId="77777777" w:rsidR="00D50CE4" w:rsidRDefault="00D50CE4" w:rsidP="00DF1956">
            <w:pPr>
              <w:rPr>
                <w:sz w:val="20"/>
                <w:szCs w:val="20"/>
              </w:rPr>
            </w:pPr>
          </w:p>
          <w:p w14:paraId="7B6A9E3C" w14:textId="77777777" w:rsidR="00D50CE4" w:rsidRDefault="00D50CE4" w:rsidP="00DF1956">
            <w:pPr>
              <w:rPr>
                <w:sz w:val="20"/>
                <w:szCs w:val="20"/>
              </w:rPr>
            </w:pPr>
            <w:r>
              <w:rPr>
                <w:sz w:val="20"/>
                <w:szCs w:val="20"/>
              </w:rPr>
              <w:t>Peers recommend that the consortium develop score report templates in consultation with member States and taking into consideration evidence from its ongoing research (EL 4.7.1.13) and TAC (EL 4.7.1.12).</w:t>
            </w:r>
          </w:p>
          <w:p w14:paraId="444565CC" w14:textId="77777777" w:rsidR="00D50CE4" w:rsidRDefault="00D50CE4" w:rsidP="00DF1956">
            <w:pPr>
              <w:rPr>
                <w:sz w:val="20"/>
                <w:szCs w:val="20"/>
              </w:rPr>
            </w:pPr>
          </w:p>
          <w:p w14:paraId="355F22A5" w14:textId="77777777" w:rsidR="00D50CE4" w:rsidRDefault="00D50CE4" w:rsidP="00DF1956">
            <w:pPr>
              <w:rPr>
                <w:sz w:val="20"/>
                <w:szCs w:val="20"/>
              </w:rPr>
            </w:pPr>
          </w:p>
          <w:p w14:paraId="1DC0DE1F" w14:textId="77777777" w:rsidR="00D50CE4" w:rsidRPr="0077197F" w:rsidRDefault="00D50CE4" w:rsidP="00DF1956">
            <w:pPr>
              <w:rPr>
                <w:sz w:val="20"/>
                <w:szCs w:val="20"/>
              </w:rPr>
            </w:pPr>
          </w:p>
        </w:tc>
      </w:tr>
      <w:tr w:rsidR="00D50CE4" w:rsidRPr="00532BBF" w14:paraId="4F40A621" w14:textId="77777777" w:rsidTr="00DF1956">
        <w:tc>
          <w:tcPr>
            <w:tcW w:w="13410" w:type="dxa"/>
            <w:gridSpan w:val="3"/>
            <w:shd w:val="clear" w:color="auto" w:fill="auto"/>
          </w:tcPr>
          <w:p w14:paraId="6A9773C1" w14:textId="77777777" w:rsidR="00D50CE4" w:rsidRPr="00532BBF" w:rsidRDefault="00D50CE4" w:rsidP="00DF1956">
            <w:pPr>
              <w:pStyle w:val="Heading4"/>
            </w:pPr>
            <w:r>
              <w:t xml:space="preserve">Section 6.4 </w:t>
            </w:r>
            <w:r w:rsidRPr="00532BBF">
              <w:t>Summary Statement</w:t>
            </w:r>
          </w:p>
        </w:tc>
      </w:tr>
      <w:tr w:rsidR="00D50CE4" w:rsidRPr="00532BBF" w14:paraId="41D3E092" w14:textId="77777777" w:rsidTr="00DF1956">
        <w:tc>
          <w:tcPr>
            <w:tcW w:w="13410" w:type="dxa"/>
            <w:gridSpan w:val="3"/>
            <w:shd w:val="clear" w:color="auto" w:fill="auto"/>
          </w:tcPr>
          <w:p w14:paraId="7E3212DB" w14:textId="77777777" w:rsidR="00D50CE4" w:rsidRDefault="00D50CE4" w:rsidP="00DF1956">
            <w:pPr>
              <w:rPr>
                <w:sz w:val="20"/>
                <w:szCs w:val="20"/>
              </w:rPr>
            </w:pPr>
          </w:p>
          <w:p w14:paraId="620A57B7" w14:textId="77777777" w:rsidR="00D50CE4" w:rsidRPr="00532BBF" w:rsidRDefault="00D50CE4" w:rsidP="00DF1956">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r>
              <w:rPr>
                <w:sz w:val="20"/>
                <w:szCs w:val="20"/>
              </w:rPr>
              <w:t>from the consortium. However, State-provided evidence should be reviewed for all aspects of this critical element.</w:t>
            </w:r>
          </w:p>
        </w:tc>
      </w:tr>
    </w:tbl>
    <w:p w14:paraId="785B19C0" w14:textId="77777777" w:rsidR="00D50CE4" w:rsidRPr="008A4204" w:rsidRDefault="00D50CE4" w:rsidP="00D50CE4"/>
    <w:p w14:paraId="59F7DD59" w14:textId="77777777" w:rsidR="00D50CE4" w:rsidRPr="000D1CE4" w:rsidRDefault="00D50CE4" w:rsidP="00D50CE4">
      <w:pPr>
        <w:pStyle w:val="Heading1"/>
      </w:pPr>
      <w:bookmarkStart w:id="45" w:name="_Toc3354989"/>
      <w:r>
        <w:t>SECTION 7: DOES NOT APPLY TO ELP ASSESSMENT PEER REVIEW</w:t>
      </w:r>
      <w:bookmarkEnd w:id="45"/>
    </w:p>
    <w:p w14:paraId="646E6DD2" w14:textId="77777777" w:rsidR="00D50CE4" w:rsidRDefault="00D50CE4" w:rsidP="00263A48">
      <w:pPr>
        <w:rPr>
          <w:b/>
        </w:rPr>
        <w:sectPr w:rsidR="00D50CE4" w:rsidSect="00937B15">
          <w:pgSz w:w="15840" w:h="12240" w:orient="landscape" w:code="1"/>
          <w:pgMar w:top="1440" w:right="1440" w:bottom="1440" w:left="1440" w:header="720" w:footer="720" w:gutter="0"/>
          <w:cols w:space="720"/>
          <w:noEndnote/>
          <w:docGrid w:linePitch="326"/>
        </w:sectPr>
      </w:pPr>
    </w:p>
    <w:p w14:paraId="7876B2BD" w14:textId="77777777" w:rsidR="00636AC4" w:rsidRDefault="00636AC4" w:rsidP="00636AC4">
      <w:pPr>
        <w:pStyle w:val="Title"/>
        <w:rPr>
          <w:rFonts w:ascii="Garamond" w:hAnsi="Garamond"/>
        </w:rPr>
      </w:pPr>
    </w:p>
    <w:p w14:paraId="7CB3EA80" w14:textId="77777777" w:rsidR="00636AC4" w:rsidRPr="005D1B26" w:rsidRDefault="00636AC4" w:rsidP="00636AC4">
      <w:pPr>
        <w:pStyle w:val="Title"/>
        <w:rPr>
          <w:rFonts w:ascii="Garamond" w:hAnsi="Garamond"/>
          <w:color w:val="C0C0C0"/>
        </w:rPr>
      </w:pPr>
      <w:r>
        <w:rPr>
          <w:rFonts w:ascii="Garamond" w:hAnsi="Garamond"/>
        </w:rPr>
        <w:t>U. S. Department of Education</w:t>
      </w:r>
    </w:p>
    <w:p w14:paraId="1D383BCB" w14:textId="77777777" w:rsidR="00636AC4" w:rsidRPr="005D1B26" w:rsidRDefault="00636AC4" w:rsidP="00636AC4">
      <w:pPr>
        <w:jc w:val="center"/>
        <w:rPr>
          <w:rFonts w:ascii="Garamond" w:hAnsi="Garamond"/>
          <w:b/>
          <w:sz w:val="52"/>
        </w:rPr>
      </w:pPr>
      <w:r w:rsidRPr="005D1B26">
        <w:rPr>
          <w:rFonts w:ascii="Garamond" w:hAnsi="Garamond"/>
          <w:b/>
          <w:sz w:val="52"/>
        </w:rPr>
        <w:t>Peer Review of State Assessment Systems</w:t>
      </w:r>
    </w:p>
    <w:p w14:paraId="115AA800" w14:textId="77777777" w:rsidR="00636AC4" w:rsidRDefault="00636AC4" w:rsidP="00636AC4">
      <w:pPr>
        <w:jc w:val="center"/>
        <w:rPr>
          <w:rFonts w:ascii="Garamond" w:hAnsi="Garamond"/>
          <w:b/>
          <w:sz w:val="40"/>
          <w:szCs w:val="40"/>
        </w:rPr>
      </w:pPr>
    </w:p>
    <w:p w14:paraId="5DEBC5E4" w14:textId="77777777" w:rsidR="00636AC4" w:rsidRDefault="00636AC4" w:rsidP="00636AC4">
      <w:pPr>
        <w:jc w:val="center"/>
        <w:rPr>
          <w:rFonts w:ascii="Garamond" w:hAnsi="Garamond"/>
          <w:b/>
          <w:sz w:val="40"/>
          <w:szCs w:val="40"/>
        </w:rPr>
      </w:pPr>
    </w:p>
    <w:p w14:paraId="39139704" w14:textId="77777777" w:rsidR="00636AC4" w:rsidRPr="00CD3EB0" w:rsidRDefault="00636AC4" w:rsidP="00636AC4">
      <w:pPr>
        <w:jc w:val="center"/>
        <w:rPr>
          <w:rFonts w:ascii="Garamond" w:hAnsi="Garamond"/>
          <w:b/>
          <w:sz w:val="52"/>
          <w:szCs w:val="52"/>
        </w:rPr>
      </w:pPr>
    </w:p>
    <w:p w14:paraId="3F955077" w14:textId="77777777" w:rsidR="00636AC4" w:rsidRPr="00CD3EB0" w:rsidRDefault="00636AC4" w:rsidP="00636AC4">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E3CC12A" w14:textId="77777777" w:rsidR="00636AC4" w:rsidRPr="005D1B26" w:rsidRDefault="00636AC4" w:rsidP="00636AC4">
      <w:pPr>
        <w:jc w:val="center"/>
        <w:rPr>
          <w:rFonts w:ascii="Garamond" w:hAnsi="Garamond"/>
          <w:b/>
          <w:sz w:val="32"/>
          <w:szCs w:val="32"/>
        </w:rPr>
      </w:pPr>
    </w:p>
    <w:p w14:paraId="5BCB6397" w14:textId="77777777" w:rsidR="00636AC4" w:rsidRPr="005D1B26" w:rsidRDefault="00636AC4" w:rsidP="00636AC4">
      <w:pPr>
        <w:jc w:val="center"/>
        <w:rPr>
          <w:rFonts w:ascii="Garamond" w:hAnsi="Garamond"/>
          <w:b/>
          <w:sz w:val="32"/>
          <w:szCs w:val="32"/>
        </w:rPr>
      </w:pPr>
    </w:p>
    <w:p w14:paraId="24B870F2" w14:textId="77777777" w:rsidR="00636AC4" w:rsidRPr="005D1B26" w:rsidRDefault="00636AC4" w:rsidP="00636AC4">
      <w:pPr>
        <w:jc w:val="right"/>
        <w:rPr>
          <w:rFonts w:ascii="Garamond" w:hAnsi="Garamond"/>
          <w:b/>
          <w:sz w:val="32"/>
        </w:rPr>
      </w:pPr>
    </w:p>
    <w:p w14:paraId="52D1CCA1" w14:textId="77777777" w:rsidR="00636AC4" w:rsidRPr="00DF4E3F" w:rsidRDefault="00636AC4" w:rsidP="00636AC4">
      <w:pPr>
        <w:jc w:val="center"/>
        <w:rPr>
          <w:rFonts w:ascii="Garamond" w:hAnsi="Garamond"/>
          <w:b/>
          <w:sz w:val="32"/>
        </w:rPr>
      </w:pPr>
      <w:r w:rsidRPr="00DF4E3F">
        <w:rPr>
          <w:rFonts w:ascii="Arial" w:hAnsi="Arial" w:cs="Arial"/>
          <w:color w:val="0000FF"/>
          <w:sz w:val="20"/>
          <w:szCs w:val="20"/>
        </w:rPr>
        <w:object w:dxaOrig="5179" w:dyaOrig="5179" w14:anchorId="204B011F">
          <v:shape id="_x0000_i1051" type="#_x0000_t75" alt="U.S. Department of Education official seal" style="width:143pt;height:143pt" o:ole="">
            <v:imagedata r:id="rId21" o:title=""/>
          </v:shape>
          <o:OLEObject Type="Embed" ProgID="PBrush" ShapeID="_x0000_i1051" DrawAspect="Content" ObjectID="_1630914696" r:id="rId28"/>
        </w:object>
      </w:r>
    </w:p>
    <w:p w14:paraId="55A418B9" w14:textId="77777777" w:rsidR="00636AC4" w:rsidRPr="00DF4E3F" w:rsidRDefault="00636AC4" w:rsidP="00636AC4">
      <w:pPr>
        <w:jc w:val="center"/>
        <w:rPr>
          <w:rFonts w:ascii="Garamond" w:hAnsi="Garamond"/>
          <w:b/>
        </w:rPr>
      </w:pPr>
    </w:p>
    <w:p w14:paraId="1355620D" w14:textId="77777777" w:rsidR="00636AC4" w:rsidRPr="00DF4E3F" w:rsidRDefault="00636AC4" w:rsidP="00636AC4">
      <w:pPr>
        <w:jc w:val="center"/>
        <w:rPr>
          <w:rFonts w:ascii="Garamond" w:hAnsi="Garamond"/>
          <w:b/>
        </w:rPr>
      </w:pPr>
    </w:p>
    <w:p w14:paraId="4D9F5554" w14:textId="77777777" w:rsidR="00636AC4" w:rsidRPr="00DF4E3F" w:rsidRDefault="00636AC4" w:rsidP="00636AC4">
      <w:pPr>
        <w:jc w:val="center"/>
        <w:rPr>
          <w:rFonts w:ascii="Garamond" w:hAnsi="Garamond"/>
          <w:b/>
        </w:rPr>
      </w:pPr>
      <w:r w:rsidRPr="00DF4E3F">
        <w:rPr>
          <w:rFonts w:ascii="Garamond" w:hAnsi="Garamond"/>
          <w:b/>
        </w:rPr>
        <w:t>U. S. Department of Education</w:t>
      </w:r>
    </w:p>
    <w:p w14:paraId="749951BA" w14:textId="77777777" w:rsidR="00636AC4" w:rsidRPr="00DF4E3F" w:rsidRDefault="00636AC4" w:rsidP="00636AC4">
      <w:pPr>
        <w:jc w:val="center"/>
        <w:rPr>
          <w:rFonts w:ascii="Garamond" w:hAnsi="Garamond"/>
          <w:b/>
        </w:rPr>
      </w:pPr>
      <w:r w:rsidRPr="00DF4E3F">
        <w:rPr>
          <w:rFonts w:ascii="Garamond" w:hAnsi="Garamond"/>
          <w:b/>
        </w:rPr>
        <w:t>Office of Elementary and Secondary Education</w:t>
      </w:r>
    </w:p>
    <w:p w14:paraId="38E14116" w14:textId="77777777" w:rsidR="00636AC4" w:rsidRPr="00DF4E3F" w:rsidRDefault="00636AC4" w:rsidP="00636AC4">
      <w:pPr>
        <w:jc w:val="center"/>
        <w:rPr>
          <w:rFonts w:ascii="Garamond" w:hAnsi="Garamond"/>
          <w:b/>
        </w:rPr>
      </w:pPr>
      <w:r w:rsidRPr="00DF4E3F">
        <w:rPr>
          <w:rFonts w:ascii="Garamond" w:hAnsi="Garamond"/>
          <w:b/>
        </w:rPr>
        <w:t>Washington, D.C. 20202</w:t>
      </w:r>
    </w:p>
    <w:p w14:paraId="348AADDA" w14:textId="77777777" w:rsidR="00636AC4" w:rsidRPr="00DF4E3F" w:rsidRDefault="00636AC4" w:rsidP="00636AC4">
      <w:pPr>
        <w:jc w:val="center"/>
        <w:rPr>
          <w:rFonts w:ascii="Garamond" w:hAnsi="Garamond"/>
          <w:b/>
        </w:rPr>
      </w:pPr>
    </w:p>
    <w:p w14:paraId="473C5B43" w14:textId="77777777" w:rsidR="00636AC4" w:rsidRPr="00DF4E3F" w:rsidRDefault="00636AC4" w:rsidP="00636AC4">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7185F5B9" w14:textId="77777777" w:rsidR="00636AC4" w:rsidRDefault="00636AC4" w:rsidP="00636AC4">
      <w:pPr>
        <w:pStyle w:val="Caption"/>
      </w:pPr>
      <w:r>
        <w:rPr>
          <w:rFonts w:eastAsia="Times New Roman"/>
        </w:rPr>
        <w:br w:type="page"/>
      </w:r>
      <w:r>
        <w:lastRenderedPageBreak/>
        <w:t>Contents</w:t>
      </w:r>
    </w:p>
    <w:p w14:paraId="3B30B8FC"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57358246" w14:textId="77777777" w:rsidR="00636AC4" w:rsidRPr="00473173" w:rsidRDefault="00636AC4" w:rsidP="00636AC4">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3AD39265" w14:textId="77777777" w:rsidR="00636AC4" w:rsidRPr="00473173" w:rsidRDefault="00636AC4" w:rsidP="00636AC4">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61A3F3CC" w14:textId="77777777" w:rsidR="00636AC4" w:rsidRPr="00473173" w:rsidRDefault="00636AC4" w:rsidP="00636AC4">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69CCC168" w14:textId="77777777" w:rsidR="00636AC4" w:rsidRPr="00473173" w:rsidRDefault="00636AC4" w:rsidP="00636AC4">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6F24ACFD" w14:textId="77777777" w:rsidR="00636AC4" w:rsidRPr="00473173" w:rsidRDefault="00636AC4" w:rsidP="00636AC4">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6D0D4990"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31CC09A2" w14:textId="77777777" w:rsidR="00636AC4" w:rsidRPr="00473173" w:rsidRDefault="00636AC4" w:rsidP="00636AC4">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7B9A4A1D" w14:textId="77777777" w:rsidR="00636AC4" w:rsidRPr="00473173" w:rsidRDefault="00636AC4" w:rsidP="00636AC4">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691A3890" w14:textId="77777777" w:rsidR="00636AC4" w:rsidRPr="00473173" w:rsidRDefault="00636AC4" w:rsidP="00636AC4">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2DF8DA3C" w14:textId="77777777" w:rsidR="00636AC4" w:rsidRPr="00473173" w:rsidRDefault="00636AC4" w:rsidP="00636AC4">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13</w:t>
        </w:r>
        <w:r>
          <w:rPr>
            <w:webHidden/>
          </w:rPr>
          <w:fldChar w:fldCharType="end"/>
        </w:r>
      </w:hyperlink>
    </w:p>
    <w:p w14:paraId="3ED8F52E" w14:textId="77777777" w:rsidR="00636AC4" w:rsidRPr="00473173" w:rsidRDefault="00636AC4" w:rsidP="00636AC4">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14</w:t>
        </w:r>
        <w:r>
          <w:rPr>
            <w:webHidden/>
          </w:rPr>
          <w:fldChar w:fldCharType="end"/>
        </w:r>
      </w:hyperlink>
    </w:p>
    <w:p w14:paraId="2442C732" w14:textId="77777777" w:rsidR="00636AC4" w:rsidRPr="00473173" w:rsidRDefault="00636AC4" w:rsidP="00636AC4">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15</w:t>
        </w:r>
        <w:r>
          <w:rPr>
            <w:webHidden/>
          </w:rPr>
          <w:fldChar w:fldCharType="end"/>
        </w:r>
      </w:hyperlink>
    </w:p>
    <w:p w14:paraId="30E088B4"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16</w:t>
        </w:r>
        <w:r>
          <w:rPr>
            <w:noProof/>
            <w:webHidden/>
          </w:rPr>
          <w:fldChar w:fldCharType="end"/>
        </w:r>
      </w:hyperlink>
    </w:p>
    <w:p w14:paraId="30E93C6E" w14:textId="77777777" w:rsidR="00636AC4" w:rsidRPr="00473173" w:rsidRDefault="00636AC4" w:rsidP="00636AC4">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16</w:t>
        </w:r>
        <w:r>
          <w:rPr>
            <w:webHidden/>
          </w:rPr>
          <w:fldChar w:fldCharType="end"/>
        </w:r>
      </w:hyperlink>
    </w:p>
    <w:p w14:paraId="7EC01608" w14:textId="77777777" w:rsidR="00636AC4" w:rsidRPr="00473173" w:rsidRDefault="00636AC4" w:rsidP="00636AC4">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18</w:t>
        </w:r>
        <w:r>
          <w:rPr>
            <w:webHidden/>
          </w:rPr>
          <w:fldChar w:fldCharType="end"/>
        </w:r>
      </w:hyperlink>
    </w:p>
    <w:p w14:paraId="2A1A3B73" w14:textId="77777777" w:rsidR="00636AC4" w:rsidRPr="00473173" w:rsidRDefault="00636AC4" w:rsidP="00636AC4">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19</w:t>
        </w:r>
        <w:r>
          <w:rPr>
            <w:webHidden/>
          </w:rPr>
          <w:fldChar w:fldCharType="end"/>
        </w:r>
      </w:hyperlink>
    </w:p>
    <w:p w14:paraId="4B677F12" w14:textId="77777777" w:rsidR="00636AC4" w:rsidRPr="00473173" w:rsidRDefault="00636AC4" w:rsidP="00636AC4">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20</w:t>
        </w:r>
        <w:r>
          <w:rPr>
            <w:webHidden/>
          </w:rPr>
          <w:fldChar w:fldCharType="end"/>
        </w:r>
      </w:hyperlink>
    </w:p>
    <w:p w14:paraId="5C82BCA4"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21</w:t>
        </w:r>
        <w:r>
          <w:rPr>
            <w:noProof/>
            <w:webHidden/>
          </w:rPr>
          <w:fldChar w:fldCharType="end"/>
        </w:r>
      </w:hyperlink>
    </w:p>
    <w:p w14:paraId="1E8BB706" w14:textId="77777777" w:rsidR="00636AC4" w:rsidRPr="00473173" w:rsidRDefault="00636AC4" w:rsidP="00636AC4">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21</w:t>
        </w:r>
        <w:r>
          <w:rPr>
            <w:webHidden/>
          </w:rPr>
          <w:fldChar w:fldCharType="end"/>
        </w:r>
      </w:hyperlink>
    </w:p>
    <w:p w14:paraId="70F913AE" w14:textId="77777777" w:rsidR="00636AC4" w:rsidRPr="00473173" w:rsidRDefault="00636AC4" w:rsidP="00636AC4">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23</w:t>
        </w:r>
        <w:r>
          <w:rPr>
            <w:webHidden/>
          </w:rPr>
          <w:fldChar w:fldCharType="end"/>
        </w:r>
      </w:hyperlink>
    </w:p>
    <w:p w14:paraId="1E74E463" w14:textId="77777777" w:rsidR="00636AC4" w:rsidRPr="00473173" w:rsidRDefault="00636AC4" w:rsidP="00636AC4">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24</w:t>
        </w:r>
        <w:r>
          <w:rPr>
            <w:webHidden/>
          </w:rPr>
          <w:fldChar w:fldCharType="end"/>
        </w:r>
      </w:hyperlink>
    </w:p>
    <w:p w14:paraId="056A6C48" w14:textId="77777777" w:rsidR="00636AC4" w:rsidRPr="00473173" w:rsidRDefault="00636AC4" w:rsidP="00636AC4">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25</w:t>
        </w:r>
        <w:r>
          <w:rPr>
            <w:webHidden/>
          </w:rPr>
          <w:fldChar w:fldCharType="end"/>
        </w:r>
      </w:hyperlink>
    </w:p>
    <w:p w14:paraId="5EC8B01D" w14:textId="77777777" w:rsidR="00636AC4" w:rsidRPr="00473173" w:rsidRDefault="00636AC4" w:rsidP="00636AC4">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26</w:t>
        </w:r>
        <w:r>
          <w:rPr>
            <w:webHidden/>
          </w:rPr>
          <w:fldChar w:fldCharType="end"/>
        </w:r>
      </w:hyperlink>
    </w:p>
    <w:p w14:paraId="54193DF2" w14:textId="77777777" w:rsidR="00636AC4" w:rsidRPr="00473173" w:rsidRDefault="00636AC4" w:rsidP="00636AC4">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27</w:t>
        </w:r>
        <w:r>
          <w:rPr>
            <w:webHidden/>
          </w:rPr>
          <w:fldChar w:fldCharType="end"/>
        </w:r>
      </w:hyperlink>
    </w:p>
    <w:p w14:paraId="676A5EF4" w14:textId="77777777" w:rsidR="00636AC4" w:rsidRPr="00473173" w:rsidRDefault="00636AC4" w:rsidP="00636AC4">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28</w:t>
        </w:r>
        <w:r>
          <w:rPr>
            <w:webHidden/>
          </w:rPr>
          <w:fldChar w:fldCharType="end"/>
        </w:r>
      </w:hyperlink>
    </w:p>
    <w:p w14:paraId="76C9A203"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29</w:t>
        </w:r>
        <w:r>
          <w:rPr>
            <w:noProof/>
            <w:webHidden/>
          </w:rPr>
          <w:fldChar w:fldCharType="end"/>
        </w:r>
      </w:hyperlink>
    </w:p>
    <w:p w14:paraId="30593218" w14:textId="77777777" w:rsidR="00636AC4" w:rsidRPr="00473173" w:rsidRDefault="00636AC4" w:rsidP="00636AC4">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29</w:t>
        </w:r>
        <w:r>
          <w:rPr>
            <w:webHidden/>
          </w:rPr>
          <w:fldChar w:fldCharType="end"/>
        </w:r>
      </w:hyperlink>
    </w:p>
    <w:p w14:paraId="68E396DC" w14:textId="77777777" w:rsidR="00636AC4" w:rsidRPr="00473173" w:rsidRDefault="00636AC4" w:rsidP="00636AC4">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31</w:t>
        </w:r>
        <w:r>
          <w:rPr>
            <w:webHidden/>
          </w:rPr>
          <w:fldChar w:fldCharType="end"/>
        </w:r>
      </w:hyperlink>
    </w:p>
    <w:p w14:paraId="7E1F7572" w14:textId="77777777" w:rsidR="00636AC4" w:rsidRPr="00473173" w:rsidRDefault="00636AC4" w:rsidP="00636AC4">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32</w:t>
        </w:r>
        <w:r>
          <w:rPr>
            <w:webHidden/>
          </w:rPr>
          <w:fldChar w:fldCharType="end"/>
        </w:r>
      </w:hyperlink>
    </w:p>
    <w:p w14:paraId="17E99C77" w14:textId="77777777" w:rsidR="00636AC4" w:rsidRPr="00473173" w:rsidRDefault="00636AC4" w:rsidP="00636AC4">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33</w:t>
        </w:r>
        <w:r>
          <w:rPr>
            <w:webHidden/>
          </w:rPr>
          <w:fldChar w:fldCharType="end"/>
        </w:r>
      </w:hyperlink>
    </w:p>
    <w:p w14:paraId="7824330E"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35</w:t>
        </w:r>
        <w:r>
          <w:rPr>
            <w:noProof/>
            <w:webHidden/>
          </w:rPr>
          <w:fldChar w:fldCharType="end"/>
        </w:r>
      </w:hyperlink>
    </w:p>
    <w:p w14:paraId="1FC79846" w14:textId="77777777" w:rsidR="00636AC4" w:rsidRPr="00473173" w:rsidRDefault="00636AC4" w:rsidP="00636AC4">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35</w:t>
        </w:r>
        <w:r>
          <w:rPr>
            <w:webHidden/>
          </w:rPr>
          <w:fldChar w:fldCharType="end"/>
        </w:r>
      </w:hyperlink>
    </w:p>
    <w:p w14:paraId="47297664" w14:textId="77777777" w:rsidR="00636AC4" w:rsidRPr="00473173" w:rsidRDefault="00636AC4" w:rsidP="00636AC4">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36</w:t>
        </w:r>
        <w:r>
          <w:rPr>
            <w:webHidden/>
          </w:rPr>
          <w:fldChar w:fldCharType="end"/>
        </w:r>
      </w:hyperlink>
    </w:p>
    <w:p w14:paraId="1CAFC6AD" w14:textId="77777777" w:rsidR="00636AC4" w:rsidRPr="00473173" w:rsidRDefault="00636AC4" w:rsidP="00636AC4">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37</w:t>
        </w:r>
        <w:r>
          <w:rPr>
            <w:webHidden/>
          </w:rPr>
          <w:fldChar w:fldCharType="end"/>
        </w:r>
      </w:hyperlink>
    </w:p>
    <w:p w14:paraId="1E65A75A" w14:textId="77777777" w:rsidR="00636AC4" w:rsidRPr="00473173" w:rsidRDefault="00636AC4" w:rsidP="00636AC4">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38</w:t>
        </w:r>
        <w:r>
          <w:rPr>
            <w:webHidden/>
          </w:rPr>
          <w:fldChar w:fldCharType="end"/>
        </w:r>
      </w:hyperlink>
    </w:p>
    <w:p w14:paraId="3CD1ECA1" w14:textId="77777777" w:rsidR="00636AC4" w:rsidRPr="00473173" w:rsidRDefault="00636AC4" w:rsidP="00636AC4">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39</w:t>
        </w:r>
        <w:r>
          <w:rPr>
            <w:noProof/>
            <w:webHidden/>
          </w:rPr>
          <w:fldChar w:fldCharType="end"/>
        </w:r>
      </w:hyperlink>
    </w:p>
    <w:p w14:paraId="5C6FBA86" w14:textId="77777777" w:rsidR="00636AC4" w:rsidRDefault="00636AC4" w:rsidP="00636AC4">
      <w:r>
        <w:rPr>
          <w:b/>
          <w:bCs/>
          <w:noProof/>
        </w:rPr>
        <w:fldChar w:fldCharType="end"/>
      </w:r>
    </w:p>
    <w:p w14:paraId="45537EF2" w14:textId="77777777" w:rsidR="00636AC4" w:rsidRPr="00736FD7" w:rsidRDefault="00636AC4" w:rsidP="00636AC4">
      <w:pPr>
        <w:sectPr w:rsidR="00636AC4" w:rsidRPr="00736FD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2F39E2B5" w14:textId="77777777" w:rsidR="00636AC4" w:rsidRPr="008A4204" w:rsidRDefault="00636AC4" w:rsidP="00636AC4">
      <w:pPr>
        <w:pStyle w:val="Heading1"/>
      </w:pPr>
      <w:r w:rsidRPr="008A4204">
        <w:lastRenderedPageBreak/>
        <w:t>SECTION 1: STATEWIDE SYSTEM OF STANDARDS AND ASSESSMENTS</w:t>
      </w:r>
    </w:p>
    <w:p w14:paraId="5ABAF698" w14:textId="77777777" w:rsidR="00636AC4" w:rsidRDefault="00636AC4" w:rsidP="00636AC4"/>
    <w:p w14:paraId="519311F0" w14:textId="77777777" w:rsidR="00636AC4" w:rsidRPr="00795E10" w:rsidRDefault="00636AC4" w:rsidP="00636AC4">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14:paraId="35A993EF" w14:textId="77777777" w:rsidTr="00DF1956">
        <w:trPr>
          <w:tblHeader/>
        </w:trPr>
        <w:tc>
          <w:tcPr>
            <w:tcW w:w="3618" w:type="dxa"/>
            <w:shd w:val="clear" w:color="auto" w:fill="auto"/>
          </w:tcPr>
          <w:p w14:paraId="12241389" w14:textId="77777777" w:rsidR="00636AC4" w:rsidRPr="00532BBF" w:rsidRDefault="00636AC4" w:rsidP="00DF1956">
            <w:pPr>
              <w:spacing w:before="80"/>
              <w:rPr>
                <w:b/>
                <w:sz w:val="20"/>
                <w:szCs w:val="20"/>
              </w:rPr>
            </w:pPr>
            <w:r w:rsidRPr="00532BBF">
              <w:rPr>
                <w:b/>
                <w:sz w:val="20"/>
                <w:szCs w:val="20"/>
              </w:rPr>
              <w:t>Critical Element</w:t>
            </w:r>
          </w:p>
        </w:tc>
        <w:tc>
          <w:tcPr>
            <w:tcW w:w="4779" w:type="dxa"/>
            <w:shd w:val="clear" w:color="auto" w:fill="auto"/>
          </w:tcPr>
          <w:p w14:paraId="0D0E1F1A" w14:textId="77777777" w:rsidR="00636AC4" w:rsidRPr="00532BBF" w:rsidRDefault="00636AC4" w:rsidP="00DF1956">
            <w:pPr>
              <w:rPr>
                <w:b/>
                <w:sz w:val="20"/>
                <w:szCs w:val="20"/>
              </w:rPr>
            </w:pPr>
            <w:r w:rsidRPr="00532BBF">
              <w:rPr>
                <w:b/>
                <w:sz w:val="20"/>
                <w:szCs w:val="20"/>
              </w:rPr>
              <w:t>Evidence (Record document and page # for future reference)</w:t>
            </w:r>
          </w:p>
        </w:tc>
        <w:tc>
          <w:tcPr>
            <w:tcW w:w="5013" w:type="dxa"/>
            <w:shd w:val="clear" w:color="auto" w:fill="auto"/>
          </w:tcPr>
          <w:p w14:paraId="71CBE1FD" w14:textId="77777777" w:rsidR="00636AC4" w:rsidRPr="00532BBF" w:rsidRDefault="00636AC4" w:rsidP="00DF1956">
            <w:pPr>
              <w:rPr>
                <w:b/>
                <w:sz w:val="20"/>
                <w:szCs w:val="20"/>
              </w:rPr>
            </w:pPr>
            <w:r w:rsidRPr="00532BBF">
              <w:rPr>
                <w:b/>
                <w:sz w:val="20"/>
                <w:szCs w:val="20"/>
              </w:rPr>
              <w:t xml:space="preserve">Comments/Notes/Questions/Suggestions Regarding State Documentation or Evidence </w:t>
            </w:r>
          </w:p>
        </w:tc>
      </w:tr>
      <w:tr w:rsidR="00636AC4" w14:paraId="4D9427A2" w14:textId="77777777" w:rsidTr="00DF1956">
        <w:tc>
          <w:tcPr>
            <w:tcW w:w="3618" w:type="dxa"/>
            <w:shd w:val="clear" w:color="auto" w:fill="auto"/>
          </w:tcPr>
          <w:p w14:paraId="459CF664" w14:textId="77777777" w:rsidR="00636AC4" w:rsidRPr="00847CA4" w:rsidRDefault="00636AC4" w:rsidP="00DF1956">
            <w:pPr>
              <w:spacing w:before="80"/>
              <w:rPr>
                <w:b/>
                <w:i/>
                <w:sz w:val="20"/>
              </w:rPr>
            </w:pPr>
            <w:r w:rsidRPr="00847CA4">
              <w:rPr>
                <w:b/>
                <w:i/>
                <w:sz w:val="20"/>
              </w:rPr>
              <w:t>For English language proficiency (ELP) standards:</w:t>
            </w:r>
          </w:p>
          <w:p w14:paraId="31A52781" w14:textId="77777777" w:rsidR="00636AC4" w:rsidRPr="00F763F0" w:rsidRDefault="00636AC4"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27E95D27" w14:textId="77777777" w:rsidR="00636AC4" w:rsidRPr="0077197F" w:rsidRDefault="00636AC4" w:rsidP="00DF1956">
            <w:pPr>
              <w:spacing w:before="80"/>
              <w:rPr>
                <w:sz w:val="20"/>
                <w:szCs w:val="20"/>
              </w:rPr>
            </w:pPr>
          </w:p>
        </w:tc>
        <w:tc>
          <w:tcPr>
            <w:tcW w:w="4779" w:type="dxa"/>
            <w:shd w:val="clear" w:color="auto" w:fill="auto"/>
          </w:tcPr>
          <w:p w14:paraId="3EA75A1D" w14:textId="77777777" w:rsidR="00636AC4" w:rsidRPr="00B75794" w:rsidRDefault="00636AC4" w:rsidP="007066B4">
            <w:pPr>
              <w:numPr>
                <w:ilvl w:val="0"/>
                <w:numId w:val="37"/>
              </w:numPr>
              <w:rPr>
                <w:sz w:val="20"/>
                <w:szCs w:val="20"/>
              </w:rPr>
            </w:pPr>
            <w:r w:rsidRPr="00B75794">
              <w:rPr>
                <w:sz w:val="20"/>
                <w:szCs w:val="20"/>
              </w:rPr>
              <w:t xml:space="preserve">WV Evidence 01 - WVBE Policy 2417 (2014), Regulations and English Language Proficiency Standards for English Learners  </w:t>
            </w:r>
          </w:p>
          <w:p w14:paraId="3538E62C" w14:textId="77777777" w:rsidR="00636AC4" w:rsidRPr="00B75794" w:rsidRDefault="00636AC4" w:rsidP="007066B4">
            <w:pPr>
              <w:numPr>
                <w:ilvl w:val="0"/>
                <w:numId w:val="37"/>
              </w:numPr>
              <w:rPr>
                <w:sz w:val="20"/>
                <w:szCs w:val="20"/>
              </w:rPr>
            </w:pPr>
            <w:r w:rsidRPr="00B75794">
              <w:rPr>
                <w:sz w:val="20"/>
                <w:szCs w:val="20"/>
              </w:rPr>
              <w:t xml:space="preserve">WV Evidence 02 - Agenda from the Board meeting held on January 8, 2014 pp. 2-3, Section XII.B.5 </w:t>
            </w:r>
          </w:p>
          <w:p w14:paraId="62E30571" w14:textId="77777777" w:rsidR="00636AC4" w:rsidRPr="00B75794" w:rsidRDefault="00636AC4" w:rsidP="007066B4">
            <w:pPr>
              <w:numPr>
                <w:ilvl w:val="0"/>
                <w:numId w:val="37"/>
              </w:numPr>
              <w:rPr>
                <w:sz w:val="20"/>
                <w:szCs w:val="20"/>
              </w:rPr>
            </w:pPr>
            <w:r w:rsidRPr="00B75794">
              <w:rPr>
                <w:sz w:val="20"/>
                <w:szCs w:val="20"/>
              </w:rPr>
              <w:t xml:space="preserve">WV Evidence 03 - Minutes from the Board meeting held on January 8, 2014 p. 4 Section XVI </w:t>
            </w:r>
          </w:p>
          <w:p w14:paraId="3A54A9A0" w14:textId="77777777" w:rsidR="00636AC4" w:rsidRPr="0077197F" w:rsidRDefault="00636AC4" w:rsidP="007066B4">
            <w:pPr>
              <w:numPr>
                <w:ilvl w:val="0"/>
                <w:numId w:val="37"/>
              </w:numPr>
              <w:rPr>
                <w:sz w:val="20"/>
                <w:szCs w:val="20"/>
              </w:rPr>
            </w:pPr>
            <w:r w:rsidRPr="00B75794">
              <w:rPr>
                <w:sz w:val="20"/>
                <w:szCs w:val="20"/>
              </w:rPr>
              <w:t>WV Evidence 07 - WVBE Policy 2417, Regulations and English Language Proficiency</w:t>
            </w:r>
          </w:p>
        </w:tc>
        <w:tc>
          <w:tcPr>
            <w:tcW w:w="5013" w:type="dxa"/>
            <w:shd w:val="clear" w:color="auto" w:fill="auto"/>
          </w:tcPr>
          <w:p w14:paraId="5CFC3657" w14:textId="77777777" w:rsidR="00636AC4" w:rsidRDefault="00636AC4" w:rsidP="00DF1956">
            <w:pPr>
              <w:rPr>
                <w:sz w:val="20"/>
                <w:szCs w:val="20"/>
              </w:rPr>
            </w:pPr>
          </w:p>
          <w:p w14:paraId="52BD91EE" w14:textId="77777777" w:rsidR="00636AC4" w:rsidRPr="0077197F" w:rsidRDefault="00636AC4" w:rsidP="00DF1956">
            <w:pPr>
              <w:rPr>
                <w:sz w:val="20"/>
                <w:szCs w:val="20"/>
              </w:rPr>
            </w:pPr>
            <w:r w:rsidRPr="00CB506F">
              <w:rPr>
                <w:sz w:val="20"/>
                <w:szCs w:val="20"/>
              </w:rPr>
              <w:t xml:space="preserve">The state submitted evidence (WV Evidence 02, 03) showing the formal adoption of ELP standards, and a copy of the standards was also provided (WV Evidence 01). </w:t>
            </w:r>
          </w:p>
        </w:tc>
      </w:tr>
      <w:tr w:rsidR="00636AC4" w:rsidRPr="00532BBF" w14:paraId="5F8CBF6F" w14:textId="77777777" w:rsidTr="00DF1956">
        <w:tc>
          <w:tcPr>
            <w:tcW w:w="13410" w:type="dxa"/>
            <w:gridSpan w:val="3"/>
            <w:shd w:val="clear" w:color="auto" w:fill="auto"/>
          </w:tcPr>
          <w:p w14:paraId="47C15954" w14:textId="77777777" w:rsidR="00636AC4" w:rsidRPr="00532BBF" w:rsidRDefault="00636AC4" w:rsidP="00DF1956">
            <w:pPr>
              <w:pStyle w:val="Heading4"/>
            </w:pPr>
            <w:r w:rsidRPr="00532BBF">
              <w:t>Section 1.1 Summary Statement</w:t>
            </w:r>
          </w:p>
        </w:tc>
      </w:tr>
      <w:tr w:rsidR="00636AC4" w:rsidRPr="00532BBF" w14:paraId="473A02F6" w14:textId="77777777" w:rsidTr="00DF1956">
        <w:tc>
          <w:tcPr>
            <w:tcW w:w="13410" w:type="dxa"/>
            <w:gridSpan w:val="3"/>
            <w:shd w:val="clear" w:color="auto" w:fill="auto"/>
          </w:tcPr>
          <w:p w14:paraId="3598EFF3" w14:textId="77777777" w:rsidR="00636AC4" w:rsidRPr="00532BBF" w:rsidRDefault="00636AC4" w:rsidP="00DF1956">
            <w:pPr>
              <w:rPr>
                <w:sz w:val="20"/>
                <w:szCs w:val="20"/>
              </w:rPr>
            </w:pPr>
            <w:r w:rsidRPr="00532BBF">
              <w:rPr>
                <w:sz w:val="20"/>
                <w:szCs w:val="20"/>
              </w:rPr>
              <w:t>_</w:t>
            </w:r>
            <w:r w:rsidRPr="00864349">
              <w:rPr>
                <w:sz w:val="20"/>
                <w:szCs w:val="20"/>
                <w:u w:val="single"/>
              </w:rPr>
              <w:t>x</w:t>
            </w:r>
            <w:r w:rsidRPr="00532BBF">
              <w:rPr>
                <w:sz w:val="20"/>
                <w:szCs w:val="20"/>
              </w:rPr>
              <w:t>_ No ad</w:t>
            </w:r>
            <w:r>
              <w:rPr>
                <w:sz w:val="20"/>
                <w:szCs w:val="20"/>
              </w:rPr>
              <w:t>ditional evidence is required</w:t>
            </w:r>
          </w:p>
        </w:tc>
      </w:tr>
    </w:tbl>
    <w:p w14:paraId="17906E5D" w14:textId="77777777" w:rsidR="00636AC4" w:rsidRPr="000658B0" w:rsidRDefault="00636AC4" w:rsidP="00636AC4">
      <w:pPr>
        <w:rPr>
          <w:sz w:val="20"/>
          <w:szCs w:val="20"/>
        </w:rPr>
      </w:pPr>
    </w:p>
    <w:p w14:paraId="1AE694D8" w14:textId="77777777" w:rsidR="00636AC4" w:rsidRDefault="00636AC4" w:rsidP="00636AC4">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14:paraId="690FC0B3" w14:textId="77777777" w:rsidTr="00DF1956">
        <w:trPr>
          <w:tblHeader/>
        </w:trPr>
        <w:tc>
          <w:tcPr>
            <w:tcW w:w="3618" w:type="dxa"/>
            <w:shd w:val="clear" w:color="auto" w:fill="auto"/>
          </w:tcPr>
          <w:p w14:paraId="1AE8D8A5" w14:textId="77777777" w:rsidR="00636AC4" w:rsidRPr="00532BBF" w:rsidRDefault="00636AC4" w:rsidP="00DF1956">
            <w:pPr>
              <w:spacing w:before="80"/>
              <w:rPr>
                <w:b/>
                <w:sz w:val="20"/>
                <w:szCs w:val="20"/>
              </w:rPr>
            </w:pPr>
            <w:r w:rsidRPr="00532BBF">
              <w:rPr>
                <w:b/>
                <w:sz w:val="20"/>
                <w:szCs w:val="20"/>
              </w:rPr>
              <w:t>Critical Element</w:t>
            </w:r>
          </w:p>
        </w:tc>
        <w:tc>
          <w:tcPr>
            <w:tcW w:w="4779" w:type="dxa"/>
            <w:shd w:val="clear" w:color="auto" w:fill="auto"/>
          </w:tcPr>
          <w:p w14:paraId="71CBF1ED" w14:textId="77777777" w:rsidR="00636AC4" w:rsidRPr="00532BBF" w:rsidRDefault="00636AC4" w:rsidP="00DF1956">
            <w:pPr>
              <w:rPr>
                <w:b/>
                <w:sz w:val="20"/>
                <w:szCs w:val="20"/>
              </w:rPr>
            </w:pPr>
            <w:r w:rsidRPr="00532BBF">
              <w:rPr>
                <w:b/>
                <w:sz w:val="20"/>
                <w:szCs w:val="20"/>
              </w:rPr>
              <w:t>Evidence (Record document and page # for future reference)</w:t>
            </w:r>
          </w:p>
        </w:tc>
        <w:tc>
          <w:tcPr>
            <w:tcW w:w="5013" w:type="dxa"/>
            <w:shd w:val="clear" w:color="auto" w:fill="auto"/>
          </w:tcPr>
          <w:p w14:paraId="380D15F2" w14:textId="77777777" w:rsidR="00636AC4" w:rsidRPr="00532BBF" w:rsidRDefault="00636AC4" w:rsidP="00DF1956">
            <w:pPr>
              <w:rPr>
                <w:b/>
                <w:sz w:val="20"/>
                <w:szCs w:val="20"/>
              </w:rPr>
            </w:pPr>
            <w:r w:rsidRPr="00532BBF">
              <w:rPr>
                <w:b/>
                <w:sz w:val="20"/>
                <w:szCs w:val="20"/>
              </w:rPr>
              <w:t xml:space="preserve">Comments/Notes/Questions/Suggestions Regarding State Documentation or Evidence </w:t>
            </w:r>
          </w:p>
        </w:tc>
      </w:tr>
      <w:tr w:rsidR="00636AC4" w14:paraId="0C28E2BA" w14:textId="77777777" w:rsidTr="00DF1956">
        <w:tc>
          <w:tcPr>
            <w:tcW w:w="3618" w:type="dxa"/>
            <w:shd w:val="clear" w:color="auto" w:fill="auto"/>
          </w:tcPr>
          <w:p w14:paraId="1C60806D" w14:textId="77777777" w:rsidR="00636AC4" w:rsidRPr="002313D0" w:rsidRDefault="00636AC4" w:rsidP="00DF1956">
            <w:pPr>
              <w:rPr>
                <w:b/>
                <w:i/>
                <w:sz w:val="20"/>
              </w:rPr>
            </w:pPr>
            <w:r w:rsidRPr="002313D0">
              <w:rPr>
                <w:b/>
                <w:i/>
                <w:sz w:val="20"/>
              </w:rPr>
              <w:t>For ELP standards:</w:t>
            </w:r>
          </w:p>
          <w:p w14:paraId="3D2B9091" w14:textId="77777777" w:rsidR="00636AC4" w:rsidRPr="002313D0" w:rsidRDefault="00636AC4" w:rsidP="00DF1956">
            <w:pPr>
              <w:rPr>
                <w:sz w:val="20"/>
                <w:szCs w:val="20"/>
              </w:rPr>
            </w:pPr>
            <w:r w:rsidRPr="002313D0">
              <w:rPr>
                <w:sz w:val="20"/>
                <w:szCs w:val="20"/>
              </w:rPr>
              <w:t>The ELP standards:</w:t>
            </w:r>
          </w:p>
          <w:p w14:paraId="4B55E2A4" w14:textId="77777777" w:rsidR="00636AC4" w:rsidRPr="002313D0" w:rsidRDefault="00636AC4" w:rsidP="007066B4">
            <w:pPr>
              <w:numPr>
                <w:ilvl w:val="0"/>
                <w:numId w:val="25"/>
              </w:numPr>
              <w:ind w:left="778"/>
              <w:rPr>
                <w:sz w:val="20"/>
                <w:szCs w:val="20"/>
              </w:rPr>
            </w:pPr>
            <w:r w:rsidRPr="002313D0">
              <w:rPr>
                <w:sz w:val="20"/>
                <w:szCs w:val="20"/>
              </w:rPr>
              <w:t xml:space="preserve">are derived from the four domains of speaking, listening, reading, and writing; </w:t>
            </w:r>
          </w:p>
          <w:p w14:paraId="38E490DC" w14:textId="77777777" w:rsidR="00636AC4" w:rsidRPr="002313D0" w:rsidRDefault="00636AC4" w:rsidP="007066B4">
            <w:pPr>
              <w:numPr>
                <w:ilvl w:val="0"/>
                <w:numId w:val="25"/>
              </w:numPr>
              <w:ind w:left="778"/>
              <w:rPr>
                <w:sz w:val="20"/>
                <w:szCs w:val="20"/>
              </w:rPr>
            </w:pPr>
            <w:r w:rsidRPr="002313D0">
              <w:rPr>
                <w:sz w:val="20"/>
                <w:szCs w:val="20"/>
              </w:rPr>
              <w:t xml:space="preserve">address the different proficiency levels of ELs; and </w:t>
            </w:r>
          </w:p>
          <w:p w14:paraId="33961540" w14:textId="77777777" w:rsidR="00636AC4" w:rsidRPr="0077197F" w:rsidRDefault="00636AC4" w:rsidP="007066B4">
            <w:pPr>
              <w:numPr>
                <w:ilvl w:val="0"/>
                <w:numId w:val="25"/>
              </w:num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1FB9FD1D" w14:textId="77777777" w:rsidR="00636AC4" w:rsidRDefault="00636AC4" w:rsidP="00DF1956">
            <w:pPr>
              <w:rPr>
                <w:sz w:val="20"/>
                <w:szCs w:val="20"/>
              </w:rPr>
            </w:pPr>
            <w:r>
              <w:rPr>
                <w:sz w:val="20"/>
                <w:szCs w:val="20"/>
              </w:rPr>
              <w:t>See consortium evidence, plus the following:</w:t>
            </w:r>
          </w:p>
          <w:p w14:paraId="3D2FF23D" w14:textId="77777777" w:rsidR="00636AC4" w:rsidRDefault="00636AC4" w:rsidP="00DF1956">
            <w:pPr>
              <w:rPr>
                <w:sz w:val="20"/>
                <w:szCs w:val="20"/>
              </w:rPr>
            </w:pPr>
          </w:p>
          <w:p w14:paraId="736CEA8B" w14:textId="77777777" w:rsidR="00636AC4" w:rsidRPr="00B75794" w:rsidRDefault="00636AC4" w:rsidP="007066B4">
            <w:pPr>
              <w:numPr>
                <w:ilvl w:val="0"/>
                <w:numId w:val="38"/>
              </w:numPr>
              <w:rPr>
                <w:sz w:val="20"/>
                <w:szCs w:val="20"/>
              </w:rPr>
            </w:pPr>
            <w:r w:rsidRPr="00B75794">
              <w:rPr>
                <w:sz w:val="20"/>
                <w:szCs w:val="20"/>
              </w:rPr>
              <w:t xml:space="preserve">WV Evidence 01 - WVBE Policy 2417, Regulations and English Language Proficiency Standards for English Learners  </w:t>
            </w:r>
          </w:p>
          <w:p w14:paraId="346ED547" w14:textId="77777777" w:rsidR="00636AC4" w:rsidRPr="00B75794" w:rsidRDefault="00636AC4" w:rsidP="007066B4">
            <w:pPr>
              <w:numPr>
                <w:ilvl w:val="0"/>
                <w:numId w:val="38"/>
              </w:numPr>
              <w:rPr>
                <w:sz w:val="20"/>
                <w:szCs w:val="20"/>
              </w:rPr>
            </w:pPr>
            <w:r w:rsidRPr="00B75794">
              <w:rPr>
                <w:sz w:val="20"/>
                <w:szCs w:val="20"/>
              </w:rPr>
              <w:t xml:space="preserve">WV Evidence 04 - Agenda for the Spring 2014 Conference </w:t>
            </w:r>
          </w:p>
          <w:p w14:paraId="1AF8C529" w14:textId="77777777" w:rsidR="00636AC4" w:rsidRPr="00B75794" w:rsidRDefault="00636AC4" w:rsidP="007066B4">
            <w:pPr>
              <w:numPr>
                <w:ilvl w:val="0"/>
                <w:numId w:val="38"/>
              </w:numPr>
              <w:rPr>
                <w:sz w:val="20"/>
                <w:szCs w:val="20"/>
              </w:rPr>
            </w:pPr>
            <w:r w:rsidRPr="00B75794">
              <w:rPr>
                <w:sz w:val="20"/>
                <w:szCs w:val="20"/>
              </w:rPr>
              <w:t xml:space="preserve">WV Evidence 05 - Registration list for the Spring 2014 Conference </w:t>
            </w:r>
          </w:p>
          <w:p w14:paraId="54B06A7E" w14:textId="77777777" w:rsidR="00636AC4" w:rsidRPr="00B75794" w:rsidRDefault="00636AC4" w:rsidP="007066B4">
            <w:pPr>
              <w:numPr>
                <w:ilvl w:val="0"/>
                <w:numId w:val="38"/>
              </w:numPr>
              <w:rPr>
                <w:sz w:val="20"/>
                <w:szCs w:val="20"/>
              </w:rPr>
            </w:pPr>
            <w:r w:rsidRPr="00B75794">
              <w:rPr>
                <w:sz w:val="20"/>
                <w:szCs w:val="20"/>
              </w:rPr>
              <w:t xml:space="preserve">WV Evidence 06 - Implementation Plan Sample </w:t>
            </w:r>
          </w:p>
          <w:p w14:paraId="0EF2513F" w14:textId="77777777" w:rsidR="00636AC4" w:rsidRDefault="00636AC4" w:rsidP="007066B4">
            <w:pPr>
              <w:numPr>
                <w:ilvl w:val="0"/>
                <w:numId w:val="38"/>
              </w:numPr>
              <w:rPr>
                <w:sz w:val="20"/>
                <w:szCs w:val="20"/>
              </w:rPr>
            </w:pPr>
            <w:r w:rsidRPr="00B75794">
              <w:rPr>
                <w:sz w:val="20"/>
                <w:szCs w:val="20"/>
              </w:rPr>
              <w:t>WV Evidence 08 – Final Standards Revision Process Document (Page 4)</w:t>
            </w:r>
          </w:p>
          <w:p w14:paraId="01239FD4" w14:textId="77777777" w:rsidR="00636AC4" w:rsidRPr="0077197F" w:rsidRDefault="00636AC4" w:rsidP="00DF1956">
            <w:pPr>
              <w:tabs>
                <w:tab w:val="left" w:pos="1725"/>
              </w:tabs>
              <w:rPr>
                <w:sz w:val="20"/>
                <w:szCs w:val="20"/>
              </w:rPr>
            </w:pPr>
          </w:p>
        </w:tc>
        <w:tc>
          <w:tcPr>
            <w:tcW w:w="5013" w:type="dxa"/>
            <w:shd w:val="clear" w:color="auto" w:fill="auto"/>
          </w:tcPr>
          <w:p w14:paraId="4EB7357F" w14:textId="77777777" w:rsidR="00636AC4" w:rsidRDefault="00636AC4" w:rsidP="00DF1956">
            <w:pPr>
              <w:rPr>
                <w:sz w:val="20"/>
                <w:szCs w:val="20"/>
              </w:rPr>
            </w:pPr>
          </w:p>
          <w:p w14:paraId="658C2CCA" w14:textId="77777777" w:rsidR="00636AC4" w:rsidRPr="001F062C" w:rsidRDefault="00636AC4" w:rsidP="00DF1956">
            <w:pPr>
              <w:rPr>
                <w:sz w:val="20"/>
                <w:szCs w:val="20"/>
              </w:rPr>
            </w:pPr>
            <w:r w:rsidRPr="001F062C">
              <w:rPr>
                <w:sz w:val="20"/>
                <w:szCs w:val="20"/>
              </w:rPr>
              <w:t xml:space="preserve">The ELP standards are constructed in functional terms, reflecting a communicative, language-in-use approach to English language ability (WV Evidence 01). Nevertheless, it is shown that the four domains of speaking, listening, reading, and writing are covered by these standards (p. 8-9) for every grade (p. 10 ff). </w:t>
            </w:r>
          </w:p>
          <w:p w14:paraId="4D9F3D04" w14:textId="77777777" w:rsidR="00636AC4" w:rsidRPr="001F062C" w:rsidRDefault="00636AC4" w:rsidP="00DF1956">
            <w:pPr>
              <w:rPr>
                <w:sz w:val="20"/>
                <w:szCs w:val="20"/>
              </w:rPr>
            </w:pPr>
          </w:p>
          <w:p w14:paraId="70F4910D" w14:textId="77777777" w:rsidR="00636AC4" w:rsidRPr="001F062C" w:rsidRDefault="00636AC4" w:rsidP="00DF1956">
            <w:pPr>
              <w:rPr>
                <w:sz w:val="20"/>
                <w:szCs w:val="20"/>
              </w:rPr>
            </w:pPr>
            <w:r w:rsidRPr="001F062C">
              <w:rPr>
                <w:sz w:val="20"/>
                <w:szCs w:val="20"/>
              </w:rPr>
              <w:t>The ELP standards address the different proficiency levels of ELs at every grade (p. 10 ff).</w:t>
            </w:r>
          </w:p>
          <w:p w14:paraId="716D8E50" w14:textId="77777777" w:rsidR="00636AC4" w:rsidRPr="001F062C" w:rsidRDefault="00636AC4" w:rsidP="00DF1956">
            <w:pPr>
              <w:rPr>
                <w:sz w:val="20"/>
                <w:szCs w:val="20"/>
              </w:rPr>
            </w:pPr>
          </w:p>
          <w:p w14:paraId="12F9972A" w14:textId="77777777" w:rsidR="00636AC4" w:rsidRPr="0077197F" w:rsidRDefault="00636AC4" w:rsidP="00DF1956">
            <w:pPr>
              <w:rPr>
                <w:sz w:val="20"/>
                <w:szCs w:val="20"/>
              </w:rPr>
            </w:pPr>
            <w:r w:rsidRPr="001F062C">
              <w:rPr>
                <w:sz w:val="20"/>
                <w:szCs w:val="20"/>
              </w:rPr>
              <w:t>There is some evidence of ELP standards being aligned to State academic content standards for language arts, mathematics, science, and social studies (WV Evidence 08), though a document with a more systematic presentation of these would be useful, especially to educators in WV schools who can see how language is implicated in the content areas, and can therefore support language learning in their content teaching.</w:t>
            </w:r>
          </w:p>
        </w:tc>
      </w:tr>
      <w:tr w:rsidR="00636AC4" w:rsidRPr="00532BBF" w14:paraId="5AECF05D" w14:textId="77777777" w:rsidTr="00DF1956">
        <w:tc>
          <w:tcPr>
            <w:tcW w:w="13410" w:type="dxa"/>
            <w:gridSpan w:val="3"/>
            <w:shd w:val="clear" w:color="auto" w:fill="auto"/>
          </w:tcPr>
          <w:p w14:paraId="178EC374" w14:textId="77777777" w:rsidR="00636AC4" w:rsidRPr="00532BBF" w:rsidRDefault="00636AC4" w:rsidP="00DF1956">
            <w:pPr>
              <w:pStyle w:val="Heading4"/>
            </w:pPr>
            <w:r>
              <w:t>Section 1.2</w:t>
            </w:r>
            <w:r w:rsidRPr="00532BBF">
              <w:t xml:space="preserve"> Summary Statement</w:t>
            </w:r>
          </w:p>
        </w:tc>
      </w:tr>
      <w:tr w:rsidR="00636AC4" w:rsidRPr="00532BBF" w14:paraId="48CAF4D3" w14:textId="77777777" w:rsidTr="00DF1956">
        <w:tc>
          <w:tcPr>
            <w:tcW w:w="13410" w:type="dxa"/>
            <w:gridSpan w:val="3"/>
            <w:shd w:val="clear" w:color="auto" w:fill="auto"/>
          </w:tcPr>
          <w:p w14:paraId="4ECDF49A" w14:textId="77777777" w:rsidR="00636AC4" w:rsidRPr="00532BBF" w:rsidRDefault="00636AC4" w:rsidP="00DF1956">
            <w:pPr>
              <w:rPr>
                <w:sz w:val="20"/>
                <w:szCs w:val="20"/>
              </w:rPr>
            </w:pPr>
            <w:r w:rsidRPr="00532BBF">
              <w:rPr>
                <w:sz w:val="20"/>
                <w:szCs w:val="20"/>
              </w:rPr>
              <w:t>_</w:t>
            </w:r>
            <w:r w:rsidRPr="001F062C">
              <w:rPr>
                <w:sz w:val="20"/>
                <w:szCs w:val="20"/>
                <w:u w:val="single"/>
              </w:rPr>
              <w:t>x</w:t>
            </w:r>
            <w:r w:rsidRPr="00532BBF">
              <w:rPr>
                <w:sz w:val="20"/>
                <w:szCs w:val="20"/>
              </w:rPr>
              <w:t>_ The following additional evidence is needed/provide brief rationale:</w:t>
            </w:r>
          </w:p>
          <w:p w14:paraId="4E2DA976" w14:textId="77777777" w:rsidR="00636AC4" w:rsidRPr="00532BBF" w:rsidRDefault="00636AC4" w:rsidP="007066B4">
            <w:pPr>
              <w:numPr>
                <w:ilvl w:val="0"/>
                <w:numId w:val="4"/>
              </w:numPr>
              <w:ind w:left="720"/>
              <w:rPr>
                <w:sz w:val="20"/>
                <w:szCs w:val="20"/>
              </w:rPr>
            </w:pPr>
            <w:r>
              <w:rPr>
                <w:sz w:val="20"/>
                <w:szCs w:val="20"/>
              </w:rPr>
              <w:t>Clearer and more detailed presentation of ELP standards alignment to content area standards.</w:t>
            </w:r>
          </w:p>
        </w:tc>
      </w:tr>
    </w:tbl>
    <w:p w14:paraId="2D1F1E24" w14:textId="77777777" w:rsidR="00636AC4" w:rsidRDefault="00636AC4" w:rsidP="00636AC4">
      <w:pPr>
        <w:pStyle w:val="Heading6"/>
      </w:pPr>
    </w:p>
    <w:p w14:paraId="1DD41C9A" w14:textId="77777777" w:rsidR="00636AC4" w:rsidRDefault="00636AC4" w:rsidP="00636AC4">
      <w:pPr>
        <w:pStyle w:val="Heading6"/>
      </w:pPr>
      <w:r>
        <w:br w:type="page"/>
      </w:r>
    </w:p>
    <w:p w14:paraId="6D5A0B65" w14:textId="77777777" w:rsidR="00636AC4" w:rsidRDefault="00636AC4" w:rsidP="00636AC4">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00CE87B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2741E86"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C3C5D6"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895D57"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4D567992" w14:textId="77777777" w:rsidTr="00DF1956">
        <w:tc>
          <w:tcPr>
            <w:tcW w:w="3618" w:type="dxa"/>
            <w:shd w:val="clear" w:color="auto" w:fill="auto"/>
          </w:tcPr>
          <w:p w14:paraId="0E39E275" w14:textId="77777777" w:rsidR="00636AC4" w:rsidRPr="002313D0" w:rsidRDefault="00636AC4"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DB16DF5" w14:textId="77777777" w:rsidR="00636AC4" w:rsidRPr="002313D0" w:rsidRDefault="00636AC4" w:rsidP="007066B4">
            <w:pPr>
              <w:numPr>
                <w:ilvl w:val="0"/>
                <w:numId w:val="7"/>
              </w:numPr>
              <w:rPr>
                <w:sz w:val="20"/>
                <w:szCs w:val="20"/>
              </w:rPr>
            </w:pPr>
            <w:r w:rsidRPr="002313D0">
              <w:rPr>
                <w:sz w:val="20"/>
                <w:szCs w:val="20"/>
              </w:rPr>
              <w:t>All ELs in grades K-12.</w:t>
            </w:r>
          </w:p>
          <w:p w14:paraId="7AD431F8" w14:textId="77777777" w:rsidR="00636AC4" w:rsidRPr="0077197F" w:rsidRDefault="00636AC4" w:rsidP="00DF1956">
            <w:pPr>
              <w:ind w:left="360"/>
              <w:rPr>
                <w:sz w:val="20"/>
                <w:szCs w:val="20"/>
              </w:rPr>
            </w:pPr>
          </w:p>
        </w:tc>
        <w:tc>
          <w:tcPr>
            <w:tcW w:w="4779" w:type="dxa"/>
            <w:shd w:val="clear" w:color="auto" w:fill="auto"/>
          </w:tcPr>
          <w:p w14:paraId="398DF712" w14:textId="77777777" w:rsidR="00636AC4" w:rsidRPr="00A24EBA" w:rsidRDefault="00636AC4" w:rsidP="00DF1956">
            <w:pPr>
              <w:rPr>
                <w:sz w:val="20"/>
              </w:rPr>
            </w:pPr>
            <w:r w:rsidRPr="00A24EBA">
              <w:rPr>
                <w:sz w:val="20"/>
              </w:rPr>
              <w:t>WV Evidence 07 -WVBE Policy 2417, Regulations and English Language Proficiency Standards for English Learners §126-15-3.5</w:t>
            </w:r>
          </w:p>
          <w:p w14:paraId="164C50AC" w14:textId="77777777" w:rsidR="00636AC4" w:rsidRPr="00A24EBA" w:rsidRDefault="00636AC4" w:rsidP="00DF1956">
            <w:pPr>
              <w:rPr>
                <w:sz w:val="20"/>
              </w:rPr>
            </w:pPr>
            <w:r w:rsidRPr="00A24EBA">
              <w:rPr>
                <w:sz w:val="20"/>
              </w:rPr>
              <w:t>WV Evidence 09 -WVBE Policy 2340, Measures of Academic Progress, §126-14-4.2, p.8</w:t>
            </w:r>
          </w:p>
          <w:p w14:paraId="08BF95E1" w14:textId="77777777" w:rsidR="00636AC4" w:rsidRPr="00A24EBA" w:rsidRDefault="00636AC4" w:rsidP="00DF1956">
            <w:pPr>
              <w:rPr>
                <w:sz w:val="20"/>
              </w:rPr>
            </w:pPr>
            <w:r w:rsidRPr="00A24EBA">
              <w:rPr>
                <w:sz w:val="20"/>
              </w:rPr>
              <w:t>WV Evidence 10 - Guidelines for Participation in West Virginia State Assessments p. 76</w:t>
            </w:r>
          </w:p>
          <w:p w14:paraId="38E57F7A" w14:textId="77777777" w:rsidR="00636AC4" w:rsidRPr="00A24EBA" w:rsidRDefault="00636AC4" w:rsidP="00DF1956">
            <w:pPr>
              <w:rPr>
                <w:sz w:val="20"/>
              </w:rPr>
            </w:pPr>
            <w:r w:rsidRPr="00A24EBA">
              <w:rPr>
                <w:sz w:val="20"/>
              </w:rPr>
              <w:t>WV Evidence 11 - PowerPoint from the CCSSO ELP Standards for ELs with Significant Cognitive Disabilities Meeting.</w:t>
            </w:r>
          </w:p>
          <w:p w14:paraId="575841A3" w14:textId="77777777" w:rsidR="00636AC4" w:rsidRPr="0077197F" w:rsidRDefault="00636AC4" w:rsidP="00DF1956">
            <w:pPr>
              <w:rPr>
                <w:sz w:val="20"/>
              </w:rPr>
            </w:pPr>
            <w:r w:rsidRPr="00A24EBA">
              <w:rPr>
                <w:sz w:val="20"/>
              </w:rPr>
              <w:t>WV Evidence 12 - Final version of the ELP Standards for ELs with Significant Cognitive Disabilities</w:t>
            </w:r>
          </w:p>
        </w:tc>
        <w:tc>
          <w:tcPr>
            <w:tcW w:w="5013" w:type="dxa"/>
            <w:shd w:val="clear" w:color="auto" w:fill="auto"/>
          </w:tcPr>
          <w:p w14:paraId="6FDAEDA4" w14:textId="77777777" w:rsidR="00636AC4" w:rsidRPr="00944120" w:rsidRDefault="00636AC4" w:rsidP="00DF1956">
            <w:pPr>
              <w:rPr>
                <w:sz w:val="20"/>
                <w:szCs w:val="20"/>
              </w:rPr>
            </w:pPr>
            <w:r w:rsidRPr="00944120">
              <w:rPr>
                <w:sz w:val="20"/>
                <w:szCs w:val="20"/>
              </w:rPr>
              <w:t xml:space="preserve">The State’s evidence established that the State’s assessment system includes a general ELP assessment that should be administered to all ELs in grades K-12. </w:t>
            </w:r>
          </w:p>
          <w:p w14:paraId="3CDBAE34" w14:textId="77777777" w:rsidR="00636AC4" w:rsidRPr="00944120" w:rsidRDefault="00636AC4" w:rsidP="00DF1956">
            <w:pPr>
              <w:rPr>
                <w:sz w:val="20"/>
                <w:szCs w:val="20"/>
              </w:rPr>
            </w:pPr>
          </w:p>
          <w:p w14:paraId="52B6E405" w14:textId="77777777" w:rsidR="00636AC4" w:rsidRPr="0077197F" w:rsidRDefault="00636AC4" w:rsidP="00DF1956">
            <w:pPr>
              <w:rPr>
                <w:sz w:val="20"/>
              </w:rPr>
            </w:pPr>
            <w:r w:rsidRPr="00944120">
              <w:rPr>
                <w:sz w:val="20"/>
                <w:szCs w:val="20"/>
              </w:rPr>
              <w:t>The State acknowledges that it does not administer an alternate ELP assessment (AELPA) for ELs with significant cognitive disabilities who cannot take the general ELP assessment, even with accommodations. The State did submit evidence of a broad plan to develop and implement an AELPA. This brief plan is not sufficient to completely meet the requirements for this critical element.</w:t>
            </w:r>
          </w:p>
        </w:tc>
      </w:tr>
      <w:tr w:rsidR="00636AC4" w:rsidRPr="00532BBF" w14:paraId="73B97265" w14:textId="77777777" w:rsidTr="00DF1956">
        <w:tc>
          <w:tcPr>
            <w:tcW w:w="13410" w:type="dxa"/>
            <w:gridSpan w:val="3"/>
            <w:shd w:val="clear" w:color="auto" w:fill="auto"/>
          </w:tcPr>
          <w:p w14:paraId="0982A325" w14:textId="77777777" w:rsidR="00636AC4" w:rsidRPr="00532BBF" w:rsidRDefault="00636AC4" w:rsidP="00DF1956">
            <w:pPr>
              <w:pStyle w:val="Heading4"/>
            </w:pPr>
            <w:r>
              <w:t>Section 1.3</w:t>
            </w:r>
            <w:r w:rsidRPr="00532BBF">
              <w:t xml:space="preserve"> Summary Statement</w:t>
            </w:r>
          </w:p>
        </w:tc>
      </w:tr>
      <w:tr w:rsidR="00636AC4" w:rsidRPr="00532BBF" w14:paraId="169D4789" w14:textId="77777777" w:rsidTr="00DF1956">
        <w:tc>
          <w:tcPr>
            <w:tcW w:w="13410" w:type="dxa"/>
            <w:gridSpan w:val="3"/>
            <w:shd w:val="clear" w:color="auto" w:fill="auto"/>
          </w:tcPr>
          <w:p w14:paraId="2C66701F" w14:textId="77777777" w:rsidR="00636AC4" w:rsidRPr="00532BBF" w:rsidRDefault="00636AC4"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0E83099" w14:textId="77777777" w:rsidR="00636AC4" w:rsidRPr="00532BBF" w:rsidRDefault="00636AC4" w:rsidP="007066B4">
            <w:pPr>
              <w:numPr>
                <w:ilvl w:val="0"/>
                <w:numId w:val="4"/>
              </w:numPr>
              <w:ind w:left="720"/>
              <w:rPr>
                <w:sz w:val="20"/>
                <w:szCs w:val="20"/>
              </w:rPr>
            </w:pPr>
            <w:r w:rsidRPr="00A23057">
              <w:rPr>
                <w:sz w:val="20"/>
                <w:szCs w:val="20"/>
              </w:rPr>
              <w:t xml:space="preserve">Evidence that the State’s assessment system includes an annual general and </w:t>
            </w:r>
            <w:r w:rsidRPr="00A23057">
              <w:rPr>
                <w:b/>
                <w:bCs/>
                <w:sz w:val="20"/>
                <w:szCs w:val="20"/>
              </w:rPr>
              <w:t>alternate ELP assessment</w:t>
            </w:r>
            <w:r w:rsidRPr="00A23057">
              <w:rPr>
                <w:sz w:val="20"/>
                <w:szCs w:val="20"/>
              </w:rPr>
              <w:t xml:space="preserve"> (aligned with State ELP standards) administered to: All ELs, including ELs with the most significant cognitive disabilities.</w:t>
            </w:r>
          </w:p>
        </w:tc>
      </w:tr>
    </w:tbl>
    <w:p w14:paraId="2ACE0041" w14:textId="77777777" w:rsidR="00636AC4" w:rsidRDefault="00636AC4" w:rsidP="00636AC4">
      <w:pPr>
        <w:pStyle w:val="Heading6"/>
      </w:pPr>
    </w:p>
    <w:p w14:paraId="3BEC7AE8" w14:textId="77777777" w:rsidR="00636AC4" w:rsidRDefault="00636AC4" w:rsidP="00636AC4">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688B18D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A33E015"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28829C"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27739D"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3236AEF" w14:textId="77777777" w:rsidTr="00DF1956">
        <w:tc>
          <w:tcPr>
            <w:tcW w:w="3618" w:type="dxa"/>
            <w:shd w:val="clear" w:color="auto" w:fill="auto"/>
          </w:tcPr>
          <w:p w14:paraId="3B43C80B" w14:textId="77777777" w:rsidR="00636AC4" w:rsidRPr="007E1976" w:rsidRDefault="00636AC4" w:rsidP="007066B4">
            <w:pPr>
              <w:numPr>
                <w:ilvl w:val="0"/>
                <w:numId w:val="1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25E17BA" w14:textId="77777777" w:rsidR="00636AC4" w:rsidRDefault="00636AC4" w:rsidP="00DF1956">
            <w:pPr>
              <w:rPr>
                <w:sz w:val="20"/>
              </w:rPr>
            </w:pPr>
            <w:r w:rsidRPr="00A23057">
              <w:rPr>
                <w:sz w:val="20"/>
              </w:rPr>
              <w:t>WV Evidence 07 -WVBE Policy 2417, Regulations and English Language Proficiency Standards for English Learners §126-15-3.8 (pp. 2-3)</w:t>
            </w:r>
          </w:p>
          <w:p w14:paraId="5EC10A38" w14:textId="77777777" w:rsidR="00636AC4" w:rsidRPr="00A24EBA" w:rsidRDefault="00636AC4" w:rsidP="00DF1956">
            <w:pPr>
              <w:rPr>
                <w:sz w:val="20"/>
              </w:rPr>
            </w:pPr>
            <w:r w:rsidRPr="00A24EBA">
              <w:rPr>
                <w:sz w:val="20"/>
              </w:rPr>
              <w:t>WV Evidence 10 - Guidelines for Participation in West Virginia State Assessments p. 76</w:t>
            </w:r>
          </w:p>
          <w:p w14:paraId="2EB1E368" w14:textId="77777777" w:rsidR="00636AC4" w:rsidRPr="0077197F" w:rsidRDefault="00636AC4" w:rsidP="00DF1956">
            <w:pPr>
              <w:rPr>
                <w:sz w:val="20"/>
              </w:rPr>
            </w:pPr>
          </w:p>
        </w:tc>
        <w:tc>
          <w:tcPr>
            <w:tcW w:w="5013" w:type="dxa"/>
            <w:shd w:val="clear" w:color="auto" w:fill="auto"/>
          </w:tcPr>
          <w:p w14:paraId="796DD72F" w14:textId="77777777" w:rsidR="00636AC4" w:rsidRDefault="00636AC4" w:rsidP="00DF1956">
            <w:pPr>
              <w:rPr>
                <w:sz w:val="20"/>
              </w:rPr>
            </w:pPr>
            <w:r w:rsidRPr="00944120">
              <w:rPr>
                <w:sz w:val="20"/>
              </w:rPr>
              <w:t xml:space="preserve">The State’s evidence established that the assessment system included all ELs in grades K-12, including ELs with disabilities.  The exception (as noted in critical element 1.3) is that ELs with significant cognitive disabilities that cannot take the general ELP assessment do not have an alternate ELP assessment (AELPA) available. </w:t>
            </w:r>
          </w:p>
          <w:p w14:paraId="05E50E14" w14:textId="77777777" w:rsidR="00636AC4" w:rsidRDefault="00636AC4" w:rsidP="00DF1956">
            <w:pPr>
              <w:rPr>
                <w:sz w:val="20"/>
              </w:rPr>
            </w:pPr>
          </w:p>
          <w:p w14:paraId="3F59CD3D" w14:textId="77777777" w:rsidR="00636AC4" w:rsidRPr="0077197F" w:rsidRDefault="00636AC4" w:rsidP="00DF1956">
            <w:pPr>
              <w:rPr>
                <w:sz w:val="20"/>
              </w:rPr>
            </w:pPr>
            <w:r>
              <w:rPr>
                <w:sz w:val="20"/>
              </w:rPr>
              <w:t>T</w:t>
            </w:r>
            <w:r w:rsidRPr="00944120">
              <w:rPr>
                <w:sz w:val="20"/>
              </w:rPr>
              <w:t>he State should provide evidence that is including these ELs in Statewide ELP assessment, either through the general ELP assessment or an AELPA (as noted in critical element 1.3).</w:t>
            </w:r>
          </w:p>
        </w:tc>
      </w:tr>
      <w:tr w:rsidR="00636AC4" w:rsidRPr="00532BBF" w14:paraId="5A3F638D" w14:textId="77777777" w:rsidTr="00DF1956">
        <w:tc>
          <w:tcPr>
            <w:tcW w:w="13410" w:type="dxa"/>
            <w:gridSpan w:val="3"/>
            <w:shd w:val="clear" w:color="auto" w:fill="auto"/>
          </w:tcPr>
          <w:p w14:paraId="30CA417F" w14:textId="77777777" w:rsidR="00636AC4" w:rsidRPr="00532BBF" w:rsidRDefault="00636AC4" w:rsidP="00DF1956">
            <w:pPr>
              <w:pStyle w:val="Heading4"/>
            </w:pPr>
            <w:r>
              <w:t>Section 1.4</w:t>
            </w:r>
            <w:r w:rsidRPr="00532BBF">
              <w:t xml:space="preserve"> Summary Statement</w:t>
            </w:r>
          </w:p>
        </w:tc>
      </w:tr>
      <w:tr w:rsidR="00636AC4" w:rsidRPr="00532BBF" w14:paraId="2C8DA5C0" w14:textId="77777777" w:rsidTr="00DF1956">
        <w:tc>
          <w:tcPr>
            <w:tcW w:w="13410" w:type="dxa"/>
            <w:gridSpan w:val="3"/>
            <w:shd w:val="clear" w:color="auto" w:fill="auto"/>
          </w:tcPr>
          <w:p w14:paraId="4CDAFDD3" w14:textId="77777777" w:rsidR="00636AC4" w:rsidRPr="00532BBF" w:rsidRDefault="00636AC4"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8486D2F" w14:textId="77777777" w:rsidR="00636AC4" w:rsidRPr="00532BBF" w:rsidRDefault="00636AC4" w:rsidP="007066B4">
            <w:pPr>
              <w:numPr>
                <w:ilvl w:val="0"/>
                <w:numId w:val="4"/>
              </w:numPr>
              <w:ind w:left="720"/>
              <w:rPr>
                <w:sz w:val="20"/>
                <w:szCs w:val="20"/>
              </w:rPr>
            </w:pPr>
            <w:r>
              <w:rPr>
                <w:sz w:val="20"/>
                <w:szCs w:val="20"/>
              </w:rPr>
              <w:t xml:space="preserve">See critical element 1.3 </w:t>
            </w:r>
          </w:p>
          <w:p w14:paraId="5D915C45" w14:textId="77777777" w:rsidR="00636AC4" w:rsidRPr="00532BBF" w:rsidRDefault="00636AC4" w:rsidP="00DF1956">
            <w:pPr>
              <w:ind w:left="720"/>
              <w:rPr>
                <w:sz w:val="20"/>
                <w:szCs w:val="20"/>
              </w:rPr>
            </w:pPr>
          </w:p>
        </w:tc>
      </w:tr>
    </w:tbl>
    <w:p w14:paraId="511C72B1" w14:textId="77777777" w:rsidR="00636AC4" w:rsidRDefault="00636AC4" w:rsidP="00636AC4"/>
    <w:p w14:paraId="4B68D621" w14:textId="77777777" w:rsidR="00636AC4" w:rsidRDefault="00636AC4" w:rsidP="00636AC4">
      <w:pPr>
        <w:pStyle w:val="Heading2"/>
      </w:pPr>
      <w:r>
        <w:br w:type="page"/>
      </w:r>
      <w:r w:rsidRPr="00A74448">
        <w:lastRenderedPageBreak/>
        <w:t>Critical Element 1.5</w:t>
      </w:r>
      <w:r w:rsidRPr="008B7880">
        <w:t xml:space="preserve"> – Meaningful Consultation in the Development of Challenging State Standards and Assessments </w:t>
      </w:r>
    </w:p>
    <w:p w14:paraId="0FEB8410" w14:textId="77777777" w:rsidR="00636AC4" w:rsidRDefault="00636AC4" w:rsidP="00636AC4">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6A33595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93605A5"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836EC0"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3C6D21"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rsidRPr="00D729E9" w14:paraId="07C28BFA" w14:textId="77777777" w:rsidTr="00DF1956">
        <w:tc>
          <w:tcPr>
            <w:tcW w:w="3618" w:type="dxa"/>
            <w:shd w:val="clear" w:color="auto" w:fill="auto"/>
          </w:tcPr>
          <w:p w14:paraId="4EF81E79" w14:textId="77777777" w:rsidR="00636AC4" w:rsidRPr="002313D0" w:rsidRDefault="00636AC4"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FB5F20F" w14:textId="77777777" w:rsidR="00636AC4" w:rsidRPr="002313D0" w:rsidRDefault="00636AC4" w:rsidP="007066B4">
            <w:pPr>
              <w:numPr>
                <w:ilvl w:val="0"/>
                <w:numId w:val="1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213E4B8" w14:textId="77777777" w:rsidR="00636AC4" w:rsidRPr="002313D0" w:rsidRDefault="00636AC4" w:rsidP="007066B4">
            <w:pPr>
              <w:numPr>
                <w:ilvl w:val="0"/>
                <w:numId w:val="19"/>
              </w:numPr>
              <w:ind w:left="360"/>
              <w:rPr>
                <w:sz w:val="20"/>
                <w:szCs w:val="20"/>
              </w:rPr>
            </w:pPr>
            <w:r w:rsidRPr="002313D0">
              <w:rPr>
                <w:sz w:val="20"/>
                <w:szCs w:val="20"/>
              </w:rPr>
              <w:t>Local educational agencies (including those located in rural areas).</w:t>
            </w:r>
          </w:p>
          <w:p w14:paraId="703A3451" w14:textId="77777777" w:rsidR="00636AC4" w:rsidRPr="002313D0" w:rsidRDefault="00636AC4" w:rsidP="007066B4">
            <w:pPr>
              <w:numPr>
                <w:ilvl w:val="0"/>
                <w:numId w:val="19"/>
              </w:numPr>
              <w:ind w:left="360"/>
              <w:rPr>
                <w:sz w:val="20"/>
                <w:szCs w:val="20"/>
              </w:rPr>
            </w:pPr>
            <w:r w:rsidRPr="002313D0">
              <w:rPr>
                <w:sz w:val="20"/>
                <w:szCs w:val="20"/>
              </w:rPr>
              <w:t xml:space="preserve">Representatives of Indian tribes located in the State. </w:t>
            </w:r>
          </w:p>
          <w:p w14:paraId="03F60097" w14:textId="77777777" w:rsidR="00636AC4" w:rsidRPr="0077197F" w:rsidRDefault="00636AC4" w:rsidP="007066B4">
            <w:pPr>
              <w:numPr>
                <w:ilvl w:val="0"/>
                <w:numId w:val="1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F814965" w14:textId="77777777" w:rsidR="00636AC4" w:rsidRPr="00944120" w:rsidRDefault="00636AC4" w:rsidP="00DF1956">
            <w:pPr>
              <w:rPr>
                <w:sz w:val="20"/>
              </w:rPr>
            </w:pPr>
            <w:r w:rsidRPr="00944120">
              <w:rPr>
                <w:sz w:val="20"/>
              </w:rPr>
              <w:t>WV Evidence 01 -WVBE Policy 2417 (2014), Regulations and English Language Proficiency Standards for English Learners</w:t>
            </w:r>
          </w:p>
          <w:p w14:paraId="6DE9656E" w14:textId="77777777" w:rsidR="00636AC4" w:rsidRPr="00944120" w:rsidRDefault="00636AC4" w:rsidP="00DF1956">
            <w:pPr>
              <w:rPr>
                <w:sz w:val="20"/>
              </w:rPr>
            </w:pPr>
            <w:r w:rsidRPr="00944120">
              <w:rPr>
                <w:sz w:val="20"/>
              </w:rPr>
              <w:t>WV Evidence 02 - Agenda from the Board meeting held on January 8, 2014 pp. 2-3, Section XII.B.5</w:t>
            </w:r>
          </w:p>
          <w:p w14:paraId="2DE52094" w14:textId="77777777" w:rsidR="00636AC4" w:rsidRPr="00944120" w:rsidRDefault="00636AC4" w:rsidP="00DF1956">
            <w:pPr>
              <w:rPr>
                <w:sz w:val="20"/>
              </w:rPr>
            </w:pPr>
            <w:r w:rsidRPr="00944120">
              <w:rPr>
                <w:sz w:val="20"/>
              </w:rPr>
              <w:t>WV Evidence 03 - Minutes from the Board meeting held on January 8, 2014 p. 4 Section XVI</w:t>
            </w:r>
          </w:p>
          <w:p w14:paraId="4A1F8BBB" w14:textId="77777777" w:rsidR="00636AC4" w:rsidRPr="00944120" w:rsidRDefault="00636AC4" w:rsidP="00DF1956">
            <w:pPr>
              <w:rPr>
                <w:sz w:val="20"/>
              </w:rPr>
            </w:pPr>
            <w:r w:rsidRPr="00944120">
              <w:rPr>
                <w:sz w:val="20"/>
              </w:rPr>
              <w:t>WV Evidence 07 -WVBE Policy 2417, Regulations and English Language Proficiency Standards for English Learners §126-15-3.5</w:t>
            </w:r>
          </w:p>
          <w:p w14:paraId="37406717" w14:textId="77777777" w:rsidR="00636AC4" w:rsidRPr="00944120" w:rsidRDefault="00636AC4" w:rsidP="00DF1956">
            <w:pPr>
              <w:rPr>
                <w:sz w:val="20"/>
              </w:rPr>
            </w:pPr>
            <w:r w:rsidRPr="00944120">
              <w:rPr>
                <w:sz w:val="20"/>
              </w:rPr>
              <w:t>WV Evidence 13 – Federal Register Listing of</w:t>
            </w:r>
            <w:r>
              <w:rPr>
                <w:sz w:val="20"/>
              </w:rPr>
              <w:t xml:space="preserve"> </w:t>
            </w:r>
            <w:r w:rsidRPr="00944120">
              <w:rPr>
                <w:sz w:val="20"/>
              </w:rPr>
              <w:t>Federally Recognized Indian Tribes in the United States.</w:t>
            </w:r>
          </w:p>
          <w:p w14:paraId="3CBFB53F" w14:textId="77777777" w:rsidR="00636AC4" w:rsidRPr="0077197F" w:rsidRDefault="00636AC4" w:rsidP="00DF1956">
            <w:pPr>
              <w:rPr>
                <w:sz w:val="20"/>
              </w:rPr>
            </w:pPr>
            <w:r w:rsidRPr="00944120">
              <w:rPr>
                <w:sz w:val="20"/>
              </w:rPr>
              <w:t>WV Evidence 14 – Number of American Indian Students enrolled in WV Public Schools as of 1-16-2019</w:t>
            </w:r>
          </w:p>
        </w:tc>
        <w:tc>
          <w:tcPr>
            <w:tcW w:w="5013" w:type="dxa"/>
            <w:shd w:val="clear" w:color="auto" w:fill="auto"/>
          </w:tcPr>
          <w:p w14:paraId="21990E33" w14:textId="77777777" w:rsidR="00636AC4" w:rsidRPr="0077197F" w:rsidRDefault="00636AC4" w:rsidP="00DF1956">
            <w:pPr>
              <w:rPr>
                <w:sz w:val="20"/>
              </w:rPr>
            </w:pPr>
            <w:r>
              <w:rPr>
                <w:sz w:val="20"/>
              </w:rPr>
              <w:t>This critical does not apply, as the State adopted their ELP standards in 2014, prior to the passage of the ESSA.</w:t>
            </w:r>
          </w:p>
        </w:tc>
      </w:tr>
      <w:tr w:rsidR="00636AC4" w:rsidRPr="00532BBF" w14:paraId="5E781CEC" w14:textId="77777777" w:rsidTr="00DF1956">
        <w:tc>
          <w:tcPr>
            <w:tcW w:w="13410" w:type="dxa"/>
            <w:gridSpan w:val="3"/>
            <w:shd w:val="clear" w:color="auto" w:fill="auto"/>
          </w:tcPr>
          <w:p w14:paraId="4D80BA4E" w14:textId="77777777" w:rsidR="00636AC4" w:rsidRPr="00532BBF" w:rsidRDefault="00636AC4" w:rsidP="00DF1956">
            <w:pPr>
              <w:pStyle w:val="Heading4"/>
            </w:pPr>
            <w:r>
              <w:t>Section 1.5</w:t>
            </w:r>
            <w:r w:rsidRPr="00532BBF">
              <w:t xml:space="preserve"> Summary Statement</w:t>
            </w:r>
          </w:p>
        </w:tc>
      </w:tr>
      <w:tr w:rsidR="00636AC4" w:rsidRPr="00532BBF" w14:paraId="6443081C" w14:textId="77777777" w:rsidTr="00DF1956">
        <w:tc>
          <w:tcPr>
            <w:tcW w:w="13410" w:type="dxa"/>
            <w:gridSpan w:val="3"/>
            <w:shd w:val="clear" w:color="auto" w:fill="auto"/>
          </w:tcPr>
          <w:p w14:paraId="40FA7ABA" w14:textId="77777777" w:rsidR="00636AC4" w:rsidRPr="00532BBF" w:rsidRDefault="00636AC4" w:rsidP="00DF1956">
            <w:pPr>
              <w:rPr>
                <w:sz w:val="20"/>
                <w:szCs w:val="20"/>
              </w:rPr>
            </w:pPr>
            <w:r>
              <w:rPr>
                <w:sz w:val="20"/>
              </w:rPr>
              <w:t>This critical does not apply, as the State adopted their ELP standards in 2014, prior to the passage of the ESSA.</w:t>
            </w:r>
          </w:p>
        </w:tc>
      </w:tr>
    </w:tbl>
    <w:p w14:paraId="7A9B1281" w14:textId="77777777" w:rsidR="00636AC4" w:rsidRDefault="00636AC4" w:rsidP="00636AC4">
      <w:pPr>
        <w:rPr>
          <w:b/>
          <w:sz w:val="20"/>
          <w:szCs w:val="20"/>
        </w:rPr>
      </w:pPr>
    </w:p>
    <w:p w14:paraId="2A21D421" w14:textId="77777777" w:rsidR="00636AC4" w:rsidRPr="008A4204" w:rsidRDefault="00636AC4" w:rsidP="00636AC4">
      <w:pPr>
        <w:pStyle w:val="Heading1"/>
      </w:pPr>
      <w:r>
        <w:br w:type="page"/>
      </w:r>
      <w:r w:rsidRPr="008A4204">
        <w:lastRenderedPageBreak/>
        <w:t>SECTION 2: ASSESSMENT SYSTEM OPERATIONS</w:t>
      </w:r>
    </w:p>
    <w:p w14:paraId="6ED3B3CD" w14:textId="77777777" w:rsidR="00636AC4" w:rsidRDefault="00636AC4" w:rsidP="00636AC4">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6964A2C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AA5BA0E"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DF8B38"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ECBEE7"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3137BB00" w14:textId="77777777" w:rsidTr="00DF1956">
        <w:tc>
          <w:tcPr>
            <w:tcW w:w="3618" w:type="dxa"/>
            <w:shd w:val="clear" w:color="auto" w:fill="auto"/>
          </w:tcPr>
          <w:p w14:paraId="54C54D43" w14:textId="77777777" w:rsidR="00636AC4" w:rsidRPr="002313D0" w:rsidRDefault="00636AC4" w:rsidP="00DF1956">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3031DA2F" w14:textId="77777777" w:rsidR="00636AC4" w:rsidRPr="002313D0" w:rsidRDefault="00636AC4" w:rsidP="007066B4">
            <w:pPr>
              <w:numPr>
                <w:ilvl w:val="0"/>
                <w:numId w:val="11"/>
              </w:numPr>
              <w:rPr>
                <w:sz w:val="20"/>
                <w:szCs w:val="20"/>
              </w:rPr>
            </w:pPr>
            <w:r w:rsidRPr="002313D0">
              <w:rPr>
                <w:sz w:val="20"/>
                <w:szCs w:val="20"/>
              </w:rPr>
              <w:t>Statement(s) of the purposes of the assessments and the intended interpretations and uses of results;</w:t>
            </w:r>
          </w:p>
          <w:p w14:paraId="038C048F" w14:textId="77777777" w:rsidR="00636AC4" w:rsidRPr="002313D0" w:rsidRDefault="00636AC4" w:rsidP="007066B4">
            <w:pPr>
              <w:numPr>
                <w:ilvl w:val="0"/>
                <w:numId w:val="1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D97A05E" w14:textId="77777777" w:rsidR="00636AC4" w:rsidRPr="002313D0" w:rsidRDefault="00636AC4" w:rsidP="007066B4">
            <w:pPr>
              <w:numPr>
                <w:ilvl w:val="0"/>
                <w:numId w:val="1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CEFF564" w14:textId="77777777" w:rsidR="00636AC4" w:rsidRPr="002313D0" w:rsidRDefault="00636AC4" w:rsidP="007066B4">
            <w:pPr>
              <w:numPr>
                <w:ilvl w:val="0"/>
                <w:numId w:val="1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0CA5BC7F" w14:textId="77777777" w:rsidR="00636AC4" w:rsidRPr="002313D0" w:rsidRDefault="00636AC4" w:rsidP="007066B4">
            <w:pPr>
              <w:numPr>
                <w:ilvl w:val="0"/>
                <w:numId w:val="1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D3D0C55" w14:textId="77777777" w:rsidR="00636AC4" w:rsidRPr="0077197F" w:rsidRDefault="00636AC4"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A0EFB8F" w14:textId="77777777" w:rsidR="00636AC4" w:rsidRDefault="00636AC4" w:rsidP="00DF1956">
            <w:pPr>
              <w:pStyle w:val="Default"/>
              <w:rPr>
                <w:color w:val="auto"/>
                <w:sz w:val="20"/>
                <w:szCs w:val="20"/>
              </w:rPr>
            </w:pPr>
            <w:r>
              <w:rPr>
                <w:color w:val="auto"/>
                <w:sz w:val="20"/>
                <w:szCs w:val="20"/>
              </w:rPr>
              <w:lastRenderedPageBreak/>
              <w:t>See consortium evidence, plus the following:</w:t>
            </w:r>
          </w:p>
          <w:p w14:paraId="6BD57F41" w14:textId="77777777" w:rsidR="00636AC4" w:rsidRDefault="00636AC4" w:rsidP="00DF1956">
            <w:pPr>
              <w:pStyle w:val="Default"/>
              <w:rPr>
                <w:color w:val="auto"/>
                <w:sz w:val="20"/>
                <w:szCs w:val="20"/>
              </w:rPr>
            </w:pPr>
          </w:p>
          <w:p w14:paraId="787FC670" w14:textId="77777777" w:rsidR="00636AC4" w:rsidRPr="00324D97" w:rsidRDefault="00636AC4" w:rsidP="007066B4">
            <w:pPr>
              <w:pStyle w:val="Default"/>
              <w:numPr>
                <w:ilvl w:val="0"/>
                <w:numId w:val="39"/>
              </w:numPr>
              <w:rPr>
                <w:sz w:val="20"/>
                <w:szCs w:val="20"/>
              </w:rPr>
            </w:pPr>
            <w:r w:rsidRPr="00324D97">
              <w:rPr>
                <w:sz w:val="20"/>
                <w:szCs w:val="20"/>
              </w:rPr>
              <w:t xml:space="preserve">WV Evidence 09 - WVBE Policy 2340, West Virginia Measures of Academic Progress.§126-14-2, Page 1, includes a statement of the purpose of the assessment program.  §126-14-3, Page 7, includes the definition of West Virginia Measures of Academic Progress, which includes ELPA21. </w:t>
            </w:r>
          </w:p>
          <w:p w14:paraId="58ECB132" w14:textId="77777777" w:rsidR="00636AC4" w:rsidRPr="00AB37F3" w:rsidRDefault="00636AC4" w:rsidP="007066B4">
            <w:pPr>
              <w:pStyle w:val="Default"/>
              <w:numPr>
                <w:ilvl w:val="0"/>
                <w:numId w:val="39"/>
              </w:numPr>
              <w:rPr>
                <w:color w:val="auto"/>
                <w:sz w:val="20"/>
                <w:szCs w:val="20"/>
              </w:rPr>
            </w:pPr>
            <w:r w:rsidRPr="00324D97">
              <w:rPr>
                <w:sz w:val="20"/>
                <w:szCs w:val="20"/>
              </w:rPr>
              <w:t>WV Evidence 15 - ELPA21 Parent Letter</w:t>
            </w:r>
          </w:p>
          <w:p w14:paraId="0B56A468" w14:textId="77777777" w:rsidR="00636AC4" w:rsidRPr="0077197F" w:rsidRDefault="00636AC4" w:rsidP="00DF1956">
            <w:pPr>
              <w:pStyle w:val="Default"/>
              <w:rPr>
                <w:color w:val="auto"/>
                <w:sz w:val="20"/>
                <w:szCs w:val="20"/>
              </w:rPr>
            </w:pPr>
          </w:p>
        </w:tc>
        <w:tc>
          <w:tcPr>
            <w:tcW w:w="5013" w:type="dxa"/>
            <w:shd w:val="clear" w:color="auto" w:fill="auto"/>
          </w:tcPr>
          <w:p w14:paraId="15EDEA13" w14:textId="77777777" w:rsidR="00636AC4" w:rsidRDefault="00636AC4" w:rsidP="00DF1956">
            <w:pPr>
              <w:pStyle w:val="Default"/>
              <w:rPr>
                <w:color w:val="auto"/>
                <w:sz w:val="20"/>
                <w:szCs w:val="20"/>
                <w:highlight w:val="yellow"/>
              </w:rPr>
            </w:pPr>
          </w:p>
          <w:p w14:paraId="63398888" w14:textId="77777777" w:rsidR="00636AC4" w:rsidRPr="002B12C7" w:rsidRDefault="00636AC4" w:rsidP="00DF1956">
            <w:pPr>
              <w:pStyle w:val="Default"/>
              <w:rPr>
                <w:color w:val="auto"/>
                <w:sz w:val="20"/>
                <w:szCs w:val="20"/>
                <w:highlight w:val="yellow"/>
              </w:rPr>
            </w:pPr>
            <w:r>
              <w:rPr>
                <w:color w:val="auto"/>
                <w:sz w:val="20"/>
                <w:szCs w:val="20"/>
              </w:rPr>
              <w:t xml:space="preserve">The state has provided evidence of the purposes </w:t>
            </w:r>
            <w:r w:rsidRPr="002313D0">
              <w:rPr>
                <w:sz w:val="20"/>
                <w:szCs w:val="20"/>
              </w:rPr>
              <w:t>of the assessments and the intended interpretations and uses of results</w:t>
            </w:r>
            <w:r>
              <w:rPr>
                <w:sz w:val="20"/>
                <w:szCs w:val="20"/>
              </w:rPr>
              <w:t xml:space="preserve"> (WV Evidence 09).  However, from the consortium peer review, it appears that other aspects of this critical element need further evidence to be provided.</w:t>
            </w:r>
          </w:p>
        </w:tc>
      </w:tr>
      <w:tr w:rsidR="00636AC4" w:rsidRPr="00532BBF" w14:paraId="223B5BAE" w14:textId="77777777" w:rsidTr="00DF1956">
        <w:tc>
          <w:tcPr>
            <w:tcW w:w="13410" w:type="dxa"/>
            <w:gridSpan w:val="3"/>
            <w:shd w:val="clear" w:color="auto" w:fill="auto"/>
          </w:tcPr>
          <w:p w14:paraId="420DB090" w14:textId="77777777" w:rsidR="00636AC4" w:rsidRPr="00532BBF" w:rsidRDefault="00636AC4" w:rsidP="00DF1956">
            <w:pPr>
              <w:pStyle w:val="Heading4"/>
            </w:pPr>
            <w:r>
              <w:t>Section 2.1</w:t>
            </w:r>
            <w:r w:rsidRPr="00532BBF">
              <w:t xml:space="preserve"> Summary Statement</w:t>
            </w:r>
          </w:p>
        </w:tc>
      </w:tr>
      <w:tr w:rsidR="00636AC4" w:rsidRPr="00532BBF" w14:paraId="1B521A5D" w14:textId="77777777" w:rsidTr="00DF1956">
        <w:tc>
          <w:tcPr>
            <w:tcW w:w="13410" w:type="dxa"/>
            <w:gridSpan w:val="3"/>
            <w:shd w:val="clear" w:color="auto" w:fill="auto"/>
          </w:tcPr>
          <w:p w14:paraId="5A38F41B" w14:textId="77777777" w:rsidR="00636AC4" w:rsidRPr="00532BBF" w:rsidRDefault="00636AC4" w:rsidP="00DF1956">
            <w:pPr>
              <w:rPr>
                <w:sz w:val="20"/>
                <w:szCs w:val="20"/>
              </w:rPr>
            </w:pPr>
          </w:p>
          <w:p w14:paraId="55F99E1A" w14:textId="77777777" w:rsidR="00636AC4" w:rsidRPr="00532BBF" w:rsidRDefault="00636AC4" w:rsidP="00DF1956">
            <w:pPr>
              <w:rPr>
                <w:sz w:val="20"/>
                <w:szCs w:val="20"/>
              </w:rPr>
            </w:pPr>
            <w:r w:rsidRPr="00532BBF">
              <w:rPr>
                <w:sz w:val="20"/>
                <w:szCs w:val="20"/>
              </w:rPr>
              <w:t>_</w:t>
            </w:r>
            <w:r>
              <w:rPr>
                <w:sz w:val="20"/>
                <w:szCs w:val="20"/>
              </w:rPr>
              <w:t>X</w:t>
            </w:r>
            <w:r>
              <w:rPr>
                <w:sz w:val="20"/>
                <w:szCs w:val="20"/>
                <w:u w:val="single"/>
              </w:rPr>
              <w:t>_</w:t>
            </w:r>
            <w:r w:rsidRPr="00532BBF">
              <w:rPr>
                <w:sz w:val="20"/>
                <w:szCs w:val="20"/>
              </w:rPr>
              <w:t>_  The following additional evidence is needed/provide brief rationale:</w:t>
            </w:r>
          </w:p>
          <w:p w14:paraId="643333AB" w14:textId="77777777" w:rsidR="00636AC4" w:rsidRPr="00532BBF" w:rsidRDefault="00636AC4" w:rsidP="007066B4">
            <w:pPr>
              <w:numPr>
                <w:ilvl w:val="0"/>
                <w:numId w:val="4"/>
              </w:numPr>
              <w:ind w:left="720"/>
              <w:rPr>
                <w:sz w:val="20"/>
                <w:szCs w:val="20"/>
              </w:rPr>
            </w:pPr>
            <w:r>
              <w:rPr>
                <w:sz w:val="20"/>
                <w:szCs w:val="20"/>
              </w:rPr>
              <w:t>See ELPA21 notes for Peer recommendations.</w:t>
            </w:r>
          </w:p>
        </w:tc>
      </w:tr>
    </w:tbl>
    <w:p w14:paraId="37CA2333" w14:textId="77777777" w:rsidR="00636AC4" w:rsidRDefault="00636AC4" w:rsidP="00636AC4"/>
    <w:p w14:paraId="60B524F5" w14:textId="77777777" w:rsidR="00636AC4" w:rsidRDefault="00636AC4" w:rsidP="00636AC4">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BE574A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057A525"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67439F"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9A1A07"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3BC76A04" w14:textId="77777777" w:rsidTr="00DF1956">
        <w:tc>
          <w:tcPr>
            <w:tcW w:w="3618" w:type="dxa"/>
            <w:shd w:val="clear" w:color="auto" w:fill="auto"/>
          </w:tcPr>
          <w:p w14:paraId="2CB82885" w14:textId="77777777" w:rsidR="00636AC4" w:rsidRPr="002313D0" w:rsidRDefault="00636AC4" w:rsidP="00DF1956">
            <w:pPr>
              <w:rPr>
                <w:sz w:val="20"/>
                <w:szCs w:val="20"/>
              </w:rPr>
            </w:pPr>
            <w:r w:rsidRPr="002313D0">
              <w:rPr>
                <w:sz w:val="20"/>
                <w:szCs w:val="20"/>
              </w:rPr>
              <w:t>The State uses reasonable and technically sound procedures to develop and select items to:</w:t>
            </w:r>
          </w:p>
          <w:p w14:paraId="2FF73CAD" w14:textId="77777777" w:rsidR="00636AC4" w:rsidRPr="002313D0" w:rsidRDefault="00636AC4" w:rsidP="007066B4">
            <w:pPr>
              <w:numPr>
                <w:ilvl w:val="0"/>
                <w:numId w:val="2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ADF81D4" w14:textId="77777777" w:rsidR="00636AC4" w:rsidRPr="00CA3E2C" w:rsidRDefault="00636AC4" w:rsidP="00DF1956">
            <w:pPr>
              <w:ind w:left="450"/>
              <w:rPr>
                <w:sz w:val="20"/>
                <w:szCs w:val="20"/>
              </w:rPr>
            </w:pPr>
          </w:p>
        </w:tc>
        <w:tc>
          <w:tcPr>
            <w:tcW w:w="4779" w:type="dxa"/>
            <w:shd w:val="clear" w:color="auto" w:fill="auto"/>
          </w:tcPr>
          <w:p w14:paraId="2B8478B6" w14:textId="77777777" w:rsidR="00636AC4" w:rsidRDefault="00636AC4" w:rsidP="00DF1956">
            <w:pPr>
              <w:pStyle w:val="Default"/>
              <w:rPr>
                <w:color w:val="auto"/>
                <w:sz w:val="20"/>
                <w:szCs w:val="20"/>
              </w:rPr>
            </w:pPr>
            <w:r>
              <w:rPr>
                <w:color w:val="auto"/>
                <w:sz w:val="20"/>
                <w:szCs w:val="20"/>
              </w:rPr>
              <w:t>See consortium evidence, plus the following:</w:t>
            </w:r>
          </w:p>
          <w:p w14:paraId="141797AA" w14:textId="77777777" w:rsidR="00636AC4" w:rsidRDefault="00636AC4" w:rsidP="00DF1956">
            <w:pPr>
              <w:pStyle w:val="Default"/>
              <w:rPr>
                <w:color w:val="auto"/>
                <w:sz w:val="20"/>
                <w:szCs w:val="20"/>
              </w:rPr>
            </w:pPr>
          </w:p>
          <w:p w14:paraId="68221B6A" w14:textId="77777777" w:rsidR="00636AC4" w:rsidRDefault="00636AC4" w:rsidP="007066B4">
            <w:pPr>
              <w:numPr>
                <w:ilvl w:val="0"/>
                <w:numId w:val="24"/>
              </w:numPr>
              <w:rPr>
                <w:sz w:val="20"/>
                <w:szCs w:val="20"/>
              </w:rPr>
            </w:pPr>
            <w:r w:rsidRPr="00324D97">
              <w:rPr>
                <w:sz w:val="20"/>
                <w:szCs w:val="20"/>
              </w:rPr>
              <w:t>WV Evidence 45 – Item Development Process Report - Page 72, Appendix B</w:t>
            </w:r>
          </w:p>
          <w:p w14:paraId="7F82965C" w14:textId="77777777" w:rsidR="00636AC4" w:rsidRPr="0077197F" w:rsidRDefault="00636AC4" w:rsidP="00DF1956">
            <w:pPr>
              <w:rPr>
                <w:sz w:val="20"/>
                <w:szCs w:val="20"/>
              </w:rPr>
            </w:pPr>
          </w:p>
        </w:tc>
        <w:tc>
          <w:tcPr>
            <w:tcW w:w="5013" w:type="dxa"/>
            <w:shd w:val="clear" w:color="auto" w:fill="auto"/>
          </w:tcPr>
          <w:p w14:paraId="4FCF33FE" w14:textId="77777777" w:rsidR="00636AC4" w:rsidRDefault="00636AC4" w:rsidP="00DF1956">
            <w:pPr>
              <w:rPr>
                <w:sz w:val="20"/>
                <w:szCs w:val="20"/>
              </w:rPr>
            </w:pPr>
          </w:p>
          <w:p w14:paraId="5B0A78C1" w14:textId="77777777" w:rsidR="00636AC4" w:rsidRPr="0077197F" w:rsidRDefault="00636AC4" w:rsidP="00DF1956">
            <w:pPr>
              <w:rPr>
                <w:sz w:val="20"/>
                <w:szCs w:val="20"/>
              </w:rPr>
            </w:pPr>
          </w:p>
        </w:tc>
      </w:tr>
      <w:tr w:rsidR="00636AC4" w:rsidRPr="00532BBF" w14:paraId="2D0F0DDA" w14:textId="77777777" w:rsidTr="00DF1956">
        <w:tc>
          <w:tcPr>
            <w:tcW w:w="13410" w:type="dxa"/>
            <w:gridSpan w:val="3"/>
            <w:shd w:val="clear" w:color="auto" w:fill="auto"/>
          </w:tcPr>
          <w:p w14:paraId="6C3AF67D" w14:textId="77777777" w:rsidR="00636AC4" w:rsidRPr="00532BBF" w:rsidRDefault="00636AC4" w:rsidP="00DF1956">
            <w:pPr>
              <w:pStyle w:val="Heading4"/>
            </w:pPr>
            <w:r>
              <w:t>Section 2.2</w:t>
            </w:r>
            <w:r w:rsidRPr="00532BBF">
              <w:t xml:space="preserve"> Summary Statement</w:t>
            </w:r>
          </w:p>
        </w:tc>
      </w:tr>
      <w:tr w:rsidR="00636AC4" w:rsidRPr="00532BBF" w14:paraId="52A2079D" w14:textId="77777777" w:rsidTr="00DF1956">
        <w:tc>
          <w:tcPr>
            <w:tcW w:w="13410" w:type="dxa"/>
            <w:gridSpan w:val="3"/>
            <w:shd w:val="clear" w:color="auto" w:fill="auto"/>
          </w:tcPr>
          <w:p w14:paraId="35932229" w14:textId="77777777" w:rsidR="00636AC4" w:rsidRPr="00532BBF" w:rsidRDefault="00636AC4" w:rsidP="00DF1956">
            <w:pPr>
              <w:rPr>
                <w:sz w:val="20"/>
                <w:szCs w:val="20"/>
              </w:rPr>
            </w:pPr>
            <w:r>
              <w:rPr>
                <w:sz w:val="20"/>
                <w:szCs w:val="20"/>
              </w:rPr>
              <w:t>X</w:t>
            </w:r>
            <w:r w:rsidRPr="00532BBF">
              <w:rPr>
                <w:sz w:val="20"/>
                <w:szCs w:val="20"/>
              </w:rPr>
              <w:t>___ The following additional evidence is needed/provide brief rationale:</w:t>
            </w:r>
          </w:p>
          <w:p w14:paraId="6892610C" w14:textId="77777777" w:rsidR="00636AC4" w:rsidRPr="00532BBF" w:rsidRDefault="00636AC4" w:rsidP="007066B4">
            <w:pPr>
              <w:numPr>
                <w:ilvl w:val="0"/>
                <w:numId w:val="4"/>
              </w:numPr>
              <w:ind w:left="720"/>
              <w:rPr>
                <w:sz w:val="20"/>
                <w:szCs w:val="20"/>
              </w:rPr>
            </w:pPr>
            <w:r>
              <w:rPr>
                <w:sz w:val="20"/>
                <w:szCs w:val="20"/>
              </w:rPr>
              <w:t>See ELPA21 notes for Peer recommendations.</w:t>
            </w:r>
          </w:p>
        </w:tc>
      </w:tr>
    </w:tbl>
    <w:p w14:paraId="2D0AEE59" w14:textId="77777777" w:rsidR="00636AC4" w:rsidRDefault="00636AC4" w:rsidP="00636AC4">
      <w:pPr>
        <w:rPr>
          <w:b/>
          <w:sz w:val="20"/>
          <w:szCs w:val="20"/>
        </w:rPr>
      </w:pPr>
    </w:p>
    <w:p w14:paraId="17669DC8" w14:textId="77777777" w:rsidR="00636AC4" w:rsidRDefault="00636AC4" w:rsidP="00636AC4">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1D1F734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6BFC624"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212DAB"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E1C3C1"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330A6809" w14:textId="77777777" w:rsidTr="00DF1956">
        <w:tc>
          <w:tcPr>
            <w:tcW w:w="3618" w:type="dxa"/>
            <w:shd w:val="clear" w:color="auto" w:fill="auto"/>
          </w:tcPr>
          <w:p w14:paraId="5A96D637" w14:textId="77777777" w:rsidR="00636AC4" w:rsidRPr="002313D0" w:rsidRDefault="00636AC4" w:rsidP="00DF1956">
            <w:pPr>
              <w:spacing w:before="80"/>
              <w:rPr>
                <w:sz w:val="20"/>
                <w:szCs w:val="20"/>
              </w:rPr>
            </w:pPr>
            <w:r w:rsidRPr="002313D0">
              <w:rPr>
                <w:sz w:val="20"/>
                <w:szCs w:val="20"/>
              </w:rPr>
              <w:t>The State implements policies and procedures for standardized test administration; specifically, the State:</w:t>
            </w:r>
          </w:p>
          <w:p w14:paraId="67A4F13E" w14:textId="77777777" w:rsidR="00636AC4" w:rsidRPr="002313D0" w:rsidRDefault="00636AC4" w:rsidP="007066B4">
            <w:pPr>
              <w:numPr>
                <w:ilvl w:val="0"/>
                <w:numId w:val="1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3DC7BBA1" w14:textId="77777777" w:rsidR="00636AC4" w:rsidRPr="002313D0" w:rsidRDefault="00636AC4" w:rsidP="007066B4">
            <w:pPr>
              <w:numPr>
                <w:ilvl w:val="0"/>
                <w:numId w:val="1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275DCBE" w14:textId="77777777" w:rsidR="00636AC4" w:rsidRPr="0077197F" w:rsidRDefault="00636AC4" w:rsidP="007066B4">
            <w:pPr>
              <w:numPr>
                <w:ilvl w:val="0"/>
                <w:numId w:val="1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EA222E9" w14:textId="77777777" w:rsidR="00636AC4" w:rsidRDefault="00636AC4" w:rsidP="00DF1956">
            <w:pPr>
              <w:rPr>
                <w:sz w:val="20"/>
                <w:szCs w:val="20"/>
              </w:rPr>
            </w:pPr>
          </w:p>
          <w:p w14:paraId="5D224632" w14:textId="77777777" w:rsidR="00636AC4" w:rsidRDefault="00636AC4" w:rsidP="00DF1956">
            <w:pPr>
              <w:pStyle w:val="Default"/>
              <w:rPr>
                <w:color w:val="auto"/>
                <w:sz w:val="20"/>
                <w:szCs w:val="20"/>
              </w:rPr>
            </w:pPr>
            <w:r>
              <w:rPr>
                <w:color w:val="auto"/>
                <w:sz w:val="20"/>
                <w:szCs w:val="20"/>
              </w:rPr>
              <w:t>See consortium evidence, plus the following:</w:t>
            </w:r>
          </w:p>
          <w:p w14:paraId="06EBC841" w14:textId="77777777" w:rsidR="00636AC4" w:rsidRDefault="00636AC4" w:rsidP="00DF1956">
            <w:pPr>
              <w:pStyle w:val="Default"/>
              <w:rPr>
                <w:color w:val="auto"/>
                <w:sz w:val="20"/>
                <w:szCs w:val="20"/>
              </w:rPr>
            </w:pPr>
          </w:p>
          <w:p w14:paraId="1E6E2228" w14:textId="77777777" w:rsidR="00636AC4" w:rsidRPr="00324D97" w:rsidRDefault="00636AC4" w:rsidP="007066B4">
            <w:pPr>
              <w:numPr>
                <w:ilvl w:val="0"/>
                <w:numId w:val="40"/>
              </w:numPr>
              <w:rPr>
                <w:sz w:val="20"/>
                <w:szCs w:val="20"/>
              </w:rPr>
            </w:pPr>
            <w:r w:rsidRPr="00324D97">
              <w:rPr>
                <w:sz w:val="20"/>
                <w:szCs w:val="20"/>
              </w:rPr>
              <w:t xml:space="preserve">WV Evidence 09 - WVBE Policy 2340, Measures of Academic Progress,  </w:t>
            </w:r>
          </w:p>
          <w:p w14:paraId="02212962" w14:textId="77777777" w:rsidR="00636AC4" w:rsidRPr="00324D97" w:rsidRDefault="00636AC4" w:rsidP="007066B4">
            <w:pPr>
              <w:numPr>
                <w:ilvl w:val="0"/>
                <w:numId w:val="40"/>
              </w:numPr>
              <w:rPr>
                <w:sz w:val="20"/>
                <w:szCs w:val="20"/>
              </w:rPr>
            </w:pPr>
            <w:r w:rsidRPr="00324D97">
              <w:rPr>
                <w:sz w:val="20"/>
                <w:szCs w:val="20"/>
              </w:rPr>
              <w:t xml:space="preserve">WV Evidence 16 - September 14, 2018 District Test Coordinators Meeting Agenda, PowerPoint and Sign in Sheet </w:t>
            </w:r>
          </w:p>
          <w:p w14:paraId="4D3D47B4" w14:textId="77777777" w:rsidR="00636AC4" w:rsidRPr="00324D97" w:rsidRDefault="00636AC4" w:rsidP="007066B4">
            <w:pPr>
              <w:numPr>
                <w:ilvl w:val="0"/>
                <w:numId w:val="40"/>
              </w:numPr>
              <w:rPr>
                <w:sz w:val="20"/>
                <w:szCs w:val="20"/>
              </w:rPr>
            </w:pPr>
            <w:r w:rsidRPr="00324D97">
              <w:rPr>
                <w:sz w:val="20"/>
                <w:szCs w:val="20"/>
              </w:rPr>
              <w:t xml:space="preserve">WV Evidence 17 - October 30, 2018 Federal Program Directors Meeting Agenda, PowerPoint and Participant List </w:t>
            </w:r>
          </w:p>
          <w:p w14:paraId="42F49996" w14:textId="77777777" w:rsidR="00636AC4" w:rsidRDefault="00636AC4" w:rsidP="007066B4">
            <w:pPr>
              <w:numPr>
                <w:ilvl w:val="0"/>
                <w:numId w:val="40"/>
              </w:numPr>
              <w:rPr>
                <w:sz w:val="20"/>
                <w:szCs w:val="20"/>
              </w:rPr>
            </w:pPr>
            <w:r w:rsidRPr="00324D97">
              <w:rPr>
                <w:sz w:val="20"/>
                <w:szCs w:val="20"/>
              </w:rPr>
              <w:t>WV Evidence 18 - December 4, 2018 District Test Coordinators Meeting Agenda, PowerPoint and Sign in Sheet</w:t>
            </w:r>
          </w:p>
          <w:p w14:paraId="3CB4EE21" w14:textId="77777777" w:rsidR="00636AC4" w:rsidRPr="0077197F" w:rsidRDefault="00636AC4" w:rsidP="007066B4">
            <w:pPr>
              <w:numPr>
                <w:ilvl w:val="0"/>
                <w:numId w:val="40"/>
              </w:numPr>
              <w:rPr>
                <w:sz w:val="20"/>
                <w:szCs w:val="20"/>
              </w:rPr>
            </w:pPr>
            <w:r w:rsidRPr="00C4671A">
              <w:rPr>
                <w:sz w:val="20"/>
                <w:szCs w:val="20"/>
              </w:rPr>
              <w:t xml:space="preserve">WV Evidence 19 - December 18, 2018 Webinar for District Title III Directors and ESL Teachers </w:t>
            </w:r>
            <w:r w:rsidRPr="00892F7D">
              <w:rPr>
                <w:sz w:val="20"/>
                <w:szCs w:val="20"/>
              </w:rPr>
              <w:t>(ELPA21 TA) PowerPoint and Participants List</w:t>
            </w:r>
          </w:p>
        </w:tc>
        <w:tc>
          <w:tcPr>
            <w:tcW w:w="5013" w:type="dxa"/>
            <w:shd w:val="clear" w:color="auto" w:fill="auto"/>
          </w:tcPr>
          <w:p w14:paraId="04202B47" w14:textId="77777777" w:rsidR="00636AC4" w:rsidRPr="00F40492" w:rsidRDefault="00636AC4" w:rsidP="00DF1956">
            <w:pPr>
              <w:rPr>
                <w:sz w:val="20"/>
                <w:szCs w:val="20"/>
              </w:rPr>
            </w:pPr>
          </w:p>
          <w:p w14:paraId="6128FA9D" w14:textId="77777777" w:rsidR="00636AC4" w:rsidRPr="00F40492" w:rsidRDefault="00636AC4" w:rsidP="00DF1956">
            <w:pPr>
              <w:rPr>
                <w:sz w:val="20"/>
                <w:szCs w:val="20"/>
              </w:rPr>
            </w:pPr>
            <w:r w:rsidRPr="00F40492">
              <w:rPr>
                <w:sz w:val="20"/>
                <w:szCs w:val="20"/>
              </w:rPr>
              <w:t xml:space="preserve">The State has policies and procedures for standardized test administration, including administration with accommodations (WV Evidence 09). </w:t>
            </w:r>
            <w:r>
              <w:rPr>
                <w:sz w:val="20"/>
                <w:szCs w:val="20"/>
              </w:rPr>
              <w:t>That said, the evidence presented appears to be the legal documents establishing the policy, and it would be good to see the corresponding user-oriented documents operationalizing these policies.</w:t>
            </w:r>
          </w:p>
          <w:p w14:paraId="7C233F3C" w14:textId="77777777" w:rsidR="00636AC4" w:rsidRPr="00F40492" w:rsidRDefault="00636AC4" w:rsidP="00DF1956">
            <w:pPr>
              <w:rPr>
                <w:sz w:val="20"/>
                <w:szCs w:val="20"/>
              </w:rPr>
            </w:pPr>
          </w:p>
          <w:p w14:paraId="6F3DD7B5" w14:textId="77777777" w:rsidR="00636AC4" w:rsidRPr="00F40492" w:rsidRDefault="00636AC4" w:rsidP="00DF1956">
            <w:pPr>
              <w:rPr>
                <w:sz w:val="20"/>
                <w:szCs w:val="20"/>
              </w:rPr>
            </w:pPr>
            <w:r w:rsidRPr="00F40492">
              <w:rPr>
                <w:sz w:val="20"/>
                <w:szCs w:val="20"/>
              </w:rPr>
              <w:t xml:space="preserve">Educators attend face to face and virtual training sessions (WV Evidence 16, 18, 19) on assessment administration. </w:t>
            </w:r>
          </w:p>
          <w:p w14:paraId="32891EC9" w14:textId="77777777" w:rsidR="00636AC4" w:rsidRPr="00F40492" w:rsidRDefault="00636AC4" w:rsidP="00DF1956">
            <w:pPr>
              <w:rPr>
                <w:sz w:val="20"/>
                <w:szCs w:val="20"/>
              </w:rPr>
            </w:pPr>
          </w:p>
          <w:p w14:paraId="516ECB60" w14:textId="77777777" w:rsidR="00636AC4" w:rsidRPr="00F40492" w:rsidRDefault="00636AC4" w:rsidP="00DF1956">
            <w:pPr>
              <w:rPr>
                <w:sz w:val="20"/>
                <w:szCs w:val="20"/>
              </w:rPr>
            </w:pPr>
            <w:r w:rsidRPr="00F40492">
              <w:rPr>
                <w:sz w:val="20"/>
                <w:szCs w:val="20"/>
              </w:rPr>
              <w:t xml:space="preserve">Evidence relating to technology was </w:t>
            </w:r>
            <w:r>
              <w:rPr>
                <w:sz w:val="20"/>
                <w:szCs w:val="20"/>
              </w:rPr>
              <w:t>provided (WV Evidence 19)</w:t>
            </w:r>
          </w:p>
          <w:p w14:paraId="227D1138" w14:textId="77777777" w:rsidR="00636AC4" w:rsidRPr="00F40492" w:rsidRDefault="00636AC4" w:rsidP="00DF1956">
            <w:pPr>
              <w:rPr>
                <w:sz w:val="20"/>
                <w:szCs w:val="20"/>
              </w:rPr>
            </w:pPr>
          </w:p>
        </w:tc>
      </w:tr>
      <w:tr w:rsidR="00636AC4" w:rsidRPr="00532BBF" w14:paraId="65A8085E" w14:textId="77777777" w:rsidTr="00DF1956">
        <w:trPr>
          <w:trHeight w:val="296"/>
        </w:trPr>
        <w:tc>
          <w:tcPr>
            <w:tcW w:w="13410" w:type="dxa"/>
            <w:gridSpan w:val="3"/>
            <w:shd w:val="clear" w:color="auto" w:fill="auto"/>
          </w:tcPr>
          <w:p w14:paraId="3146012E" w14:textId="77777777" w:rsidR="00636AC4" w:rsidRPr="00532BBF" w:rsidRDefault="00636AC4" w:rsidP="00DF1956">
            <w:pPr>
              <w:pStyle w:val="Heading4"/>
            </w:pPr>
            <w:r>
              <w:t>Section 2.3</w:t>
            </w:r>
            <w:r w:rsidRPr="00532BBF">
              <w:t xml:space="preserve"> Summary Statement</w:t>
            </w:r>
          </w:p>
        </w:tc>
      </w:tr>
      <w:tr w:rsidR="00636AC4" w:rsidRPr="00532BBF" w14:paraId="4BF26392" w14:textId="77777777" w:rsidTr="00DF1956">
        <w:tc>
          <w:tcPr>
            <w:tcW w:w="13410" w:type="dxa"/>
            <w:gridSpan w:val="3"/>
            <w:shd w:val="clear" w:color="auto" w:fill="auto"/>
          </w:tcPr>
          <w:p w14:paraId="7A55E300" w14:textId="77777777" w:rsidR="00636AC4" w:rsidRPr="00532BBF" w:rsidRDefault="00636AC4" w:rsidP="00DF1956">
            <w:pPr>
              <w:rPr>
                <w:sz w:val="20"/>
                <w:szCs w:val="20"/>
              </w:rPr>
            </w:pPr>
            <w:r w:rsidRPr="00532BBF">
              <w:rPr>
                <w:sz w:val="20"/>
                <w:szCs w:val="20"/>
              </w:rPr>
              <w:t>_</w:t>
            </w:r>
            <w:r w:rsidRPr="00986118">
              <w:rPr>
                <w:sz w:val="20"/>
                <w:szCs w:val="20"/>
                <w:u w:val="single"/>
              </w:rPr>
              <w:t>X</w:t>
            </w:r>
            <w:r>
              <w:rPr>
                <w:sz w:val="20"/>
                <w:szCs w:val="20"/>
                <w:u w:val="single"/>
              </w:rPr>
              <w:t>_</w:t>
            </w:r>
            <w:r w:rsidRPr="00532BBF">
              <w:rPr>
                <w:sz w:val="20"/>
                <w:szCs w:val="20"/>
              </w:rPr>
              <w:t>_  No ad</w:t>
            </w:r>
            <w:r>
              <w:rPr>
                <w:sz w:val="20"/>
                <w:szCs w:val="20"/>
              </w:rPr>
              <w:t xml:space="preserve">ditional evidence is required </w:t>
            </w:r>
          </w:p>
        </w:tc>
      </w:tr>
    </w:tbl>
    <w:p w14:paraId="2CE2B986" w14:textId="77777777" w:rsidR="00636AC4" w:rsidRDefault="00636AC4" w:rsidP="00636AC4">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63AEDE2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0F40939"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128461"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6D71AD"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1B49013D" w14:textId="77777777" w:rsidTr="00DF1956">
        <w:tc>
          <w:tcPr>
            <w:tcW w:w="3618" w:type="dxa"/>
            <w:shd w:val="clear" w:color="auto" w:fill="auto"/>
          </w:tcPr>
          <w:p w14:paraId="468E4681" w14:textId="77777777" w:rsidR="00636AC4" w:rsidRPr="0077197F" w:rsidRDefault="00636AC4"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5B339AC1" w14:textId="77777777" w:rsidR="00636AC4" w:rsidRPr="002443AD" w:rsidRDefault="00636AC4" w:rsidP="00DF1956">
            <w:pPr>
              <w:rPr>
                <w:sz w:val="20"/>
              </w:rPr>
            </w:pPr>
            <w:r w:rsidRPr="002443AD">
              <w:rPr>
                <w:sz w:val="20"/>
              </w:rPr>
              <w:t>WV Evidence 16 - September 14, 2018 District Test Coordinators Meeting Agenda, PowerPoint and Sign in Sheet</w:t>
            </w:r>
          </w:p>
          <w:p w14:paraId="65C4BA6C" w14:textId="77777777" w:rsidR="00636AC4" w:rsidRPr="002443AD" w:rsidRDefault="00636AC4" w:rsidP="00DF1956">
            <w:pPr>
              <w:rPr>
                <w:sz w:val="20"/>
              </w:rPr>
            </w:pPr>
            <w:r w:rsidRPr="002443AD">
              <w:rPr>
                <w:sz w:val="20"/>
              </w:rPr>
              <w:t>WV Evidence 17 - October 30, 2018 Federal Program Directors Meeting Agenda, PowerPoint and Participant List</w:t>
            </w:r>
          </w:p>
          <w:p w14:paraId="4730B90B" w14:textId="77777777" w:rsidR="00636AC4" w:rsidRPr="002443AD" w:rsidRDefault="00636AC4" w:rsidP="00DF1956">
            <w:pPr>
              <w:rPr>
                <w:sz w:val="20"/>
              </w:rPr>
            </w:pPr>
            <w:r w:rsidRPr="002443AD">
              <w:rPr>
                <w:sz w:val="20"/>
              </w:rPr>
              <w:t>WV Evidence 18 - December 4, 2018 District Test Coordinators Meeting Agenda, PowerPoint and Sign in Sheet</w:t>
            </w:r>
          </w:p>
          <w:p w14:paraId="3337C5D8" w14:textId="77777777" w:rsidR="00636AC4" w:rsidRPr="002443AD" w:rsidRDefault="00636AC4" w:rsidP="00DF1956">
            <w:pPr>
              <w:rPr>
                <w:sz w:val="20"/>
              </w:rPr>
            </w:pPr>
            <w:r w:rsidRPr="002443AD">
              <w:rPr>
                <w:sz w:val="20"/>
              </w:rPr>
              <w:t>WV Evidence 19 - December 18, 2018 Webinar for District Title III Directors PowerPoint and Participants List</w:t>
            </w:r>
          </w:p>
          <w:p w14:paraId="7DADCA0E" w14:textId="77777777" w:rsidR="00636AC4" w:rsidRDefault="00636AC4" w:rsidP="00DF1956">
            <w:pPr>
              <w:rPr>
                <w:sz w:val="20"/>
              </w:rPr>
            </w:pPr>
            <w:r w:rsidRPr="002443AD">
              <w:rPr>
                <w:sz w:val="20"/>
              </w:rPr>
              <w:t>WV Evidence 20 - Monitoring Guidelines for ELPA21 Summative Assessment which includes the ELPA21 Test Administration Monitoring Checklist</w:t>
            </w:r>
          </w:p>
          <w:p w14:paraId="0F2D6C15" w14:textId="77777777" w:rsidR="00636AC4" w:rsidRPr="002443AD" w:rsidRDefault="00636AC4" w:rsidP="00DF1956">
            <w:pPr>
              <w:rPr>
                <w:sz w:val="20"/>
              </w:rPr>
            </w:pPr>
            <w:r w:rsidRPr="002443AD">
              <w:rPr>
                <w:sz w:val="20"/>
              </w:rPr>
              <w:t>WV Evidence 21 - ELPA21 Summative Security Incident Log</w:t>
            </w:r>
          </w:p>
          <w:p w14:paraId="5C9811CE" w14:textId="77777777" w:rsidR="00636AC4" w:rsidRPr="0077197F" w:rsidRDefault="00636AC4" w:rsidP="00DF1956">
            <w:pPr>
              <w:rPr>
                <w:sz w:val="20"/>
              </w:rPr>
            </w:pPr>
            <w:r w:rsidRPr="002443AD">
              <w:rPr>
                <w:sz w:val="20"/>
              </w:rPr>
              <w:t>WV Evidence 22 - WVS. 326 Form</w:t>
            </w:r>
          </w:p>
        </w:tc>
        <w:tc>
          <w:tcPr>
            <w:tcW w:w="5013" w:type="dxa"/>
            <w:shd w:val="clear" w:color="auto" w:fill="auto"/>
          </w:tcPr>
          <w:p w14:paraId="50F0042C" w14:textId="77777777" w:rsidR="00636AC4" w:rsidRDefault="00636AC4" w:rsidP="00DF1956">
            <w:pPr>
              <w:rPr>
                <w:sz w:val="20"/>
              </w:rPr>
            </w:pPr>
            <w:r w:rsidRPr="00951DD6">
              <w:rPr>
                <w:sz w:val="20"/>
              </w:rPr>
              <w:t xml:space="preserve">The evidence submitted by the State described a thorough program of monitoring of the ELP assessment. </w:t>
            </w:r>
          </w:p>
          <w:p w14:paraId="22DCDAE3" w14:textId="77777777" w:rsidR="00636AC4" w:rsidRDefault="00636AC4" w:rsidP="00DF1956">
            <w:pPr>
              <w:rPr>
                <w:sz w:val="20"/>
              </w:rPr>
            </w:pPr>
          </w:p>
          <w:p w14:paraId="0DC5F436" w14:textId="77777777" w:rsidR="00636AC4" w:rsidRDefault="00636AC4" w:rsidP="00DF1956">
            <w:pPr>
              <w:rPr>
                <w:sz w:val="20"/>
              </w:rPr>
            </w:pPr>
            <w:r w:rsidRPr="00951DD6">
              <w:rPr>
                <w:sz w:val="20"/>
              </w:rPr>
              <w:t xml:space="preserve">The evidence also demonstrated that test monitoring of test administration is a combined SEA/LEA responsibility, and that irregularities are reported into a State reporting system. </w:t>
            </w:r>
          </w:p>
          <w:p w14:paraId="7E366280" w14:textId="77777777" w:rsidR="00636AC4" w:rsidRDefault="00636AC4" w:rsidP="00DF1956">
            <w:pPr>
              <w:rPr>
                <w:sz w:val="20"/>
              </w:rPr>
            </w:pPr>
          </w:p>
          <w:p w14:paraId="076DD31F" w14:textId="77777777" w:rsidR="00636AC4" w:rsidRPr="0077197F" w:rsidRDefault="00636AC4" w:rsidP="00DF1956">
            <w:pPr>
              <w:rPr>
                <w:sz w:val="20"/>
              </w:rPr>
            </w:pPr>
            <w:r w:rsidRPr="00951DD6">
              <w:rPr>
                <w:sz w:val="20"/>
              </w:rPr>
              <w:t>Examples of test observation protocols were provided. Overall, the evidence did sufficiently demonstrate a system of test administration monitoring for ELP test administrations.</w:t>
            </w:r>
          </w:p>
        </w:tc>
      </w:tr>
      <w:tr w:rsidR="00636AC4" w:rsidRPr="00532BBF" w14:paraId="43772715" w14:textId="77777777" w:rsidTr="00DF1956">
        <w:tc>
          <w:tcPr>
            <w:tcW w:w="13410" w:type="dxa"/>
            <w:gridSpan w:val="3"/>
            <w:shd w:val="clear" w:color="auto" w:fill="auto"/>
          </w:tcPr>
          <w:p w14:paraId="5AC144BF" w14:textId="77777777" w:rsidR="00636AC4" w:rsidRPr="00532BBF" w:rsidRDefault="00636AC4" w:rsidP="00DF1956">
            <w:pPr>
              <w:pStyle w:val="Heading4"/>
            </w:pPr>
            <w:r>
              <w:t>Section 2.4</w:t>
            </w:r>
            <w:r w:rsidRPr="00532BBF">
              <w:t xml:space="preserve"> Summary Statement</w:t>
            </w:r>
          </w:p>
        </w:tc>
      </w:tr>
      <w:tr w:rsidR="00636AC4" w:rsidRPr="00532BBF" w14:paraId="5882F661" w14:textId="77777777" w:rsidTr="00DF1956">
        <w:tc>
          <w:tcPr>
            <w:tcW w:w="13410" w:type="dxa"/>
            <w:gridSpan w:val="3"/>
            <w:shd w:val="clear" w:color="auto" w:fill="auto"/>
          </w:tcPr>
          <w:p w14:paraId="4D232659" w14:textId="77777777" w:rsidR="00636AC4" w:rsidRPr="00532BBF" w:rsidRDefault="00636AC4" w:rsidP="00DF1956">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3332BD1B" w14:textId="77777777" w:rsidR="00636AC4" w:rsidRDefault="00636AC4" w:rsidP="00636AC4"/>
    <w:p w14:paraId="3C8D94CB" w14:textId="77777777" w:rsidR="00636AC4" w:rsidRDefault="00636AC4" w:rsidP="00636AC4">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5B8F8A7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E91FD60"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B2063E"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A66579"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rsidRPr="00DE7196" w14:paraId="4E4D860F" w14:textId="77777777" w:rsidTr="00DF1956">
        <w:tc>
          <w:tcPr>
            <w:tcW w:w="3618" w:type="dxa"/>
            <w:shd w:val="clear" w:color="auto" w:fill="auto"/>
          </w:tcPr>
          <w:p w14:paraId="2CC05B04" w14:textId="77777777" w:rsidR="00636AC4" w:rsidRPr="002313D0" w:rsidRDefault="00636AC4"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6A70631F" w14:textId="77777777" w:rsidR="00636AC4" w:rsidRPr="002313D0" w:rsidRDefault="00636AC4" w:rsidP="007066B4">
            <w:pPr>
              <w:numPr>
                <w:ilvl w:val="0"/>
                <w:numId w:val="1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4977EB7" w14:textId="77777777" w:rsidR="00636AC4" w:rsidRPr="002313D0" w:rsidRDefault="00636AC4" w:rsidP="007066B4">
            <w:pPr>
              <w:numPr>
                <w:ilvl w:val="0"/>
                <w:numId w:val="15"/>
              </w:numPr>
              <w:rPr>
                <w:sz w:val="20"/>
                <w:szCs w:val="20"/>
              </w:rPr>
            </w:pPr>
            <w:r w:rsidRPr="002313D0">
              <w:rPr>
                <w:sz w:val="20"/>
                <w:szCs w:val="20"/>
              </w:rPr>
              <w:t>Detection of test irregularities;</w:t>
            </w:r>
          </w:p>
          <w:p w14:paraId="72E5263E" w14:textId="77777777" w:rsidR="00636AC4" w:rsidRPr="002313D0" w:rsidRDefault="00636AC4" w:rsidP="007066B4">
            <w:pPr>
              <w:numPr>
                <w:ilvl w:val="0"/>
                <w:numId w:val="15"/>
              </w:numPr>
              <w:rPr>
                <w:sz w:val="20"/>
                <w:szCs w:val="20"/>
              </w:rPr>
            </w:pPr>
            <w:r w:rsidRPr="002313D0">
              <w:rPr>
                <w:sz w:val="20"/>
                <w:szCs w:val="20"/>
              </w:rPr>
              <w:t>Remediation following any test security incidents involving any of the State’s assessments;</w:t>
            </w:r>
          </w:p>
          <w:p w14:paraId="5BF90ACA" w14:textId="77777777" w:rsidR="00636AC4" w:rsidRPr="002313D0" w:rsidRDefault="00636AC4" w:rsidP="007066B4">
            <w:pPr>
              <w:numPr>
                <w:ilvl w:val="0"/>
                <w:numId w:val="1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7C1FC15E" w14:textId="77777777" w:rsidR="00636AC4" w:rsidRPr="0077197F" w:rsidRDefault="00636AC4" w:rsidP="007066B4">
            <w:pPr>
              <w:numPr>
                <w:ilvl w:val="0"/>
                <w:numId w:val="1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694A391E" w14:textId="77777777" w:rsidR="00636AC4" w:rsidRDefault="00636AC4" w:rsidP="00DF1956">
            <w:pPr>
              <w:rPr>
                <w:sz w:val="20"/>
                <w:szCs w:val="20"/>
              </w:rPr>
            </w:pPr>
            <w:r>
              <w:rPr>
                <w:sz w:val="20"/>
                <w:szCs w:val="20"/>
              </w:rPr>
              <w:t>See consortium evidence, plus the following:</w:t>
            </w:r>
          </w:p>
          <w:p w14:paraId="5F7E2B68" w14:textId="77777777" w:rsidR="00636AC4" w:rsidRDefault="00636AC4" w:rsidP="00DF1956">
            <w:pPr>
              <w:rPr>
                <w:sz w:val="20"/>
                <w:szCs w:val="20"/>
              </w:rPr>
            </w:pPr>
          </w:p>
          <w:p w14:paraId="06542A1F" w14:textId="77777777" w:rsidR="00636AC4" w:rsidRPr="00C4671A" w:rsidRDefault="00636AC4" w:rsidP="007066B4">
            <w:pPr>
              <w:numPr>
                <w:ilvl w:val="0"/>
                <w:numId w:val="41"/>
              </w:numPr>
              <w:rPr>
                <w:sz w:val="20"/>
                <w:szCs w:val="20"/>
              </w:rPr>
            </w:pPr>
            <w:r w:rsidRPr="00C4671A">
              <w:rPr>
                <w:sz w:val="20"/>
                <w:szCs w:val="20"/>
              </w:rPr>
              <w:t xml:space="preserve">WV Evidence 09 - WVBE Policy 2340, West Virginia Measures of Academic Progress, §126-14-7, pp. 15 -17, and §126-14-8, pp. 17 – 20.  </w:t>
            </w:r>
          </w:p>
          <w:p w14:paraId="65E0ABF8" w14:textId="77777777" w:rsidR="00636AC4" w:rsidRPr="00C4671A" w:rsidRDefault="00636AC4" w:rsidP="007066B4">
            <w:pPr>
              <w:numPr>
                <w:ilvl w:val="0"/>
                <w:numId w:val="41"/>
              </w:numPr>
              <w:rPr>
                <w:sz w:val="20"/>
                <w:szCs w:val="20"/>
              </w:rPr>
            </w:pPr>
            <w:r w:rsidRPr="00C4671A">
              <w:rPr>
                <w:sz w:val="20"/>
                <w:szCs w:val="20"/>
              </w:rPr>
              <w:t xml:space="preserve">WV Evidence 20 - Monitoring Guidelines for ELPA21 Summative Assessment which includes the ELPA21 Test Administration Monitoring Checklist </w:t>
            </w:r>
          </w:p>
          <w:p w14:paraId="77323896" w14:textId="77777777" w:rsidR="00636AC4" w:rsidRDefault="00636AC4" w:rsidP="007066B4">
            <w:pPr>
              <w:numPr>
                <w:ilvl w:val="0"/>
                <w:numId w:val="41"/>
              </w:numPr>
              <w:rPr>
                <w:sz w:val="20"/>
                <w:szCs w:val="20"/>
              </w:rPr>
            </w:pPr>
            <w:r w:rsidRPr="00C4671A">
              <w:rPr>
                <w:sz w:val="20"/>
                <w:szCs w:val="20"/>
              </w:rPr>
              <w:t xml:space="preserve">WV Evidence 21 - ELPA21 Summative Security Incident Log </w:t>
            </w:r>
            <w:r w:rsidRPr="00C4671A">
              <w:rPr>
                <w:sz w:val="20"/>
                <w:szCs w:val="20"/>
              </w:rPr>
              <w:cr/>
            </w:r>
          </w:p>
          <w:p w14:paraId="5CB1B71F" w14:textId="77777777" w:rsidR="00636AC4" w:rsidRDefault="00636AC4" w:rsidP="007066B4">
            <w:pPr>
              <w:numPr>
                <w:ilvl w:val="0"/>
                <w:numId w:val="41"/>
              </w:numPr>
              <w:rPr>
                <w:sz w:val="20"/>
                <w:szCs w:val="20"/>
              </w:rPr>
            </w:pPr>
            <w:r w:rsidRPr="00C4671A">
              <w:rPr>
                <w:sz w:val="20"/>
                <w:szCs w:val="20"/>
              </w:rPr>
              <w:t xml:space="preserve">WV Evidence 22 - WV Office of Assessment Investigative Database </w:t>
            </w:r>
            <w:r w:rsidRPr="00C4671A">
              <w:rPr>
                <w:sz w:val="20"/>
                <w:szCs w:val="20"/>
              </w:rPr>
              <w:cr/>
            </w:r>
          </w:p>
          <w:p w14:paraId="28CAF801" w14:textId="77777777" w:rsidR="00636AC4" w:rsidRPr="0077197F" w:rsidRDefault="00636AC4" w:rsidP="007066B4">
            <w:pPr>
              <w:numPr>
                <w:ilvl w:val="0"/>
                <w:numId w:val="41"/>
              </w:numPr>
              <w:rPr>
                <w:sz w:val="20"/>
                <w:szCs w:val="20"/>
              </w:rPr>
            </w:pPr>
            <w:r w:rsidRPr="00C4671A">
              <w:rPr>
                <w:sz w:val="20"/>
                <w:szCs w:val="20"/>
              </w:rPr>
              <w:t xml:space="preserve">WV Evidence 19 - December 18, 2018 Webinar for District Title III Directors and ESL Teachers </w:t>
            </w:r>
            <w:r w:rsidRPr="001D451F">
              <w:rPr>
                <w:sz w:val="20"/>
                <w:szCs w:val="20"/>
              </w:rPr>
              <w:t>(ELPA21 TA) PowerPoint and Participants List</w:t>
            </w:r>
          </w:p>
        </w:tc>
        <w:tc>
          <w:tcPr>
            <w:tcW w:w="5013" w:type="dxa"/>
            <w:shd w:val="clear" w:color="auto" w:fill="auto"/>
          </w:tcPr>
          <w:p w14:paraId="0D990CBE" w14:textId="77777777" w:rsidR="00636AC4" w:rsidRPr="003117E9" w:rsidRDefault="00636AC4" w:rsidP="00DF1956">
            <w:pPr>
              <w:rPr>
                <w:sz w:val="20"/>
                <w:szCs w:val="20"/>
              </w:rPr>
            </w:pPr>
          </w:p>
          <w:p w14:paraId="438A8859" w14:textId="77777777" w:rsidR="00636AC4" w:rsidRPr="00F40492" w:rsidRDefault="00636AC4" w:rsidP="00DF1956">
            <w:pPr>
              <w:rPr>
                <w:sz w:val="20"/>
                <w:szCs w:val="20"/>
              </w:rPr>
            </w:pPr>
            <w:r w:rsidRPr="003117E9">
              <w:rPr>
                <w:sz w:val="20"/>
                <w:szCs w:val="20"/>
              </w:rPr>
              <w:t>The State has policies relating to the prevention of assessment irregularities, as well as reporting of and consequences of the same (WV Evidence 09, ch 7</w:t>
            </w:r>
            <w:r>
              <w:rPr>
                <w:sz w:val="20"/>
                <w:szCs w:val="20"/>
              </w:rPr>
              <w:t>) and evidence is provided of a log of such incidents (</w:t>
            </w:r>
            <w:r w:rsidRPr="003117E9">
              <w:rPr>
                <w:sz w:val="20"/>
                <w:szCs w:val="20"/>
              </w:rPr>
              <w:t xml:space="preserve">WV Evidence 21). There are also rules around annual training for individuals involved in test administration. </w:t>
            </w:r>
            <w:r>
              <w:rPr>
                <w:sz w:val="20"/>
                <w:szCs w:val="20"/>
              </w:rPr>
              <w:t>That said, the evidence presented appears to be the legal documents establishing the policy, and it would be good to see the corresponding user-oriented documents operationalizing these policies.</w:t>
            </w:r>
          </w:p>
          <w:p w14:paraId="349DA86E" w14:textId="77777777" w:rsidR="00636AC4" w:rsidRPr="003117E9" w:rsidRDefault="00636AC4" w:rsidP="00DF1956">
            <w:pPr>
              <w:rPr>
                <w:sz w:val="20"/>
                <w:szCs w:val="20"/>
              </w:rPr>
            </w:pPr>
          </w:p>
          <w:p w14:paraId="1F536598" w14:textId="77777777" w:rsidR="00636AC4" w:rsidRPr="003117E9" w:rsidRDefault="00636AC4" w:rsidP="00DF1956">
            <w:pPr>
              <w:rPr>
                <w:sz w:val="20"/>
                <w:szCs w:val="20"/>
              </w:rPr>
            </w:pPr>
            <w:r w:rsidRPr="003117E9">
              <w:rPr>
                <w:sz w:val="20"/>
                <w:szCs w:val="20"/>
              </w:rPr>
              <w:t>There isn’t very much evidence relating to detection of test irregularities</w:t>
            </w:r>
            <w:r>
              <w:rPr>
                <w:sz w:val="20"/>
                <w:szCs w:val="20"/>
              </w:rPr>
              <w:t xml:space="preserve"> (WV Evidence 21 and 22).  Peers would like to see additional evidence of how issues are identified and procedures to follow for including incidents in the log and database.</w:t>
            </w:r>
          </w:p>
          <w:p w14:paraId="5D6D45B1" w14:textId="77777777" w:rsidR="00636AC4" w:rsidRPr="003117E9" w:rsidRDefault="00636AC4" w:rsidP="00DF1956">
            <w:pPr>
              <w:rPr>
                <w:sz w:val="20"/>
                <w:szCs w:val="20"/>
              </w:rPr>
            </w:pPr>
          </w:p>
          <w:p w14:paraId="44179076" w14:textId="77777777" w:rsidR="00636AC4" w:rsidRPr="003117E9" w:rsidRDefault="00636AC4" w:rsidP="00DF1956">
            <w:pPr>
              <w:rPr>
                <w:sz w:val="20"/>
                <w:szCs w:val="20"/>
              </w:rPr>
            </w:pPr>
            <w:r w:rsidRPr="003117E9">
              <w:rPr>
                <w:sz w:val="20"/>
                <w:szCs w:val="20"/>
              </w:rPr>
              <w:t>The State has policies relating to remediation following test security incidents (WV Evidence 09, ch. 7).</w:t>
            </w:r>
          </w:p>
          <w:p w14:paraId="570DCDB1" w14:textId="77777777" w:rsidR="00636AC4" w:rsidRPr="003117E9" w:rsidRDefault="00636AC4" w:rsidP="00DF1956">
            <w:pPr>
              <w:rPr>
                <w:sz w:val="20"/>
                <w:szCs w:val="20"/>
              </w:rPr>
            </w:pPr>
          </w:p>
          <w:p w14:paraId="4798DC70" w14:textId="77777777" w:rsidR="00636AC4" w:rsidRPr="003117E9" w:rsidRDefault="00636AC4" w:rsidP="00DF1956">
            <w:pPr>
              <w:rPr>
                <w:sz w:val="20"/>
                <w:szCs w:val="20"/>
              </w:rPr>
            </w:pPr>
            <w:r w:rsidRPr="003117E9">
              <w:rPr>
                <w:sz w:val="20"/>
                <w:szCs w:val="20"/>
              </w:rPr>
              <w:t>The State has policies on how to investigate test irregularities (WV Evidence 09, ch. 8</w:t>
            </w:r>
            <w:r>
              <w:rPr>
                <w:sz w:val="20"/>
                <w:szCs w:val="20"/>
              </w:rPr>
              <w:t>) which are then documented in a database (WV</w:t>
            </w:r>
            <w:r w:rsidRPr="003117E9">
              <w:rPr>
                <w:sz w:val="20"/>
                <w:szCs w:val="20"/>
              </w:rPr>
              <w:t xml:space="preserve"> Evidence 22). </w:t>
            </w:r>
          </w:p>
        </w:tc>
      </w:tr>
      <w:tr w:rsidR="00636AC4" w:rsidRPr="00532BBF" w14:paraId="5F976239" w14:textId="77777777" w:rsidTr="00DF1956">
        <w:tc>
          <w:tcPr>
            <w:tcW w:w="13410" w:type="dxa"/>
            <w:gridSpan w:val="3"/>
            <w:shd w:val="clear" w:color="auto" w:fill="auto"/>
          </w:tcPr>
          <w:p w14:paraId="0F1CD155" w14:textId="77777777" w:rsidR="00636AC4" w:rsidRPr="00532BBF" w:rsidRDefault="00636AC4" w:rsidP="00DF1956">
            <w:pPr>
              <w:pStyle w:val="Heading4"/>
            </w:pPr>
            <w:r>
              <w:t>Section 2.5</w:t>
            </w:r>
            <w:r w:rsidRPr="00532BBF">
              <w:t xml:space="preserve"> Summary Statement</w:t>
            </w:r>
          </w:p>
        </w:tc>
      </w:tr>
      <w:tr w:rsidR="00636AC4" w:rsidRPr="00532BBF" w14:paraId="4200EBAC" w14:textId="77777777" w:rsidTr="00DF1956">
        <w:tc>
          <w:tcPr>
            <w:tcW w:w="13410" w:type="dxa"/>
            <w:gridSpan w:val="3"/>
            <w:shd w:val="clear" w:color="auto" w:fill="auto"/>
          </w:tcPr>
          <w:p w14:paraId="4DA01553" w14:textId="77777777" w:rsidR="00636AC4" w:rsidRPr="00532BBF" w:rsidRDefault="00636AC4" w:rsidP="00DF1956">
            <w:pPr>
              <w:rPr>
                <w:sz w:val="20"/>
                <w:szCs w:val="20"/>
              </w:rPr>
            </w:pPr>
          </w:p>
          <w:p w14:paraId="115EEB38" w14:textId="77777777" w:rsidR="00636AC4" w:rsidRPr="00532BBF" w:rsidRDefault="00636AC4" w:rsidP="00DF1956">
            <w:pPr>
              <w:rPr>
                <w:sz w:val="20"/>
                <w:szCs w:val="20"/>
              </w:rPr>
            </w:pPr>
            <w:r w:rsidRPr="00532BBF">
              <w:rPr>
                <w:sz w:val="20"/>
                <w:szCs w:val="20"/>
              </w:rPr>
              <w:t>_</w:t>
            </w:r>
            <w:r>
              <w:rPr>
                <w:sz w:val="20"/>
                <w:szCs w:val="20"/>
                <w:u w:val="single"/>
              </w:rPr>
              <w:t>x</w:t>
            </w:r>
            <w:r w:rsidRPr="00532BBF">
              <w:rPr>
                <w:sz w:val="20"/>
                <w:szCs w:val="20"/>
              </w:rPr>
              <w:t>_ The following additional evidence is needed/provide brief rationale:</w:t>
            </w:r>
          </w:p>
          <w:p w14:paraId="01728390" w14:textId="77777777" w:rsidR="00636AC4" w:rsidRDefault="00636AC4" w:rsidP="007066B4">
            <w:pPr>
              <w:numPr>
                <w:ilvl w:val="0"/>
                <w:numId w:val="4"/>
              </w:numPr>
              <w:ind w:left="720"/>
              <w:rPr>
                <w:sz w:val="20"/>
                <w:szCs w:val="20"/>
              </w:rPr>
            </w:pPr>
            <w:r>
              <w:rPr>
                <w:sz w:val="20"/>
                <w:szCs w:val="20"/>
              </w:rPr>
              <w:t>See ELPA21 notes for Peer recommendations</w:t>
            </w:r>
          </w:p>
          <w:p w14:paraId="212DD1FA" w14:textId="77777777" w:rsidR="00636AC4" w:rsidRDefault="00636AC4" w:rsidP="007066B4">
            <w:pPr>
              <w:numPr>
                <w:ilvl w:val="0"/>
                <w:numId w:val="4"/>
              </w:numPr>
              <w:ind w:left="720"/>
              <w:rPr>
                <w:sz w:val="20"/>
                <w:szCs w:val="20"/>
              </w:rPr>
            </w:pPr>
            <w:r>
              <w:rPr>
                <w:sz w:val="20"/>
                <w:szCs w:val="20"/>
              </w:rPr>
              <w:t>Criteria used and procedures followed governing inclusion of incidents in the security log and database.</w:t>
            </w:r>
          </w:p>
          <w:p w14:paraId="75DD332B" w14:textId="77777777" w:rsidR="00636AC4" w:rsidRPr="006008B4" w:rsidRDefault="00636AC4" w:rsidP="007066B4">
            <w:pPr>
              <w:numPr>
                <w:ilvl w:val="0"/>
                <w:numId w:val="4"/>
              </w:numPr>
              <w:ind w:left="720"/>
              <w:rPr>
                <w:sz w:val="20"/>
                <w:szCs w:val="20"/>
              </w:rPr>
            </w:pPr>
            <w:r>
              <w:rPr>
                <w:sz w:val="20"/>
                <w:szCs w:val="20"/>
              </w:rPr>
              <w:t>User-oriented documentation relating to prevention of assessment irregularities, and detection, remediation, and investigation thereof.</w:t>
            </w:r>
          </w:p>
        </w:tc>
      </w:tr>
    </w:tbl>
    <w:p w14:paraId="385E0F0F" w14:textId="77777777" w:rsidR="00636AC4" w:rsidRPr="00D84518" w:rsidRDefault="00636AC4" w:rsidP="00636AC4">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429CD1F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B7489AB"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0D22916"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7EDACD"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614798C9" w14:textId="77777777" w:rsidTr="00DF1956">
        <w:tc>
          <w:tcPr>
            <w:tcW w:w="3618" w:type="dxa"/>
            <w:shd w:val="clear" w:color="auto" w:fill="auto"/>
          </w:tcPr>
          <w:p w14:paraId="152F2B33" w14:textId="77777777" w:rsidR="00636AC4" w:rsidRPr="002313D0" w:rsidRDefault="00636AC4"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D9907C9" w14:textId="77777777" w:rsidR="00636AC4" w:rsidRPr="002313D0" w:rsidRDefault="00636AC4" w:rsidP="007066B4">
            <w:pPr>
              <w:numPr>
                <w:ilvl w:val="0"/>
                <w:numId w:val="16"/>
              </w:numPr>
              <w:rPr>
                <w:b/>
                <w:sz w:val="20"/>
                <w:szCs w:val="20"/>
              </w:rPr>
            </w:pPr>
            <w:r w:rsidRPr="002313D0">
              <w:rPr>
                <w:sz w:val="20"/>
                <w:szCs w:val="20"/>
              </w:rPr>
              <w:t>To protect the integrity of its test-related data in test administration, scoring, storage and use of results;</w:t>
            </w:r>
          </w:p>
          <w:p w14:paraId="02CC9612" w14:textId="77777777" w:rsidR="00636AC4" w:rsidRPr="002313D0" w:rsidRDefault="00636AC4" w:rsidP="007066B4">
            <w:pPr>
              <w:numPr>
                <w:ilvl w:val="0"/>
                <w:numId w:val="1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DA5E12A" w14:textId="77777777" w:rsidR="00636AC4" w:rsidRPr="0077197F" w:rsidRDefault="00636AC4" w:rsidP="007066B4">
            <w:pPr>
              <w:numPr>
                <w:ilvl w:val="0"/>
                <w:numId w:val="1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FBC040A" w14:textId="77777777" w:rsidR="00636AC4" w:rsidRDefault="00636AC4" w:rsidP="00DF1956">
            <w:pPr>
              <w:rPr>
                <w:sz w:val="20"/>
                <w:szCs w:val="20"/>
              </w:rPr>
            </w:pPr>
            <w:r>
              <w:rPr>
                <w:sz w:val="20"/>
                <w:szCs w:val="20"/>
              </w:rPr>
              <w:t>See consortium evidence, plus the following:</w:t>
            </w:r>
          </w:p>
          <w:p w14:paraId="4AF3E73F" w14:textId="77777777" w:rsidR="00636AC4" w:rsidRDefault="00636AC4" w:rsidP="00DF1956">
            <w:pPr>
              <w:rPr>
                <w:sz w:val="20"/>
                <w:szCs w:val="20"/>
              </w:rPr>
            </w:pPr>
          </w:p>
          <w:p w14:paraId="09FB4025" w14:textId="77777777" w:rsidR="00636AC4" w:rsidRPr="00C4671A" w:rsidRDefault="00636AC4" w:rsidP="007066B4">
            <w:pPr>
              <w:numPr>
                <w:ilvl w:val="0"/>
                <w:numId w:val="42"/>
              </w:numPr>
              <w:rPr>
                <w:sz w:val="20"/>
                <w:szCs w:val="20"/>
              </w:rPr>
            </w:pPr>
            <w:r w:rsidRPr="00C4671A">
              <w:rPr>
                <w:sz w:val="20"/>
                <w:szCs w:val="20"/>
              </w:rPr>
              <w:t xml:space="preserve">WV Evidence 09 - WVBE Policy 2340, West Virginia Measures of Academic Progress, §126-14-7, pp. 15 -17 and §126-14-8, pp. 17 – 20. </w:t>
            </w:r>
          </w:p>
          <w:p w14:paraId="06D88045" w14:textId="77777777" w:rsidR="00636AC4" w:rsidRPr="00C4671A" w:rsidRDefault="00636AC4" w:rsidP="007066B4">
            <w:pPr>
              <w:numPr>
                <w:ilvl w:val="0"/>
                <w:numId w:val="42"/>
              </w:numPr>
              <w:rPr>
                <w:sz w:val="20"/>
                <w:szCs w:val="20"/>
              </w:rPr>
            </w:pPr>
            <w:r w:rsidRPr="00C4671A">
              <w:rPr>
                <w:sz w:val="20"/>
                <w:szCs w:val="20"/>
              </w:rPr>
              <w:t xml:space="preserve">WV Evidence 24 - Data Access and Management Guidance </w:t>
            </w:r>
          </w:p>
          <w:p w14:paraId="3ABD8CB7" w14:textId="77777777" w:rsidR="00636AC4" w:rsidRPr="00C4671A" w:rsidRDefault="00636AC4" w:rsidP="007066B4">
            <w:pPr>
              <w:numPr>
                <w:ilvl w:val="0"/>
                <w:numId w:val="42"/>
              </w:numPr>
              <w:rPr>
                <w:sz w:val="20"/>
                <w:szCs w:val="20"/>
              </w:rPr>
            </w:pPr>
            <w:r w:rsidRPr="00C4671A">
              <w:rPr>
                <w:sz w:val="20"/>
                <w:szCs w:val="20"/>
              </w:rPr>
              <w:t xml:space="preserve">WV Evidence 25 - WVBE Policy 4350, Procedures for the Collection, Maintenance, and Disclosure of Student Information  </w:t>
            </w:r>
          </w:p>
          <w:p w14:paraId="14CC246C" w14:textId="77777777" w:rsidR="00636AC4" w:rsidRPr="00C4671A" w:rsidRDefault="00636AC4" w:rsidP="007066B4">
            <w:pPr>
              <w:numPr>
                <w:ilvl w:val="0"/>
                <w:numId w:val="42"/>
              </w:numPr>
              <w:rPr>
                <w:sz w:val="20"/>
                <w:szCs w:val="20"/>
              </w:rPr>
            </w:pPr>
            <w:r w:rsidRPr="00C4671A">
              <w:rPr>
                <w:sz w:val="20"/>
                <w:szCs w:val="20"/>
              </w:rPr>
              <w:t xml:space="preserve">WV Evidence 26 - WV Code §18-2-5h, the Student Data Accessibility, Transparency, and Accountability Act </w:t>
            </w:r>
          </w:p>
          <w:p w14:paraId="769DF1D6" w14:textId="77777777" w:rsidR="00636AC4" w:rsidRPr="00C4671A" w:rsidRDefault="00636AC4" w:rsidP="007066B4">
            <w:pPr>
              <w:numPr>
                <w:ilvl w:val="0"/>
                <w:numId w:val="42"/>
              </w:numPr>
              <w:rPr>
                <w:sz w:val="20"/>
                <w:szCs w:val="20"/>
              </w:rPr>
            </w:pPr>
            <w:r w:rsidRPr="00C4671A">
              <w:rPr>
                <w:sz w:val="20"/>
                <w:szCs w:val="20"/>
              </w:rPr>
              <w:t xml:space="preserve">WV Evidence 27 - AIR – WV Student Data Agreement </w:t>
            </w:r>
          </w:p>
          <w:p w14:paraId="24539E32" w14:textId="77777777" w:rsidR="00636AC4" w:rsidRDefault="00636AC4" w:rsidP="007066B4">
            <w:pPr>
              <w:numPr>
                <w:ilvl w:val="0"/>
                <w:numId w:val="42"/>
              </w:numPr>
              <w:rPr>
                <w:sz w:val="20"/>
                <w:szCs w:val="20"/>
              </w:rPr>
            </w:pPr>
            <w:r w:rsidRPr="00C4671A">
              <w:rPr>
                <w:sz w:val="20"/>
                <w:szCs w:val="20"/>
              </w:rPr>
              <w:t>WV Evidence 28 - ZoomWV/Edvantage Solution Security Document</w:t>
            </w:r>
          </w:p>
          <w:p w14:paraId="36E8BCF4" w14:textId="77777777" w:rsidR="00636AC4" w:rsidRPr="00C4671A" w:rsidRDefault="00636AC4" w:rsidP="007066B4">
            <w:pPr>
              <w:numPr>
                <w:ilvl w:val="0"/>
                <w:numId w:val="42"/>
              </w:numPr>
              <w:rPr>
                <w:sz w:val="20"/>
                <w:szCs w:val="20"/>
              </w:rPr>
            </w:pPr>
            <w:r w:rsidRPr="00C4671A">
              <w:rPr>
                <w:sz w:val="20"/>
                <w:szCs w:val="20"/>
              </w:rPr>
              <w:t xml:space="preserve">WV Evidence 29 - WV Data Use Agreement Example </w:t>
            </w:r>
          </w:p>
          <w:p w14:paraId="19A5BFD9" w14:textId="77777777" w:rsidR="00636AC4" w:rsidRPr="00C4671A" w:rsidRDefault="00636AC4" w:rsidP="007066B4">
            <w:pPr>
              <w:numPr>
                <w:ilvl w:val="0"/>
                <w:numId w:val="42"/>
              </w:numPr>
              <w:rPr>
                <w:sz w:val="20"/>
                <w:szCs w:val="20"/>
              </w:rPr>
            </w:pPr>
            <w:r w:rsidRPr="00C4671A">
              <w:rPr>
                <w:sz w:val="20"/>
                <w:szCs w:val="20"/>
              </w:rPr>
              <w:t xml:space="preserve">WV Evidence 30 – Screenshot of ZoomWV </w:t>
            </w:r>
          </w:p>
          <w:p w14:paraId="06BDAE32" w14:textId="77777777" w:rsidR="00636AC4" w:rsidRDefault="00636AC4" w:rsidP="007066B4">
            <w:pPr>
              <w:numPr>
                <w:ilvl w:val="0"/>
                <w:numId w:val="42"/>
              </w:numPr>
              <w:rPr>
                <w:sz w:val="20"/>
                <w:szCs w:val="20"/>
              </w:rPr>
            </w:pPr>
            <w:r w:rsidRPr="00C4671A">
              <w:rPr>
                <w:sz w:val="20"/>
                <w:szCs w:val="20"/>
              </w:rPr>
              <w:t>WV Evidence 32 – CRESST WVDE Data Sharing Agreement</w:t>
            </w:r>
          </w:p>
          <w:p w14:paraId="35D056C8" w14:textId="77777777" w:rsidR="00636AC4" w:rsidRPr="0077197F" w:rsidRDefault="00636AC4" w:rsidP="00DF1956">
            <w:pPr>
              <w:rPr>
                <w:sz w:val="20"/>
                <w:szCs w:val="20"/>
              </w:rPr>
            </w:pPr>
          </w:p>
        </w:tc>
        <w:tc>
          <w:tcPr>
            <w:tcW w:w="5013" w:type="dxa"/>
            <w:shd w:val="clear" w:color="auto" w:fill="auto"/>
          </w:tcPr>
          <w:p w14:paraId="149E0D5A" w14:textId="77777777" w:rsidR="00636AC4" w:rsidRDefault="00636AC4" w:rsidP="00DF1956">
            <w:pPr>
              <w:rPr>
                <w:sz w:val="20"/>
                <w:szCs w:val="20"/>
              </w:rPr>
            </w:pPr>
          </w:p>
          <w:p w14:paraId="0E72EF3E" w14:textId="77777777" w:rsidR="00636AC4" w:rsidRPr="00F253DF" w:rsidRDefault="00636AC4" w:rsidP="00DF1956">
            <w:pPr>
              <w:rPr>
                <w:sz w:val="20"/>
                <w:szCs w:val="20"/>
              </w:rPr>
            </w:pPr>
            <w:r w:rsidRPr="00F253DF">
              <w:rPr>
                <w:sz w:val="20"/>
                <w:szCs w:val="20"/>
              </w:rPr>
              <w:t>The State has policies and procedures in relation to data integrity (WV Evidence 09; 24; 25).</w:t>
            </w:r>
          </w:p>
          <w:p w14:paraId="6A50E42E" w14:textId="77777777" w:rsidR="00636AC4" w:rsidRPr="00F253DF" w:rsidRDefault="00636AC4" w:rsidP="00DF1956">
            <w:pPr>
              <w:rPr>
                <w:sz w:val="20"/>
                <w:szCs w:val="20"/>
              </w:rPr>
            </w:pPr>
          </w:p>
          <w:p w14:paraId="3C4E9D91" w14:textId="77777777" w:rsidR="00636AC4" w:rsidRPr="00F253DF" w:rsidRDefault="00636AC4" w:rsidP="00DF1956">
            <w:pPr>
              <w:rPr>
                <w:sz w:val="20"/>
                <w:szCs w:val="20"/>
              </w:rPr>
            </w:pPr>
            <w:r w:rsidRPr="00F253DF">
              <w:rPr>
                <w:sz w:val="20"/>
                <w:szCs w:val="20"/>
              </w:rPr>
              <w:t>The State presented evidence in the form of agreements with assessment vendors (WV Evidence 27) to protect the integrity of its test related data.</w:t>
            </w:r>
          </w:p>
          <w:p w14:paraId="2EFF89E3" w14:textId="77777777" w:rsidR="00636AC4" w:rsidRPr="00F253DF" w:rsidRDefault="00636AC4" w:rsidP="00DF1956">
            <w:pPr>
              <w:rPr>
                <w:sz w:val="20"/>
                <w:szCs w:val="20"/>
              </w:rPr>
            </w:pPr>
          </w:p>
          <w:p w14:paraId="1C598483" w14:textId="77777777" w:rsidR="00636AC4" w:rsidRPr="00F253DF" w:rsidRDefault="00636AC4" w:rsidP="00DF1956">
            <w:pPr>
              <w:rPr>
                <w:sz w:val="20"/>
                <w:szCs w:val="20"/>
              </w:rPr>
            </w:pPr>
            <w:r w:rsidRPr="00F253DF">
              <w:rPr>
                <w:sz w:val="20"/>
                <w:szCs w:val="20"/>
              </w:rPr>
              <w:t>Student-level assessment data is protected via agreements with vendors and users (WV Evidence 27; 29; 32) and via the use of secure systems (WV Evidence 28; 30).</w:t>
            </w:r>
          </w:p>
          <w:p w14:paraId="313D4E29" w14:textId="77777777" w:rsidR="00636AC4" w:rsidRPr="00F253DF" w:rsidRDefault="00636AC4" w:rsidP="00DF1956">
            <w:pPr>
              <w:rPr>
                <w:sz w:val="20"/>
                <w:szCs w:val="20"/>
              </w:rPr>
            </w:pPr>
          </w:p>
          <w:p w14:paraId="17EC5A0E" w14:textId="77777777" w:rsidR="00636AC4" w:rsidRPr="0077197F" w:rsidRDefault="00636AC4" w:rsidP="00DF1956">
            <w:pPr>
              <w:rPr>
                <w:sz w:val="20"/>
                <w:szCs w:val="20"/>
              </w:rPr>
            </w:pPr>
            <w:r w:rsidRPr="00F253DF">
              <w:rPr>
                <w:sz w:val="20"/>
                <w:szCs w:val="20"/>
              </w:rPr>
              <w:t>Personally identifiable information is protected through suppression policies when group size falls below a certain threshold (WV Evidence 25).</w:t>
            </w:r>
            <w:r>
              <w:rPr>
                <w:sz w:val="20"/>
                <w:szCs w:val="20"/>
              </w:rPr>
              <w:t xml:space="preserve"> </w:t>
            </w:r>
          </w:p>
        </w:tc>
      </w:tr>
      <w:tr w:rsidR="00636AC4" w:rsidRPr="00532BBF" w14:paraId="011C01AC" w14:textId="77777777" w:rsidTr="00DF1956">
        <w:tc>
          <w:tcPr>
            <w:tcW w:w="13410" w:type="dxa"/>
            <w:gridSpan w:val="3"/>
            <w:shd w:val="clear" w:color="auto" w:fill="auto"/>
          </w:tcPr>
          <w:p w14:paraId="12BD3EB9" w14:textId="77777777" w:rsidR="00636AC4" w:rsidRPr="00532BBF" w:rsidRDefault="00636AC4" w:rsidP="00DF1956">
            <w:pPr>
              <w:pStyle w:val="Heading4"/>
            </w:pPr>
            <w:r>
              <w:t>Section 2.6</w:t>
            </w:r>
            <w:r w:rsidRPr="00532BBF">
              <w:t xml:space="preserve"> Summary Statement</w:t>
            </w:r>
          </w:p>
        </w:tc>
      </w:tr>
      <w:tr w:rsidR="00636AC4" w:rsidRPr="00532BBF" w14:paraId="79850568" w14:textId="77777777" w:rsidTr="00DF1956">
        <w:tc>
          <w:tcPr>
            <w:tcW w:w="13410" w:type="dxa"/>
            <w:gridSpan w:val="3"/>
            <w:shd w:val="clear" w:color="auto" w:fill="auto"/>
          </w:tcPr>
          <w:p w14:paraId="2A78DB62" w14:textId="77777777" w:rsidR="00636AC4" w:rsidRPr="00532BBF" w:rsidRDefault="00636AC4" w:rsidP="00DF1956">
            <w:pPr>
              <w:rPr>
                <w:sz w:val="20"/>
                <w:szCs w:val="20"/>
              </w:rPr>
            </w:pPr>
            <w:r w:rsidRPr="00532BBF">
              <w:rPr>
                <w:sz w:val="20"/>
                <w:szCs w:val="20"/>
              </w:rPr>
              <w:t>_</w:t>
            </w:r>
            <w:r w:rsidRPr="001932EE">
              <w:rPr>
                <w:sz w:val="20"/>
                <w:szCs w:val="20"/>
                <w:u w:val="single"/>
              </w:rPr>
              <w:t>x</w:t>
            </w:r>
            <w:r w:rsidRPr="00532BBF">
              <w:rPr>
                <w:sz w:val="20"/>
                <w:szCs w:val="20"/>
              </w:rPr>
              <w:t>_ No ad</w:t>
            </w:r>
            <w:r>
              <w:rPr>
                <w:sz w:val="20"/>
                <w:szCs w:val="20"/>
              </w:rPr>
              <w:t xml:space="preserve">ditional evidence is required </w:t>
            </w:r>
          </w:p>
        </w:tc>
      </w:tr>
    </w:tbl>
    <w:p w14:paraId="7F2D6512" w14:textId="77777777" w:rsidR="00636AC4" w:rsidRDefault="00636AC4" w:rsidP="00636AC4"/>
    <w:p w14:paraId="0B8B568F" w14:textId="77777777" w:rsidR="00636AC4" w:rsidRPr="008A4204" w:rsidRDefault="00636AC4" w:rsidP="00636AC4">
      <w:pPr>
        <w:pStyle w:val="Heading1"/>
      </w:pPr>
      <w:r>
        <w:br w:type="page"/>
      </w:r>
      <w:r w:rsidRPr="008A4204">
        <w:lastRenderedPageBreak/>
        <w:t>SECTION 3: TECHNICAL QUALITY – VALIDITY</w:t>
      </w:r>
    </w:p>
    <w:p w14:paraId="7B845887" w14:textId="77777777" w:rsidR="00636AC4" w:rsidRDefault="00636AC4" w:rsidP="00636AC4"/>
    <w:p w14:paraId="1F45362B" w14:textId="77777777" w:rsidR="00636AC4" w:rsidRDefault="00636AC4" w:rsidP="00636AC4">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7EAEDE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D3BE4AA"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C02DD1"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AA7F86"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16E21559" w14:textId="77777777" w:rsidTr="00DF1956">
        <w:tc>
          <w:tcPr>
            <w:tcW w:w="3618" w:type="dxa"/>
            <w:shd w:val="clear" w:color="auto" w:fill="auto"/>
          </w:tcPr>
          <w:p w14:paraId="0AB68A6C" w14:textId="77777777" w:rsidR="00636AC4" w:rsidRPr="002313D0" w:rsidRDefault="00636AC4"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7E90550" w14:textId="77777777" w:rsidR="00636AC4" w:rsidRPr="002313D0" w:rsidRDefault="00636AC4" w:rsidP="00DF1956">
            <w:pPr>
              <w:ind w:left="360"/>
              <w:rPr>
                <w:sz w:val="20"/>
                <w:szCs w:val="20"/>
              </w:rPr>
            </w:pPr>
          </w:p>
          <w:p w14:paraId="617D8AC1" w14:textId="77777777" w:rsidR="00636AC4" w:rsidRPr="002313D0" w:rsidRDefault="00636AC4"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2840ECE6" w14:textId="77777777" w:rsidR="00636AC4" w:rsidRPr="002313D0" w:rsidRDefault="00636AC4" w:rsidP="007066B4">
            <w:pPr>
              <w:numPr>
                <w:ilvl w:val="0"/>
                <w:numId w:val="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DCD04C7" w14:textId="77777777" w:rsidR="00636AC4" w:rsidRPr="002313D0" w:rsidRDefault="00636AC4" w:rsidP="007066B4">
            <w:pPr>
              <w:numPr>
                <w:ilvl w:val="0"/>
                <w:numId w:val="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D3D1C3D" w14:textId="77777777" w:rsidR="00636AC4" w:rsidRPr="002313D0" w:rsidRDefault="00636AC4" w:rsidP="007066B4">
            <w:pPr>
              <w:numPr>
                <w:ilvl w:val="0"/>
                <w:numId w:val="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4C7110BF" w14:textId="77777777" w:rsidR="00636AC4" w:rsidRPr="0077197F" w:rsidRDefault="00636AC4" w:rsidP="00DF1956">
            <w:pPr>
              <w:rPr>
                <w:sz w:val="20"/>
                <w:szCs w:val="20"/>
              </w:rPr>
            </w:pPr>
          </w:p>
        </w:tc>
        <w:tc>
          <w:tcPr>
            <w:tcW w:w="4779" w:type="dxa"/>
            <w:shd w:val="clear" w:color="auto" w:fill="auto"/>
          </w:tcPr>
          <w:p w14:paraId="289C5F42" w14:textId="77777777" w:rsidR="00636AC4" w:rsidRPr="0077197F" w:rsidRDefault="00636AC4" w:rsidP="00DF1956">
            <w:pPr>
              <w:autoSpaceDE w:val="0"/>
              <w:autoSpaceDN w:val="0"/>
              <w:adjustRightInd w:val="0"/>
              <w:rPr>
                <w:sz w:val="20"/>
                <w:szCs w:val="20"/>
              </w:rPr>
            </w:pPr>
            <w:r>
              <w:rPr>
                <w:sz w:val="20"/>
                <w:szCs w:val="20"/>
              </w:rPr>
              <w:lastRenderedPageBreak/>
              <w:t>See consortium evidence.</w:t>
            </w:r>
          </w:p>
        </w:tc>
        <w:tc>
          <w:tcPr>
            <w:tcW w:w="5013" w:type="dxa"/>
            <w:shd w:val="clear" w:color="auto" w:fill="auto"/>
          </w:tcPr>
          <w:p w14:paraId="11FF21B9" w14:textId="77777777" w:rsidR="00636AC4" w:rsidRDefault="00636AC4" w:rsidP="00DF1956">
            <w:pPr>
              <w:autoSpaceDE w:val="0"/>
              <w:autoSpaceDN w:val="0"/>
              <w:adjustRightInd w:val="0"/>
              <w:rPr>
                <w:sz w:val="20"/>
                <w:szCs w:val="20"/>
              </w:rPr>
            </w:pPr>
          </w:p>
          <w:p w14:paraId="03BD7946" w14:textId="77777777" w:rsidR="00636AC4" w:rsidRPr="0077197F" w:rsidRDefault="00636AC4" w:rsidP="00DF1956">
            <w:pPr>
              <w:autoSpaceDE w:val="0"/>
              <w:autoSpaceDN w:val="0"/>
              <w:adjustRightInd w:val="0"/>
              <w:rPr>
                <w:sz w:val="20"/>
                <w:szCs w:val="20"/>
              </w:rPr>
            </w:pPr>
          </w:p>
        </w:tc>
      </w:tr>
      <w:tr w:rsidR="00636AC4" w:rsidRPr="00532BBF" w14:paraId="60AF2E31" w14:textId="77777777" w:rsidTr="00DF1956">
        <w:tc>
          <w:tcPr>
            <w:tcW w:w="13410" w:type="dxa"/>
            <w:gridSpan w:val="3"/>
            <w:shd w:val="clear" w:color="auto" w:fill="auto"/>
          </w:tcPr>
          <w:p w14:paraId="7A59C388" w14:textId="77777777" w:rsidR="00636AC4" w:rsidRPr="00532BBF" w:rsidRDefault="00636AC4" w:rsidP="00DF1956">
            <w:pPr>
              <w:pStyle w:val="Heading4"/>
            </w:pPr>
            <w:r>
              <w:t>Section 3.1</w:t>
            </w:r>
            <w:r w:rsidRPr="00532BBF">
              <w:t xml:space="preserve"> Summary Statement</w:t>
            </w:r>
          </w:p>
        </w:tc>
      </w:tr>
      <w:tr w:rsidR="00636AC4" w:rsidRPr="00532BBF" w14:paraId="4BF7AA76" w14:textId="77777777" w:rsidTr="00DF1956">
        <w:tc>
          <w:tcPr>
            <w:tcW w:w="13410" w:type="dxa"/>
            <w:gridSpan w:val="3"/>
            <w:shd w:val="clear" w:color="auto" w:fill="auto"/>
          </w:tcPr>
          <w:p w14:paraId="3B8BFC52" w14:textId="77777777" w:rsidR="00636AC4" w:rsidRDefault="00636AC4" w:rsidP="00DF1956">
            <w:pPr>
              <w:rPr>
                <w:sz w:val="20"/>
                <w:szCs w:val="20"/>
              </w:rPr>
            </w:pPr>
            <w:r w:rsidRPr="00532BBF">
              <w:rPr>
                <w:sz w:val="20"/>
                <w:szCs w:val="20"/>
              </w:rPr>
              <w:t>_</w:t>
            </w:r>
            <w:r>
              <w:rPr>
                <w:sz w:val="20"/>
                <w:szCs w:val="20"/>
              </w:rPr>
              <w:t>X</w:t>
            </w:r>
            <w:r>
              <w:rPr>
                <w:sz w:val="20"/>
                <w:szCs w:val="20"/>
                <w:u w:val="single"/>
              </w:rPr>
              <w:t>_</w:t>
            </w:r>
            <w:r w:rsidRPr="00532BBF">
              <w:rPr>
                <w:sz w:val="20"/>
                <w:szCs w:val="20"/>
              </w:rPr>
              <w:t>_ The following additional evidence is needed/provide brief rationale:</w:t>
            </w:r>
          </w:p>
          <w:p w14:paraId="045BAC8F" w14:textId="77777777" w:rsidR="00636AC4" w:rsidRPr="00532BBF" w:rsidRDefault="00636AC4" w:rsidP="007066B4">
            <w:pPr>
              <w:numPr>
                <w:ilvl w:val="0"/>
                <w:numId w:val="46"/>
              </w:numPr>
              <w:rPr>
                <w:sz w:val="20"/>
                <w:szCs w:val="20"/>
              </w:rPr>
            </w:pPr>
            <w:r>
              <w:rPr>
                <w:sz w:val="20"/>
                <w:szCs w:val="20"/>
              </w:rPr>
              <w:t>See ELPA21 notes for Peer recommendations.</w:t>
            </w:r>
          </w:p>
        </w:tc>
      </w:tr>
    </w:tbl>
    <w:p w14:paraId="775359C4" w14:textId="77777777" w:rsidR="00636AC4" w:rsidRDefault="00636AC4" w:rsidP="00636AC4"/>
    <w:p w14:paraId="53A7996E" w14:textId="77777777" w:rsidR="00636AC4" w:rsidRDefault="00636AC4" w:rsidP="00636AC4">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17F1E2F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FB5FA15"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47F1C3"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12A286"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BDC861B" w14:textId="77777777" w:rsidTr="00DF1956">
        <w:tc>
          <w:tcPr>
            <w:tcW w:w="3618" w:type="dxa"/>
            <w:shd w:val="clear" w:color="auto" w:fill="auto"/>
          </w:tcPr>
          <w:p w14:paraId="359D1A56" w14:textId="77777777" w:rsidR="00636AC4" w:rsidRPr="002313D0" w:rsidRDefault="00636AC4"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670831B4" w14:textId="77777777" w:rsidR="00636AC4" w:rsidRPr="0077197F" w:rsidRDefault="00636AC4" w:rsidP="00DF1956">
            <w:pPr>
              <w:spacing w:before="80"/>
              <w:rPr>
                <w:sz w:val="20"/>
                <w:szCs w:val="20"/>
              </w:rPr>
            </w:pPr>
          </w:p>
        </w:tc>
        <w:tc>
          <w:tcPr>
            <w:tcW w:w="4779" w:type="dxa"/>
            <w:shd w:val="clear" w:color="auto" w:fill="auto"/>
          </w:tcPr>
          <w:p w14:paraId="4067A5C6" w14:textId="77777777" w:rsidR="00636AC4" w:rsidRPr="0077197F" w:rsidRDefault="00636AC4" w:rsidP="00DF1956">
            <w:pPr>
              <w:widowControl w:val="0"/>
              <w:autoSpaceDE w:val="0"/>
              <w:autoSpaceDN w:val="0"/>
              <w:adjustRightInd w:val="0"/>
              <w:spacing w:before="40" w:after="40"/>
              <w:rPr>
                <w:sz w:val="20"/>
              </w:rPr>
            </w:pPr>
            <w:r>
              <w:rPr>
                <w:sz w:val="20"/>
              </w:rPr>
              <w:t>See consortium evidence.</w:t>
            </w:r>
          </w:p>
        </w:tc>
        <w:tc>
          <w:tcPr>
            <w:tcW w:w="5013" w:type="dxa"/>
            <w:shd w:val="clear" w:color="auto" w:fill="auto"/>
          </w:tcPr>
          <w:p w14:paraId="634F7F89" w14:textId="77777777" w:rsidR="00636AC4" w:rsidRPr="0077197F" w:rsidRDefault="00636AC4" w:rsidP="00DF1956">
            <w:pPr>
              <w:widowControl w:val="0"/>
              <w:autoSpaceDE w:val="0"/>
              <w:autoSpaceDN w:val="0"/>
              <w:adjustRightInd w:val="0"/>
              <w:spacing w:before="40" w:after="40"/>
              <w:rPr>
                <w:sz w:val="20"/>
              </w:rPr>
            </w:pPr>
          </w:p>
        </w:tc>
      </w:tr>
      <w:tr w:rsidR="00636AC4" w:rsidRPr="00532BBF" w14:paraId="7DC41D51" w14:textId="77777777" w:rsidTr="00DF1956">
        <w:tc>
          <w:tcPr>
            <w:tcW w:w="13410" w:type="dxa"/>
            <w:gridSpan w:val="3"/>
            <w:shd w:val="clear" w:color="auto" w:fill="auto"/>
          </w:tcPr>
          <w:p w14:paraId="5611A3C2" w14:textId="77777777" w:rsidR="00636AC4" w:rsidRPr="00532BBF" w:rsidRDefault="00636AC4" w:rsidP="00DF1956">
            <w:pPr>
              <w:pStyle w:val="Heading4"/>
            </w:pPr>
            <w:r>
              <w:t>Section 3.2</w:t>
            </w:r>
            <w:r w:rsidRPr="00532BBF">
              <w:t xml:space="preserve"> Summary Statement</w:t>
            </w:r>
          </w:p>
        </w:tc>
      </w:tr>
      <w:tr w:rsidR="00636AC4" w:rsidRPr="00532BBF" w14:paraId="6688E3B3" w14:textId="77777777" w:rsidTr="00DF1956">
        <w:tc>
          <w:tcPr>
            <w:tcW w:w="13410" w:type="dxa"/>
            <w:gridSpan w:val="3"/>
            <w:shd w:val="clear" w:color="auto" w:fill="auto"/>
          </w:tcPr>
          <w:p w14:paraId="67A5B671" w14:textId="77777777" w:rsidR="00636AC4" w:rsidRPr="00532BBF" w:rsidRDefault="00636AC4"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54FD5E" w14:textId="77777777" w:rsidR="00636AC4" w:rsidRPr="00532BBF" w:rsidRDefault="00636AC4" w:rsidP="007066B4">
            <w:pPr>
              <w:numPr>
                <w:ilvl w:val="0"/>
                <w:numId w:val="46"/>
              </w:numPr>
              <w:rPr>
                <w:sz w:val="20"/>
                <w:szCs w:val="20"/>
              </w:rPr>
            </w:pPr>
            <w:r>
              <w:rPr>
                <w:sz w:val="20"/>
                <w:szCs w:val="20"/>
              </w:rPr>
              <w:t>See ELPA21 notes for Peer recommendations.</w:t>
            </w:r>
          </w:p>
        </w:tc>
      </w:tr>
    </w:tbl>
    <w:p w14:paraId="2C944117" w14:textId="77777777" w:rsidR="00636AC4" w:rsidRDefault="00636AC4" w:rsidP="00636AC4"/>
    <w:p w14:paraId="4E91DAE2" w14:textId="77777777" w:rsidR="00636AC4" w:rsidRDefault="00636AC4" w:rsidP="00636AC4">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7861F1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C86ED89"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538E03"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7C02D8"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56EF5B96" w14:textId="77777777" w:rsidTr="00DF1956">
        <w:tc>
          <w:tcPr>
            <w:tcW w:w="3618" w:type="dxa"/>
            <w:shd w:val="clear" w:color="auto" w:fill="auto"/>
          </w:tcPr>
          <w:p w14:paraId="6F64851B" w14:textId="77777777" w:rsidR="00636AC4" w:rsidRPr="002313D0" w:rsidRDefault="00636AC4"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E535A76" w14:textId="77777777" w:rsidR="00636AC4" w:rsidRPr="0077197F" w:rsidRDefault="00636AC4" w:rsidP="00DF1956">
            <w:pPr>
              <w:spacing w:before="80"/>
              <w:rPr>
                <w:sz w:val="20"/>
                <w:szCs w:val="20"/>
              </w:rPr>
            </w:pPr>
          </w:p>
          <w:p w14:paraId="5EC2523B" w14:textId="77777777" w:rsidR="00636AC4" w:rsidRPr="0077197F" w:rsidRDefault="00636AC4" w:rsidP="00DF1956">
            <w:pPr>
              <w:spacing w:before="80"/>
              <w:rPr>
                <w:sz w:val="20"/>
                <w:szCs w:val="20"/>
              </w:rPr>
            </w:pPr>
          </w:p>
          <w:p w14:paraId="5FD99AE4" w14:textId="77777777" w:rsidR="00636AC4" w:rsidRPr="0077197F" w:rsidRDefault="00636AC4" w:rsidP="00DF1956">
            <w:pPr>
              <w:spacing w:before="80"/>
              <w:rPr>
                <w:sz w:val="20"/>
                <w:szCs w:val="20"/>
              </w:rPr>
            </w:pPr>
          </w:p>
        </w:tc>
        <w:tc>
          <w:tcPr>
            <w:tcW w:w="4779" w:type="dxa"/>
            <w:shd w:val="clear" w:color="auto" w:fill="auto"/>
          </w:tcPr>
          <w:p w14:paraId="3A180787" w14:textId="77777777" w:rsidR="00636AC4" w:rsidRPr="007359B8" w:rsidRDefault="00636AC4" w:rsidP="00DF1956">
            <w:r>
              <w:rPr>
                <w:sz w:val="20"/>
              </w:rPr>
              <w:t>See consortium evidence.</w:t>
            </w:r>
          </w:p>
        </w:tc>
        <w:tc>
          <w:tcPr>
            <w:tcW w:w="5013" w:type="dxa"/>
            <w:shd w:val="clear" w:color="auto" w:fill="auto"/>
          </w:tcPr>
          <w:p w14:paraId="46E592B2" w14:textId="77777777" w:rsidR="00636AC4" w:rsidRPr="00986118" w:rsidRDefault="00636AC4" w:rsidP="00DF1956">
            <w:pPr>
              <w:rPr>
                <w:sz w:val="20"/>
              </w:rPr>
            </w:pPr>
            <w:r w:rsidRPr="00986118">
              <w:rPr>
                <w:sz w:val="20"/>
              </w:rPr>
              <w:t>While the ELPA21 test is structu</w:t>
            </w:r>
            <w:r>
              <w:rPr>
                <w:sz w:val="20"/>
              </w:rPr>
              <w:t>red along the lines of the four-</w:t>
            </w:r>
            <w:r w:rsidRPr="00986118">
              <w:rPr>
                <w:sz w:val="20"/>
              </w:rPr>
              <w:t>skill</w:t>
            </w:r>
            <w:r>
              <w:rPr>
                <w:sz w:val="20"/>
              </w:rPr>
              <w:t>s</w:t>
            </w:r>
            <w:r w:rsidRPr="00986118">
              <w:rPr>
                <w:sz w:val="20"/>
              </w:rPr>
              <w:t xml:space="preserve"> approach (listening, reading, speaking, and writing), the state standards are structured according to 10 multi-modal approaches to language use.  That being the case, there is a lack of alignment between the test and the state’s ELP standards.</w:t>
            </w:r>
          </w:p>
          <w:p w14:paraId="70398988" w14:textId="77777777" w:rsidR="00636AC4" w:rsidRDefault="00636AC4" w:rsidP="00DF1956">
            <w:pPr>
              <w:rPr>
                <w:sz w:val="20"/>
              </w:rPr>
            </w:pPr>
          </w:p>
          <w:p w14:paraId="6A5E228F" w14:textId="77777777" w:rsidR="00636AC4" w:rsidRDefault="00636AC4" w:rsidP="00DF1956"/>
          <w:p w14:paraId="3860C767" w14:textId="77777777" w:rsidR="00636AC4" w:rsidRDefault="00636AC4" w:rsidP="00DF1956">
            <w:pPr>
              <w:rPr>
                <w:sz w:val="20"/>
              </w:rPr>
            </w:pPr>
          </w:p>
          <w:p w14:paraId="73CE9321" w14:textId="77777777" w:rsidR="00636AC4" w:rsidRPr="00F11AAF" w:rsidRDefault="00636AC4" w:rsidP="00DF1956">
            <w:pPr>
              <w:rPr>
                <w:sz w:val="20"/>
              </w:rPr>
            </w:pPr>
          </w:p>
        </w:tc>
      </w:tr>
      <w:tr w:rsidR="00636AC4" w:rsidRPr="00532BBF" w14:paraId="15F9DDB9" w14:textId="77777777" w:rsidTr="00DF1956">
        <w:tc>
          <w:tcPr>
            <w:tcW w:w="13410" w:type="dxa"/>
            <w:gridSpan w:val="3"/>
            <w:shd w:val="clear" w:color="auto" w:fill="auto"/>
          </w:tcPr>
          <w:p w14:paraId="37997A69" w14:textId="77777777" w:rsidR="00636AC4" w:rsidRPr="00532BBF" w:rsidRDefault="00636AC4" w:rsidP="00DF1956">
            <w:pPr>
              <w:pStyle w:val="Heading4"/>
            </w:pPr>
            <w:r>
              <w:t>Section 3.3</w:t>
            </w:r>
            <w:r w:rsidRPr="00532BBF">
              <w:t xml:space="preserve"> Summary Statement</w:t>
            </w:r>
          </w:p>
        </w:tc>
      </w:tr>
      <w:tr w:rsidR="00636AC4" w:rsidRPr="00532BBF" w14:paraId="2F1DD5E2" w14:textId="77777777" w:rsidTr="00DF1956">
        <w:tc>
          <w:tcPr>
            <w:tcW w:w="13410" w:type="dxa"/>
            <w:gridSpan w:val="3"/>
            <w:shd w:val="clear" w:color="auto" w:fill="auto"/>
          </w:tcPr>
          <w:p w14:paraId="2DBBB1F0"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14A612B7" w14:textId="77777777" w:rsidR="00636AC4" w:rsidRDefault="00636AC4" w:rsidP="007066B4">
            <w:pPr>
              <w:numPr>
                <w:ilvl w:val="0"/>
                <w:numId w:val="4"/>
              </w:numPr>
              <w:ind w:left="720"/>
              <w:rPr>
                <w:sz w:val="20"/>
                <w:szCs w:val="20"/>
              </w:rPr>
            </w:pPr>
            <w:r>
              <w:rPr>
                <w:sz w:val="20"/>
                <w:szCs w:val="20"/>
              </w:rPr>
              <w:t>See ELPA21 notes for Peer recommendations.</w:t>
            </w:r>
          </w:p>
          <w:p w14:paraId="4228B7BE" w14:textId="77777777" w:rsidR="00636AC4" w:rsidRPr="00532BBF" w:rsidRDefault="00636AC4" w:rsidP="007066B4">
            <w:pPr>
              <w:numPr>
                <w:ilvl w:val="0"/>
                <w:numId w:val="4"/>
              </w:numPr>
              <w:ind w:left="720"/>
              <w:rPr>
                <w:sz w:val="20"/>
                <w:szCs w:val="20"/>
              </w:rPr>
            </w:pPr>
            <w:r>
              <w:rPr>
                <w:sz w:val="20"/>
                <w:szCs w:val="20"/>
              </w:rPr>
              <w:t>Plan and timeline for a test and score reporting that are according to the state’s ELP standards.</w:t>
            </w:r>
          </w:p>
        </w:tc>
      </w:tr>
    </w:tbl>
    <w:p w14:paraId="26A2FB1F" w14:textId="77777777" w:rsidR="00636AC4" w:rsidRDefault="00636AC4" w:rsidP="00636AC4">
      <w:pPr>
        <w:rPr>
          <w:b/>
          <w:sz w:val="20"/>
          <w:szCs w:val="20"/>
        </w:rPr>
      </w:pPr>
    </w:p>
    <w:p w14:paraId="55889AB1" w14:textId="77777777" w:rsidR="00636AC4" w:rsidRDefault="00636AC4" w:rsidP="00636AC4">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E82C318"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4A36E9C"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D74F9B"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15CDBE"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6BF12BCE" w14:textId="77777777" w:rsidTr="00DF1956">
        <w:tc>
          <w:tcPr>
            <w:tcW w:w="3618" w:type="dxa"/>
            <w:shd w:val="clear" w:color="auto" w:fill="auto"/>
          </w:tcPr>
          <w:p w14:paraId="79835E16" w14:textId="77777777" w:rsidR="00636AC4" w:rsidRPr="002313D0" w:rsidRDefault="00636AC4"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3FBD6143" w14:textId="77777777" w:rsidR="00636AC4" w:rsidRPr="0077197F" w:rsidRDefault="00636AC4" w:rsidP="00DF1956">
            <w:pPr>
              <w:spacing w:before="80"/>
              <w:rPr>
                <w:sz w:val="20"/>
                <w:szCs w:val="20"/>
              </w:rPr>
            </w:pPr>
          </w:p>
          <w:p w14:paraId="5F491723" w14:textId="77777777" w:rsidR="00636AC4" w:rsidRPr="0077197F" w:rsidRDefault="00636AC4" w:rsidP="00DF1956">
            <w:pPr>
              <w:spacing w:before="80"/>
              <w:rPr>
                <w:sz w:val="20"/>
                <w:szCs w:val="20"/>
              </w:rPr>
            </w:pPr>
          </w:p>
        </w:tc>
        <w:tc>
          <w:tcPr>
            <w:tcW w:w="4779" w:type="dxa"/>
            <w:shd w:val="clear" w:color="auto" w:fill="auto"/>
          </w:tcPr>
          <w:p w14:paraId="120984B7" w14:textId="77777777" w:rsidR="00636AC4" w:rsidRPr="0077197F" w:rsidRDefault="00636AC4" w:rsidP="00DF1956">
            <w:pPr>
              <w:rPr>
                <w:sz w:val="20"/>
                <w:szCs w:val="20"/>
              </w:rPr>
            </w:pPr>
            <w:r>
              <w:rPr>
                <w:sz w:val="20"/>
              </w:rPr>
              <w:t>See consortium evidence.</w:t>
            </w:r>
          </w:p>
        </w:tc>
        <w:tc>
          <w:tcPr>
            <w:tcW w:w="5013" w:type="dxa"/>
            <w:shd w:val="clear" w:color="auto" w:fill="auto"/>
          </w:tcPr>
          <w:p w14:paraId="123522A5" w14:textId="77777777" w:rsidR="00636AC4" w:rsidRDefault="00636AC4" w:rsidP="00DF1956">
            <w:pPr>
              <w:rPr>
                <w:sz w:val="20"/>
                <w:szCs w:val="20"/>
              </w:rPr>
            </w:pPr>
          </w:p>
          <w:p w14:paraId="1B7ED655" w14:textId="77777777" w:rsidR="00636AC4" w:rsidRPr="0077197F" w:rsidRDefault="00636AC4" w:rsidP="00DF1956">
            <w:pPr>
              <w:rPr>
                <w:sz w:val="20"/>
                <w:szCs w:val="20"/>
              </w:rPr>
            </w:pPr>
          </w:p>
        </w:tc>
      </w:tr>
      <w:tr w:rsidR="00636AC4" w:rsidRPr="00532BBF" w14:paraId="5CF6110A" w14:textId="77777777" w:rsidTr="00DF1956">
        <w:tc>
          <w:tcPr>
            <w:tcW w:w="13410" w:type="dxa"/>
            <w:gridSpan w:val="3"/>
            <w:shd w:val="clear" w:color="auto" w:fill="auto"/>
          </w:tcPr>
          <w:p w14:paraId="1E2A6F21" w14:textId="77777777" w:rsidR="00636AC4" w:rsidRPr="00532BBF" w:rsidRDefault="00636AC4" w:rsidP="00DF1956">
            <w:pPr>
              <w:pStyle w:val="Heading4"/>
            </w:pPr>
            <w:r>
              <w:t xml:space="preserve">Section 3.4 </w:t>
            </w:r>
            <w:r w:rsidRPr="00532BBF">
              <w:t>Summary Statement</w:t>
            </w:r>
          </w:p>
        </w:tc>
      </w:tr>
      <w:tr w:rsidR="00636AC4" w:rsidRPr="00532BBF" w14:paraId="68F3D06E" w14:textId="77777777" w:rsidTr="00DF1956">
        <w:tc>
          <w:tcPr>
            <w:tcW w:w="13410" w:type="dxa"/>
            <w:gridSpan w:val="3"/>
            <w:shd w:val="clear" w:color="auto" w:fill="auto"/>
          </w:tcPr>
          <w:p w14:paraId="66F8947B"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69652971" w14:textId="77777777" w:rsidR="00636AC4" w:rsidRPr="00532BBF" w:rsidRDefault="00636AC4" w:rsidP="007066B4">
            <w:pPr>
              <w:numPr>
                <w:ilvl w:val="0"/>
                <w:numId w:val="46"/>
              </w:numPr>
              <w:rPr>
                <w:sz w:val="20"/>
                <w:szCs w:val="20"/>
              </w:rPr>
            </w:pPr>
            <w:r>
              <w:rPr>
                <w:sz w:val="20"/>
                <w:szCs w:val="20"/>
              </w:rPr>
              <w:t>See ELPA21 notes for Peer recommendations.</w:t>
            </w:r>
          </w:p>
        </w:tc>
      </w:tr>
    </w:tbl>
    <w:p w14:paraId="6C8FF9E1" w14:textId="77777777" w:rsidR="00636AC4" w:rsidRDefault="00636AC4" w:rsidP="00636AC4">
      <w:pPr>
        <w:rPr>
          <w:b/>
          <w:sz w:val="20"/>
        </w:rPr>
      </w:pPr>
    </w:p>
    <w:p w14:paraId="6A72187C" w14:textId="77777777" w:rsidR="00636AC4" w:rsidRDefault="00636AC4" w:rsidP="00636AC4">
      <w:pPr>
        <w:rPr>
          <w:b/>
          <w:sz w:val="20"/>
        </w:rPr>
      </w:pPr>
    </w:p>
    <w:p w14:paraId="36222EAE" w14:textId="77777777" w:rsidR="00636AC4" w:rsidRPr="008A4204" w:rsidRDefault="00636AC4" w:rsidP="00636AC4">
      <w:pPr>
        <w:pStyle w:val="Heading1"/>
      </w:pPr>
      <w:r>
        <w:br w:type="page"/>
      </w:r>
      <w:r w:rsidRPr="008A4204">
        <w:lastRenderedPageBreak/>
        <w:t xml:space="preserve">SECTION 4: TECHNICAL QUALITY – OTHER </w:t>
      </w:r>
      <w:r w:rsidRPr="008A4204">
        <w:tab/>
      </w:r>
    </w:p>
    <w:p w14:paraId="586596B0" w14:textId="77777777" w:rsidR="00636AC4" w:rsidRDefault="00636AC4" w:rsidP="00636AC4">
      <w:pPr>
        <w:pStyle w:val="Heading6"/>
      </w:pPr>
    </w:p>
    <w:p w14:paraId="4C52B0BC" w14:textId="77777777" w:rsidR="00636AC4" w:rsidRPr="00F47BF4" w:rsidRDefault="00636AC4" w:rsidP="00636AC4">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4D1E547A"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B52EB20"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12E166"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5DD76E"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2E793DA5" w14:textId="77777777" w:rsidTr="00DF1956">
        <w:tc>
          <w:tcPr>
            <w:tcW w:w="3618" w:type="dxa"/>
            <w:shd w:val="clear" w:color="auto" w:fill="auto"/>
          </w:tcPr>
          <w:p w14:paraId="1F9BAB08" w14:textId="77777777" w:rsidR="00636AC4" w:rsidRPr="002313D0" w:rsidRDefault="00636AC4"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1FD1C29" w14:textId="77777777" w:rsidR="00636AC4" w:rsidRPr="002313D0" w:rsidRDefault="00636AC4" w:rsidP="007066B4">
            <w:pPr>
              <w:numPr>
                <w:ilvl w:val="0"/>
                <w:numId w:val="1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62E2AF5" w14:textId="77777777" w:rsidR="00636AC4" w:rsidRPr="002313D0" w:rsidRDefault="00636AC4" w:rsidP="007066B4">
            <w:pPr>
              <w:numPr>
                <w:ilvl w:val="0"/>
                <w:numId w:val="10"/>
              </w:numPr>
              <w:rPr>
                <w:sz w:val="20"/>
                <w:szCs w:val="20"/>
              </w:rPr>
            </w:pPr>
            <w:r w:rsidRPr="002313D0">
              <w:rPr>
                <w:sz w:val="20"/>
                <w:szCs w:val="20"/>
              </w:rPr>
              <w:t>Overall and conditional standard error of measurement of the State’s assessments, including any domain or component sub-tests, as applicable;</w:t>
            </w:r>
          </w:p>
          <w:p w14:paraId="4432DF95" w14:textId="77777777" w:rsidR="00636AC4" w:rsidRPr="002313D0" w:rsidRDefault="00636AC4" w:rsidP="007066B4">
            <w:pPr>
              <w:numPr>
                <w:ilvl w:val="0"/>
                <w:numId w:val="1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6EB82427" w14:textId="77777777" w:rsidR="00636AC4" w:rsidRPr="0077197F" w:rsidRDefault="00636AC4" w:rsidP="007066B4">
            <w:pPr>
              <w:numPr>
                <w:ilvl w:val="0"/>
                <w:numId w:val="1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294FE1E2" w14:textId="77777777" w:rsidR="00636AC4" w:rsidRPr="0077197F" w:rsidRDefault="00636AC4" w:rsidP="00DF1956">
            <w:pPr>
              <w:rPr>
                <w:sz w:val="20"/>
                <w:szCs w:val="20"/>
              </w:rPr>
            </w:pPr>
            <w:r>
              <w:rPr>
                <w:sz w:val="20"/>
              </w:rPr>
              <w:lastRenderedPageBreak/>
              <w:t>See consortium evidence.</w:t>
            </w:r>
          </w:p>
        </w:tc>
        <w:tc>
          <w:tcPr>
            <w:tcW w:w="5013" w:type="dxa"/>
            <w:shd w:val="clear" w:color="auto" w:fill="auto"/>
          </w:tcPr>
          <w:p w14:paraId="78995C5C" w14:textId="77777777" w:rsidR="00636AC4" w:rsidRPr="0077197F" w:rsidRDefault="00636AC4" w:rsidP="00DF1956">
            <w:pPr>
              <w:rPr>
                <w:sz w:val="20"/>
                <w:szCs w:val="20"/>
              </w:rPr>
            </w:pPr>
          </w:p>
        </w:tc>
      </w:tr>
      <w:tr w:rsidR="00636AC4" w:rsidRPr="00532BBF" w14:paraId="096AC98B" w14:textId="77777777" w:rsidTr="00DF1956">
        <w:tc>
          <w:tcPr>
            <w:tcW w:w="13410" w:type="dxa"/>
            <w:gridSpan w:val="3"/>
            <w:shd w:val="clear" w:color="auto" w:fill="auto"/>
          </w:tcPr>
          <w:p w14:paraId="7C3E9F1B" w14:textId="77777777" w:rsidR="00636AC4" w:rsidRPr="00532BBF" w:rsidRDefault="00636AC4" w:rsidP="00DF1956">
            <w:pPr>
              <w:pStyle w:val="Heading4"/>
            </w:pPr>
            <w:r>
              <w:t xml:space="preserve">Section 4.1 </w:t>
            </w:r>
            <w:r w:rsidRPr="00532BBF">
              <w:t>Summary Statement</w:t>
            </w:r>
          </w:p>
        </w:tc>
      </w:tr>
      <w:tr w:rsidR="00636AC4" w:rsidRPr="00532BBF" w14:paraId="264093A4" w14:textId="77777777" w:rsidTr="00DF1956">
        <w:tc>
          <w:tcPr>
            <w:tcW w:w="13410" w:type="dxa"/>
            <w:gridSpan w:val="3"/>
            <w:shd w:val="clear" w:color="auto" w:fill="auto"/>
          </w:tcPr>
          <w:p w14:paraId="60C2A15A"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25B4DAF4" w14:textId="77777777" w:rsidR="00636AC4" w:rsidRPr="00532BBF" w:rsidRDefault="00636AC4" w:rsidP="007066B4">
            <w:pPr>
              <w:numPr>
                <w:ilvl w:val="0"/>
                <w:numId w:val="4"/>
              </w:numPr>
              <w:ind w:left="720"/>
              <w:rPr>
                <w:sz w:val="20"/>
                <w:szCs w:val="20"/>
              </w:rPr>
            </w:pPr>
            <w:r>
              <w:rPr>
                <w:sz w:val="20"/>
                <w:szCs w:val="20"/>
              </w:rPr>
              <w:t>See ELPA21 notes for Peer recommendations.</w:t>
            </w:r>
          </w:p>
        </w:tc>
      </w:tr>
    </w:tbl>
    <w:p w14:paraId="166CBB9E" w14:textId="77777777" w:rsidR="00636AC4" w:rsidRDefault="00636AC4" w:rsidP="00636AC4">
      <w:pPr>
        <w:pStyle w:val="Heading6"/>
      </w:pPr>
    </w:p>
    <w:p w14:paraId="64666959" w14:textId="77777777" w:rsidR="00636AC4" w:rsidRDefault="00636AC4" w:rsidP="00636AC4">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B9CAE07"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7E46A13"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C64694"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8E4FEA"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2844590B" w14:textId="77777777" w:rsidTr="00DF1956">
        <w:tc>
          <w:tcPr>
            <w:tcW w:w="3618" w:type="dxa"/>
            <w:shd w:val="clear" w:color="auto" w:fill="auto"/>
          </w:tcPr>
          <w:p w14:paraId="44CD43A5" w14:textId="77777777" w:rsidR="00636AC4" w:rsidRPr="002313D0" w:rsidRDefault="00636AC4"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11A8E996" w14:textId="77777777" w:rsidR="00636AC4" w:rsidRPr="002313D0" w:rsidRDefault="00636AC4" w:rsidP="00DF1956">
            <w:pPr>
              <w:rPr>
                <w:b/>
                <w:sz w:val="20"/>
                <w:szCs w:val="20"/>
                <w:u w:val="single"/>
              </w:rPr>
            </w:pPr>
          </w:p>
          <w:p w14:paraId="1815CE66" w14:textId="77777777" w:rsidR="00636AC4" w:rsidRPr="002313D0" w:rsidRDefault="00636AC4" w:rsidP="00DF1956">
            <w:pPr>
              <w:rPr>
                <w:sz w:val="20"/>
              </w:rPr>
            </w:pPr>
          </w:p>
          <w:p w14:paraId="179BEDA8" w14:textId="77777777" w:rsidR="00636AC4" w:rsidRPr="002313D0" w:rsidRDefault="00636AC4"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3F90E43" w14:textId="77777777" w:rsidR="00636AC4" w:rsidRPr="0077197F" w:rsidRDefault="00636AC4" w:rsidP="00DF1956">
            <w:pPr>
              <w:rPr>
                <w:sz w:val="20"/>
                <w:szCs w:val="20"/>
              </w:rPr>
            </w:pPr>
          </w:p>
        </w:tc>
        <w:tc>
          <w:tcPr>
            <w:tcW w:w="4779" w:type="dxa"/>
            <w:shd w:val="clear" w:color="auto" w:fill="auto"/>
          </w:tcPr>
          <w:p w14:paraId="14A4FE14" w14:textId="77777777" w:rsidR="00636AC4" w:rsidRPr="0077197F" w:rsidRDefault="00636AC4" w:rsidP="00DF1956">
            <w:pPr>
              <w:rPr>
                <w:sz w:val="20"/>
                <w:szCs w:val="20"/>
              </w:rPr>
            </w:pPr>
            <w:r>
              <w:rPr>
                <w:sz w:val="20"/>
              </w:rPr>
              <w:t>See consortium evidence.</w:t>
            </w:r>
          </w:p>
        </w:tc>
        <w:tc>
          <w:tcPr>
            <w:tcW w:w="5013" w:type="dxa"/>
            <w:shd w:val="clear" w:color="auto" w:fill="auto"/>
          </w:tcPr>
          <w:p w14:paraId="18B401A9" w14:textId="77777777" w:rsidR="00636AC4" w:rsidRDefault="00636AC4" w:rsidP="00DF1956">
            <w:pPr>
              <w:rPr>
                <w:sz w:val="20"/>
                <w:szCs w:val="20"/>
              </w:rPr>
            </w:pPr>
          </w:p>
          <w:p w14:paraId="4CB0734E" w14:textId="77777777" w:rsidR="00636AC4" w:rsidRPr="0077197F" w:rsidRDefault="00636AC4" w:rsidP="00DF1956">
            <w:pPr>
              <w:rPr>
                <w:sz w:val="20"/>
                <w:szCs w:val="20"/>
              </w:rPr>
            </w:pPr>
          </w:p>
        </w:tc>
      </w:tr>
      <w:tr w:rsidR="00636AC4" w:rsidRPr="00532BBF" w14:paraId="0FDAF0BB" w14:textId="77777777" w:rsidTr="00DF1956">
        <w:tc>
          <w:tcPr>
            <w:tcW w:w="13410" w:type="dxa"/>
            <w:gridSpan w:val="3"/>
            <w:shd w:val="clear" w:color="auto" w:fill="auto"/>
          </w:tcPr>
          <w:p w14:paraId="6118CF70" w14:textId="77777777" w:rsidR="00636AC4" w:rsidRPr="00532BBF" w:rsidRDefault="00636AC4" w:rsidP="00DF1956">
            <w:pPr>
              <w:pStyle w:val="Heading4"/>
            </w:pPr>
            <w:r>
              <w:t xml:space="preserve">Section 4.2 </w:t>
            </w:r>
            <w:r w:rsidRPr="00532BBF">
              <w:t>Summary Statement</w:t>
            </w:r>
          </w:p>
        </w:tc>
      </w:tr>
      <w:tr w:rsidR="00636AC4" w:rsidRPr="00532BBF" w14:paraId="1BBF98D8" w14:textId="77777777" w:rsidTr="00DF1956">
        <w:tc>
          <w:tcPr>
            <w:tcW w:w="13410" w:type="dxa"/>
            <w:gridSpan w:val="3"/>
            <w:shd w:val="clear" w:color="auto" w:fill="auto"/>
          </w:tcPr>
          <w:p w14:paraId="5D51DEC5"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28DC052F" w14:textId="77777777" w:rsidR="00636AC4" w:rsidRPr="00532BBF" w:rsidRDefault="00636AC4" w:rsidP="007066B4">
            <w:pPr>
              <w:numPr>
                <w:ilvl w:val="0"/>
                <w:numId w:val="46"/>
              </w:numPr>
              <w:rPr>
                <w:sz w:val="20"/>
                <w:szCs w:val="20"/>
              </w:rPr>
            </w:pPr>
            <w:r>
              <w:rPr>
                <w:sz w:val="20"/>
                <w:szCs w:val="20"/>
              </w:rPr>
              <w:t>See ELPA21 notes for Peer recommendations.</w:t>
            </w:r>
          </w:p>
        </w:tc>
      </w:tr>
    </w:tbl>
    <w:p w14:paraId="205755DC" w14:textId="77777777" w:rsidR="00636AC4" w:rsidRDefault="00636AC4" w:rsidP="00636AC4">
      <w:pPr>
        <w:rPr>
          <w:b/>
          <w:sz w:val="20"/>
        </w:rPr>
      </w:pPr>
    </w:p>
    <w:p w14:paraId="5185A606" w14:textId="77777777" w:rsidR="00636AC4" w:rsidRPr="00A37BB9" w:rsidRDefault="00636AC4" w:rsidP="00636AC4">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1478B02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F3F0A80"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828D92"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7DCEF1"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59105F0C" w14:textId="77777777" w:rsidTr="00DF1956">
        <w:tc>
          <w:tcPr>
            <w:tcW w:w="3618" w:type="dxa"/>
            <w:shd w:val="clear" w:color="auto" w:fill="auto"/>
          </w:tcPr>
          <w:p w14:paraId="750B44F0" w14:textId="77777777" w:rsidR="00636AC4" w:rsidRPr="0077197F" w:rsidRDefault="00636AC4"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C608F2E" w14:textId="77777777" w:rsidR="00636AC4" w:rsidRPr="0077197F" w:rsidRDefault="00636AC4" w:rsidP="00DF1956">
            <w:pPr>
              <w:pStyle w:val="Tabletext"/>
              <w:widowControl w:val="0"/>
              <w:autoSpaceDE w:val="0"/>
              <w:autoSpaceDN w:val="0"/>
              <w:adjustRightInd w:val="0"/>
              <w:spacing w:before="0" w:after="0"/>
              <w:rPr>
                <w:szCs w:val="20"/>
              </w:rPr>
            </w:pPr>
            <w:r>
              <w:t>See consortium evidence.</w:t>
            </w:r>
          </w:p>
        </w:tc>
        <w:tc>
          <w:tcPr>
            <w:tcW w:w="5013" w:type="dxa"/>
            <w:shd w:val="clear" w:color="auto" w:fill="auto"/>
          </w:tcPr>
          <w:p w14:paraId="2F61ADCE" w14:textId="77777777" w:rsidR="00636AC4" w:rsidRDefault="00636AC4" w:rsidP="00DF1956">
            <w:pPr>
              <w:pStyle w:val="Tabletext"/>
              <w:widowControl w:val="0"/>
              <w:autoSpaceDE w:val="0"/>
              <w:autoSpaceDN w:val="0"/>
              <w:adjustRightInd w:val="0"/>
              <w:spacing w:before="0" w:after="0"/>
              <w:rPr>
                <w:szCs w:val="20"/>
              </w:rPr>
            </w:pPr>
          </w:p>
          <w:p w14:paraId="5155865C" w14:textId="77777777" w:rsidR="00636AC4" w:rsidRPr="00557858" w:rsidRDefault="00636AC4" w:rsidP="00DF1956">
            <w:pPr>
              <w:pStyle w:val="Tabletext"/>
              <w:widowControl w:val="0"/>
              <w:autoSpaceDE w:val="0"/>
              <w:autoSpaceDN w:val="0"/>
              <w:adjustRightInd w:val="0"/>
              <w:spacing w:before="0" w:after="0"/>
              <w:rPr>
                <w:rFonts w:ascii="Times New Roman" w:hAnsi="Times New Roman"/>
                <w:szCs w:val="20"/>
              </w:rPr>
            </w:pPr>
          </w:p>
        </w:tc>
      </w:tr>
      <w:tr w:rsidR="00636AC4" w:rsidRPr="00532BBF" w14:paraId="023BED5E" w14:textId="77777777" w:rsidTr="00DF1956">
        <w:tc>
          <w:tcPr>
            <w:tcW w:w="13410" w:type="dxa"/>
            <w:gridSpan w:val="3"/>
            <w:shd w:val="clear" w:color="auto" w:fill="auto"/>
          </w:tcPr>
          <w:p w14:paraId="641B3137" w14:textId="77777777" w:rsidR="00636AC4" w:rsidRPr="00532BBF" w:rsidRDefault="00636AC4" w:rsidP="00DF1956">
            <w:pPr>
              <w:pStyle w:val="Heading4"/>
            </w:pPr>
            <w:r>
              <w:t xml:space="preserve">Section 4.3 </w:t>
            </w:r>
            <w:r w:rsidRPr="00532BBF">
              <w:t>Summary Statement</w:t>
            </w:r>
          </w:p>
        </w:tc>
      </w:tr>
      <w:tr w:rsidR="00636AC4" w:rsidRPr="00532BBF" w14:paraId="152E91D3" w14:textId="77777777" w:rsidTr="00DF1956">
        <w:tc>
          <w:tcPr>
            <w:tcW w:w="13410" w:type="dxa"/>
            <w:gridSpan w:val="3"/>
            <w:shd w:val="clear" w:color="auto" w:fill="auto"/>
          </w:tcPr>
          <w:p w14:paraId="500DCF38"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3CD3674C" w14:textId="77777777" w:rsidR="00636AC4" w:rsidRPr="00532BBF" w:rsidRDefault="00636AC4" w:rsidP="007066B4">
            <w:pPr>
              <w:numPr>
                <w:ilvl w:val="0"/>
                <w:numId w:val="4"/>
              </w:numPr>
              <w:ind w:left="720"/>
              <w:rPr>
                <w:sz w:val="20"/>
                <w:szCs w:val="20"/>
              </w:rPr>
            </w:pPr>
            <w:r>
              <w:rPr>
                <w:sz w:val="20"/>
                <w:szCs w:val="20"/>
              </w:rPr>
              <w:t>See ELPA21 notes for Peer recommendations.</w:t>
            </w:r>
          </w:p>
        </w:tc>
      </w:tr>
    </w:tbl>
    <w:p w14:paraId="369CFC82" w14:textId="77777777" w:rsidR="00636AC4" w:rsidRDefault="00636AC4" w:rsidP="00636AC4"/>
    <w:p w14:paraId="3F8FCB30" w14:textId="77777777" w:rsidR="00636AC4" w:rsidRDefault="00636AC4" w:rsidP="00636AC4">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1B833CD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A72C09D"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540825"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C96DBA"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E2B8A8D" w14:textId="77777777" w:rsidTr="00DF1956">
        <w:tc>
          <w:tcPr>
            <w:tcW w:w="3618" w:type="dxa"/>
            <w:shd w:val="clear" w:color="auto" w:fill="auto"/>
          </w:tcPr>
          <w:p w14:paraId="14C17D11" w14:textId="77777777" w:rsidR="00636AC4" w:rsidRPr="002313D0" w:rsidRDefault="00636AC4"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5DE7A5CE" w14:textId="77777777" w:rsidR="00636AC4" w:rsidRPr="002313D0" w:rsidRDefault="00636AC4" w:rsidP="00DF1956">
            <w:pPr>
              <w:spacing w:before="80"/>
              <w:rPr>
                <w:sz w:val="20"/>
                <w:szCs w:val="20"/>
              </w:rPr>
            </w:pPr>
          </w:p>
          <w:p w14:paraId="1AD0A542" w14:textId="77777777" w:rsidR="00636AC4" w:rsidRPr="0077197F" w:rsidRDefault="00636AC4"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51608B26" w14:textId="77777777" w:rsidR="00636AC4" w:rsidRPr="0077197F" w:rsidRDefault="00636AC4" w:rsidP="00DF1956">
            <w:pPr>
              <w:pStyle w:val="BodyText2"/>
              <w:rPr>
                <w:sz w:val="20"/>
              </w:rPr>
            </w:pPr>
            <w:r>
              <w:rPr>
                <w:sz w:val="20"/>
              </w:rPr>
              <w:t>See consortium evidence.</w:t>
            </w:r>
          </w:p>
        </w:tc>
        <w:tc>
          <w:tcPr>
            <w:tcW w:w="5013" w:type="dxa"/>
            <w:shd w:val="clear" w:color="auto" w:fill="auto"/>
          </w:tcPr>
          <w:p w14:paraId="7FC71727" w14:textId="77777777" w:rsidR="00636AC4" w:rsidRDefault="00636AC4" w:rsidP="00DF1956">
            <w:pPr>
              <w:pStyle w:val="BodyText2"/>
              <w:rPr>
                <w:sz w:val="20"/>
              </w:rPr>
            </w:pPr>
          </w:p>
          <w:p w14:paraId="13D03805" w14:textId="77777777" w:rsidR="00636AC4" w:rsidRPr="00986118" w:rsidRDefault="00636AC4" w:rsidP="00DF1956">
            <w:pPr>
              <w:rPr>
                <w:sz w:val="20"/>
                <w:szCs w:val="20"/>
              </w:rPr>
            </w:pPr>
            <w:r w:rsidRPr="00986118">
              <w:rPr>
                <w:sz w:val="20"/>
                <w:szCs w:val="20"/>
              </w:rPr>
              <w:t>While the ELPA21 test reports sco</w:t>
            </w:r>
            <w:r>
              <w:rPr>
                <w:sz w:val="20"/>
                <w:szCs w:val="20"/>
              </w:rPr>
              <w:t>res along the lines of the four-</w:t>
            </w:r>
            <w:r w:rsidRPr="00986118">
              <w:rPr>
                <w:sz w:val="20"/>
                <w:szCs w:val="20"/>
              </w:rPr>
              <w:t>skill</w:t>
            </w:r>
            <w:r>
              <w:rPr>
                <w:sz w:val="20"/>
                <w:szCs w:val="20"/>
              </w:rPr>
              <w:t>s</w:t>
            </w:r>
            <w:r w:rsidRPr="00986118">
              <w:rPr>
                <w:sz w:val="20"/>
                <w:szCs w:val="20"/>
              </w:rPr>
              <w:t xml:space="preserve"> approach (listening, reading, speaking, and writing), the state standards are structured according to 10 multi-modal approaches to language use.  That being the case, there is a lack of alignment between the test and the state’s ELP standards.</w:t>
            </w:r>
          </w:p>
          <w:p w14:paraId="3601CD3E" w14:textId="77777777" w:rsidR="00636AC4" w:rsidRPr="0077197F" w:rsidRDefault="00636AC4" w:rsidP="00DF1956">
            <w:pPr>
              <w:pStyle w:val="BodyText2"/>
              <w:rPr>
                <w:sz w:val="20"/>
              </w:rPr>
            </w:pPr>
          </w:p>
        </w:tc>
      </w:tr>
      <w:tr w:rsidR="00636AC4" w:rsidRPr="00532BBF" w14:paraId="3399F16A" w14:textId="77777777" w:rsidTr="00DF1956">
        <w:tc>
          <w:tcPr>
            <w:tcW w:w="13410" w:type="dxa"/>
            <w:gridSpan w:val="3"/>
            <w:shd w:val="clear" w:color="auto" w:fill="auto"/>
          </w:tcPr>
          <w:p w14:paraId="676F4AEA" w14:textId="77777777" w:rsidR="00636AC4" w:rsidRPr="00532BBF" w:rsidRDefault="00636AC4" w:rsidP="00DF1956">
            <w:pPr>
              <w:pStyle w:val="Heading4"/>
            </w:pPr>
            <w:r>
              <w:t xml:space="preserve">Section 4.4 </w:t>
            </w:r>
            <w:r w:rsidRPr="00532BBF">
              <w:t>Summary Statement</w:t>
            </w:r>
          </w:p>
        </w:tc>
      </w:tr>
      <w:tr w:rsidR="00636AC4" w:rsidRPr="00532BBF" w14:paraId="248A66EE" w14:textId="77777777" w:rsidTr="00DF1956">
        <w:tc>
          <w:tcPr>
            <w:tcW w:w="13410" w:type="dxa"/>
            <w:gridSpan w:val="3"/>
            <w:shd w:val="clear" w:color="auto" w:fill="auto"/>
          </w:tcPr>
          <w:p w14:paraId="33CF3365"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2EF372E6" w14:textId="77777777" w:rsidR="00636AC4" w:rsidRDefault="00636AC4" w:rsidP="007066B4">
            <w:pPr>
              <w:numPr>
                <w:ilvl w:val="0"/>
                <w:numId w:val="4"/>
              </w:numPr>
              <w:ind w:left="720"/>
              <w:rPr>
                <w:sz w:val="20"/>
                <w:szCs w:val="20"/>
              </w:rPr>
            </w:pPr>
            <w:r>
              <w:rPr>
                <w:sz w:val="20"/>
                <w:szCs w:val="20"/>
              </w:rPr>
              <w:t>See ELPA21 notes for Peer recommendations.</w:t>
            </w:r>
          </w:p>
          <w:p w14:paraId="4C8BA6CA" w14:textId="77777777" w:rsidR="00636AC4" w:rsidRPr="00532BBF" w:rsidRDefault="00636AC4" w:rsidP="007066B4">
            <w:pPr>
              <w:numPr>
                <w:ilvl w:val="0"/>
                <w:numId w:val="4"/>
              </w:numPr>
              <w:ind w:left="720"/>
              <w:rPr>
                <w:sz w:val="20"/>
                <w:szCs w:val="20"/>
              </w:rPr>
            </w:pPr>
            <w:r w:rsidRPr="00B705D1">
              <w:rPr>
                <w:sz w:val="20"/>
                <w:szCs w:val="20"/>
              </w:rPr>
              <w:t>Plan and timeline for score reporting that is according to the state’s ELP standards.</w:t>
            </w:r>
          </w:p>
        </w:tc>
      </w:tr>
    </w:tbl>
    <w:p w14:paraId="6C9B803D" w14:textId="77777777" w:rsidR="00636AC4" w:rsidRDefault="00636AC4" w:rsidP="00636AC4">
      <w:pPr>
        <w:rPr>
          <w:b/>
          <w:sz w:val="20"/>
          <w:szCs w:val="20"/>
        </w:rPr>
      </w:pPr>
    </w:p>
    <w:p w14:paraId="2493A4D0" w14:textId="77777777" w:rsidR="00636AC4" w:rsidRDefault="00636AC4" w:rsidP="00636AC4">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0130460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F2694C1"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259E1C"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2F6486"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14E32A91" w14:textId="77777777" w:rsidTr="00DF1956">
        <w:tc>
          <w:tcPr>
            <w:tcW w:w="3618" w:type="dxa"/>
            <w:shd w:val="clear" w:color="auto" w:fill="auto"/>
          </w:tcPr>
          <w:p w14:paraId="33FBD3E9" w14:textId="77777777" w:rsidR="00636AC4" w:rsidRPr="002313D0" w:rsidRDefault="00636AC4"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5EFD6929" w14:textId="77777777" w:rsidR="00636AC4" w:rsidRPr="0077197F" w:rsidRDefault="00636AC4" w:rsidP="00DF1956">
            <w:pPr>
              <w:rPr>
                <w:sz w:val="20"/>
                <w:szCs w:val="20"/>
              </w:rPr>
            </w:pPr>
          </w:p>
        </w:tc>
        <w:tc>
          <w:tcPr>
            <w:tcW w:w="4779" w:type="dxa"/>
            <w:shd w:val="clear" w:color="auto" w:fill="auto"/>
          </w:tcPr>
          <w:p w14:paraId="3AB8353B" w14:textId="77777777" w:rsidR="00636AC4" w:rsidRPr="0077197F" w:rsidRDefault="00636AC4" w:rsidP="00DF1956">
            <w:pPr>
              <w:rPr>
                <w:sz w:val="20"/>
                <w:szCs w:val="20"/>
              </w:rPr>
            </w:pPr>
            <w:r>
              <w:rPr>
                <w:sz w:val="20"/>
              </w:rPr>
              <w:t>See consortium evidence.</w:t>
            </w:r>
          </w:p>
        </w:tc>
        <w:tc>
          <w:tcPr>
            <w:tcW w:w="5013" w:type="dxa"/>
            <w:shd w:val="clear" w:color="auto" w:fill="auto"/>
          </w:tcPr>
          <w:p w14:paraId="47DEE6CF" w14:textId="77777777" w:rsidR="00636AC4" w:rsidRDefault="00636AC4" w:rsidP="00DF1956">
            <w:pPr>
              <w:rPr>
                <w:sz w:val="20"/>
                <w:szCs w:val="20"/>
              </w:rPr>
            </w:pPr>
          </w:p>
          <w:p w14:paraId="4D496CE3" w14:textId="77777777" w:rsidR="00636AC4" w:rsidRPr="0077197F" w:rsidRDefault="00636AC4" w:rsidP="00DF1956">
            <w:pPr>
              <w:rPr>
                <w:sz w:val="20"/>
                <w:szCs w:val="20"/>
              </w:rPr>
            </w:pPr>
          </w:p>
        </w:tc>
      </w:tr>
      <w:tr w:rsidR="00636AC4" w:rsidRPr="00532BBF" w14:paraId="06718C65" w14:textId="77777777" w:rsidTr="00DF1956">
        <w:tc>
          <w:tcPr>
            <w:tcW w:w="13410" w:type="dxa"/>
            <w:gridSpan w:val="3"/>
            <w:shd w:val="clear" w:color="auto" w:fill="auto"/>
          </w:tcPr>
          <w:p w14:paraId="69E4B7F1" w14:textId="77777777" w:rsidR="00636AC4" w:rsidRPr="00532BBF" w:rsidRDefault="00636AC4" w:rsidP="00DF1956">
            <w:pPr>
              <w:pStyle w:val="Heading4"/>
            </w:pPr>
            <w:r>
              <w:t xml:space="preserve">Section 4.4 </w:t>
            </w:r>
            <w:r w:rsidRPr="00532BBF">
              <w:t>Summary Statement</w:t>
            </w:r>
          </w:p>
        </w:tc>
      </w:tr>
      <w:tr w:rsidR="00636AC4" w:rsidRPr="00532BBF" w14:paraId="627CDB74" w14:textId="77777777" w:rsidTr="00DF1956">
        <w:tc>
          <w:tcPr>
            <w:tcW w:w="13410" w:type="dxa"/>
            <w:gridSpan w:val="3"/>
            <w:shd w:val="clear" w:color="auto" w:fill="auto"/>
          </w:tcPr>
          <w:p w14:paraId="4D23AB20"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6C68B972" w14:textId="77777777" w:rsidR="00636AC4" w:rsidRPr="00532BBF" w:rsidRDefault="00636AC4" w:rsidP="007066B4">
            <w:pPr>
              <w:numPr>
                <w:ilvl w:val="0"/>
                <w:numId w:val="46"/>
              </w:numPr>
              <w:rPr>
                <w:sz w:val="20"/>
                <w:szCs w:val="20"/>
              </w:rPr>
            </w:pPr>
            <w:r>
              <w:rPr>
                <w:sz w:val="20"/>
                <w:szCs w:val="20"/>
              </w:rPr>
              <w:t>See ELPA21 notes for Peer recommendations.</w:t>
            </w:r>
          </w:p>
          <w:p w14:paraId="089F4DEB" w14:textId="77777777" w:rsidR="00636AC4" w:rsidRPr="00532BBF" w:rsidRDefault="00636AC4" w:rsidP="00DF1956">
            <w:pPr>
              <w:ind w:left="720"/>
              <w:rPr>
                <w:sz w:val="20"/>
                <w:szCs w:val="20"/>
              </w:rPr>
            </w:pPr>
          </w:p>
        </w:tc>
      </w:tr>
    </w:tbl>
    <w:p w14:paraId="6AFBDBFC" w14:textId="77777777" w:rsidR="00636AC4" w:rsidRDefault="00636AC4" w:rsidP="00636AC4"/>
    <w:p w14:paraId="5B33537F" w14:textId="77777777" w:rsidR="00636AC4" w:rsidRDefault="00636AC4" w:rsidP="00636AC4">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391AD757"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B172034"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3B4867"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556544"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532B5FAF" w14:textId="77777777" w:rsidTr="00DF1956">
        <w:tc>
          <w:tcPr>
            <w:tcW w:w="3618" w:type="dxa"/>
            <w:shd w:val="clear" w:color="auto" w:fill="auto"/>
          </w:tcPr>
          <w:p w14:paraId="55C40556" w14:textId="77777777" w:rsidR="00636AC4" w:rsidRPr="002313D0" w:rsidRDefault="00636AC4"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5C0DA130" w14:textId="77777777" w:rsidR="00636AC4" w:rsidRPr="002313D0" w:rsidRDefault="00636AC4" w:rsidP="007066B4">
            <w:pPr>
              <w:numPr>
                <w:ilvl w:val="0"/>
                <w:numId w:val="17"/>
              </w:numPr>
              <w:rPr>
                <w:sz w:val="20"/>
              </w:rPr>
            </w:pPr>
            <w:r w:rsidRPr="002313D0">
              <w:rPr>
                <w:sz w:val="20"/>
              </w:rPr>
              <w:t>Followed a design and development process to support comparable interpretations of results for students tested across the versions of the assessments;</w:t>
            </w:r>
          </w:p>
          <w:p w14:paraId="11ED8C53" w14:textId="77777777" w:rsidR="00636AC4" w:rsidRPr="002313D0" w:rsidRDefault="00636AC4" w:rsidP="007066B4">
            <w:pPr>
              <w:numPr>
                <w:ilvl w:val="0"/>
                <w:numId w:val="17"/>
              </w:numPr>
              <w:rPr>
                <w:sz w:val="20"/>
              </w:rPr>
            </w:pPr>
            <w:r w:rsidRPr="002313D0">
              <w:rPr>
                <w:sz w:val="20"/>
              </w:rPr>
              <w:t>Documented adequate evidence of comparability of the meaning and interpretations of the assessment results.</w:t>
            </w:r>
          </w:p>
          <w:p w14:paraId="612D167B" w14:textId="77777777" w:rsidR="00636AC4" w:rsidRPr="0077197F" w:rsidRDefault="00636AC4" w:rsidP="00DF1956">
            <w:pPr>
              <w:rPr>
                <w:sz w:val="20"/>
              </w:rPr>
            </w:pPr>
          </w:p>
        </w:tc>
        <w:tc>
          <w:tcPr>
            <w:tcW w:w="4779" w:type="dxa"/>
            <w:shd w:val="clear" w:color="auto" w:fill="auto"/>
          </w:tcPr>
          <w:p w14:paraId="19C44DB8" w14:textId="77777777" w:rsidR="00636AC4" w:rsidRPr="0077197F" w:rsidRDefault="00636AC4" w:rsidP="00DF1956">
            <w:pPr>
              <w:rPr>
                <w:sz w:val="20"/>
                <w:szCs w:val="20"/>
              </w:rPr>
            </w:pPr>
            <w:r>
              <w:rPr>
                <w:sz w:val="20"/>
              </w:rPr>
              <w:t>See consortium evidence.</w:t>
            </w:r>
          </w:p>
        </w:tc>
        <w:tc>
          <w:tcPr>
            <w:tcW w:w="5013" w:type="dxa"/>
            <w:shd w:val="clear" w:color="auto" w:fill="auto"/>
          </w:tcPr>
          <w:p w14:paraId="1AE647F0" w14:textId="77777777" w:rsidR="00636AC4" w:rsidRDefault="00636AC4" w:rsidP="00DF1956">
            <w:pPr>
              <w:rPr>
                <w:sz w:val="20"/>
                <w:szCs w:val="20"/>
              </w:rPr>
            </w:pPr>
          </w:p>
          <w:p w14:paraId="0F628F97" w14:textId="77777777" w:rsidR="00636AC4" w:rsidRPr="0077197F" w:rsidRDefault="00636AC4" w:rsidP="00DF1956">
            <w:pPr>
              <w:rPr>
                <w:sz w:val="20"/>
                <w:szCs w:val="20"/>
              </w:rPr>
            </w:pPr>
          </w:p>
        </w:tc>
      </w:tr>
      <w:tr w:rsidR="00636AC4" w:rsidRPr="00532BBF" w14:paraId="7748BE13" w14:textId="77777777" w:rsidTr="00DF1956">
        <w:tc>
          <w:tcPr>
            <w:tcW w:w="13410" w:type="dxa"/>
            <w:gridSpan w:val="3"/>
            <w:shd w:val="clear" w:color="auto" w:fill="auto"/>
          </w:tcPr>
          <w:p w14:paraId="42028F85" w14:textId="77777777" w:rsidR="00636AC4" w:rsidRPr="00532BBF" w:rsidRDefault="00636AC4" w:rsidP="00DF1956">
            <w:pPr>
              <w:pStyle w:val="Heading4"/>
            </w:pPr>
            <w:r>
              <w:t xml:space="preserve">Section 4.6 </w:t>
            </w:r>
            <w:r w:rsidRPr="00532BBF">
              <w:t>Summary Statement</w:t>
            </w:r>
          </w:p>
        </w:tc>
      </w:tr>
      <w:tr w:rsidR="00636AC4" w:rsidRPr="00532BBF" w14:paraId="6FC96BA2" w14:textId="77777777" w:rsidTr="00DF1956">
        <w:tc>
          <w:tcPr>
            <w:tcW w:w="13410" w:type="dxa"/>
            <w:gridSpan w:val="3"/>
            <w:shd w:val="clear" w:color="auto" w:fill="auto"/>
          </w:tcPr>
          <w:p w14:paraId="3CB0DA29"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67AE2917" w14:textId="77777777" w:rsidR="00636AC4" w:rsidRPr="00532BBF" w:rsidRDefault="00636AC4" w:rsidP="007066B4">
            <w:pPr>
              <w:numPr>
                <w:ilvl w:val="0"/>
                <w:numId w:val="46"/>
              </w:numPr>
              <w:rPr>
                <w:sz w:val="20"/>
                <w:szCs w:val="20"/>
              </w:rPr>
            </w:pPr>
            <w:r>
              <w:rPr>
                <w:sz w:val="20"/>
                <w:szCs w:val="20"/>
              </w:rPr>
              <w:t>See ELPA21 notes for Peer recommendations.</w:t>
            </w:r>
          </w:p>
          <w:p w14:paraId="1F6B3B2A" w14:textId="77777777" w:rsidR="00636AC4" w:rsidRPr="00532BBF" w:rsidRDefault="00636AC4" w:rsidP="00DF1956">
            <w:pPr>
              <w:ind w:left="720"/>
              <w:rPr>
                <w:sz w:val="20"/>
                <w:szCs w:val="20"/>
              </w:rPr>
            </w:pPr>
          </w:p>
        </w:tc>
      </w:tr>
    </w:tbl>
    <w:p w14:paraId="1D331A98" w14:textId="77777777" w:rsidR="00636AC4" w:rsidRDefault="00636AC4" w:rsidP="00636AC4"/>
    <w:p w14:paraId="4C8FECB2" w14:textId="77777777" w:rsidR="00636AC4" w:rsidRDefault="00636AC4" w:rsidP="00636AC4"/>
    <w:p w14:paraId="48783A56" w14:textId="77777777" w:rsidR="00636AC4" w:rsidRDefault="00636AC4" w:rsidP="00636AC4">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0368CDC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762CEA2"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9DEB14"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502A05"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AFF1369" w14:textId="77777777" w:rsidTr="00DF1956">
        <w:tc>
          <w:tcPr>
            <w:tcW w:w="3618" w:type="dxa"/>
            <w:shd w:val="clear" w:color="auto" w:fill="auto"/>
          </w:tcPr>
          <w:p w14:paraId="66ABC5A0" w14:textId="77777777" w:rsidR="00636AC4" w:rsidRPr="002313D0" w:rsidRDefault="00636AC4" w:rsidP="00DF1956">
            <w:pPr>
              <w:spacing w:before="80"/>
              <w:rPr>
                <w:sz w:val="20"/>
                <w:szCs w:val="20"/>
              </w:rPr>
            </w:pPr>
            <w:r w:rsidRPr="002313D0">
              <w:rPr>
                <w:sz w:val="20"/>
                <w:szCs w:val="20"/>
              </w:rPr>
              <w:t>The State:</w:t>
            </w:r>
          </w:p>
          <w:p w14:paraId="66C98601" w14:textId="77777777" w:rsidR="00636AC4" w:rsidRPr="002313D0" w:rsidRDefault="00636AC4" w:rsidP="007066B4">
            <w:pPr>
              <w:numPr>
                <w:ilvl w:val="0"/>
                <w:numId w:val="2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5C26D05E" w14:textId="77777777" w:rsidR="00636AC4" w:rsidRPr="0077197F" w:rsidRDefault="00636AC4" w:rsidP="007066B4">
            <w:pPr>
              <w:numPr>
                <w:ilvl w:val="0"/>
                <w:numId w:val="2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58149797" w14:textId="77777777" w:rsidR="00636AC4" w:rsidRPr="0077197F" w:rsidRDefault="00636AC4" w:rsidP="00DF1956">
            <w:pPr>
              <w:rPr>
                <w:sz w:val="20"/>
                <w:szCs w:val="20"/>
              </w:rPr>
            </w:pPr>
            <w:r>
              <w:rPr>
                <w:sz w:val="20"/>
              </w:rPr>
              <w:t>See consortium evidence.</w:t>
            </w:r>
          </w:p>
        </w:tc>
        <w:tc>
          <w:tcPr>
            <w:tcW w:w="5013" w:type="dxa"/>
            <w:shd w:val="clear" w:color="auto" w:fill="auto"/>
          </w:tcPr>
          <w:p w14:paraId="290855D9" w14:textId="77777777" w:rsidR="00636AC4" w:rsidRDefault="00636AC4" w:rsidP="00DF1956">
            <w:pPr>
              <w:rPr>
                <w:sz w:val="20"/>
                <w:szCs w:val="20"/>
              </w:rPr>
            </w:pPr>
            <w:r>
              <w:rPr>
                <w:sz w:val="20"/>
                <w:szCs w:val="20"/>
              </w:rPr>
              <w:t>The state did not provide evidence that the technical manual is available on the state’s website.</w:t>
            </w:r>
          </w:p>
          <w:p w14:paraId="3FD21F14" w14:textId="77777777" w:rsidR="00636AC4" w:rsidRPr="0077197F" w:rsidRDefault="00636AC4" w:rsidP="00DF1956">
            <w:pPr>
              <w:rPr>
                <w:sz w:val="20"/>
                <w:szCs w:val="20"/>
              </w:rPr>
            </w:pPr>
          </w:p>
        </w:tc>
      </w:tr>
      <w:tr w:rsidR="00636AC4" w:rsidRPr="00532BBF" w14:paraId="471E91E8" w14:textId="77777777" w:rsidTr="00DF1956">
        <w:tc>
          <w:tcPr>
            <w:tcW w:w="13410" w:type="dxa"/>
            <w:gridSpan w:val="3"/>
            <w:shd w:val="clear" w:color="auto" w:fill="auto"/>
          </w:tcPr>
          <w:p w14:paraId="2698987C" w14:textId="77777777" w:rsidR="00636AC4" w:rsidRPr="00532BBF" w:rsidRDefault="00636AC4" w:rsidP="00DF1956">
            <w:pPr>
              <w:pStyle w:val="Heading4"/>
            </w:pPr>
            <w:r>
              <w:t xml:space="preserve">Section 4.7 </w:t>
            </w:r>
            <w:r w:rsidRPr="00532BBF">
              <w:t>Summary Statement</w:t>
            </w:r>
          </w:p>
        </w:tc>
      </w:tr>
      <w:tr w:rsidR="00636AC4" w:rsidRPr="00532BBF" w14:paraId="0702653F" w14:textId="77777777" w:rsidTr="00DF1956">
        <w:tc>
          <w:tcPr>
            <w:tcW w:w="13410" w:type="dxa"/>
            <w:gridSpan w:val="3"/>
            <w:shd w:val="clear" w:color="auto" w:fill="auto"/>
          </w:tcPr>
          <w:p w14:paraId="7AD04858" w14:textId="77777777" w:rsidR="00636AC4" w:rsidRPr="00532BBF" w:rsidRDefault="00636AC4" w:rsidP="00DF1956">
            <w:pPr>
              <w:rPr>
                <w:sz w:val="20"/>
                <w:szCs w:val="20"/>
              </w:rPr>
            </w:pPr>
            <w:r>
              <w:rPr>
                <w:sz w:val="20"/>
                <w:szCs w:val="20"/>
              </w:rPr>
              <w:t>X</w:t>
            </w:r>
            <w:r w:rsidRPr="00532BBF">
              <w:rPr>
                <w:sz w:val="20"/>
                <w:szCs w:val="20"/>
              </w:rPr>
              <w:t>__ The following additional evidence is needed/provide brief rationale:</w:t>
            </w:r>
          </w:p>
          <w:p w14:paraId="23745AB8" w14:textId="77777777" w:rsidR="00636AC4" w:rsidRDefault="00636AC4" w:rsidP="007066B4">
            <w:pPr>
              <w:numPr>
                <w:ilvl w:val="0"/>
                <w:numId w:val="4"/>
              </w:numPr>
              <w:ind w:left="720"/>
              <w:rPr>
                <w:sz w:val="20"/>
                <w:szCs w:val="20"/>
              </w:rPr>
            </w:pPr>
            <w:r>
              <w:rPr>
                <w:sz w:val="20"/>
                <w:szCs w:val="20"/>
              </w:rPr>
              <w:t>See ELPA21 notes for Peer recommendations.</w:t>
            </w:r>
          </w:p>
          <w:p w14:paraId="41C91D56" w14:textId="77777777" w:rsidR="00636AC4" w:rsidRPr="00532BBF" w:rsidRDefault="00636AC4" w:rsidP="007066B4">
            <w:pPr>
              <w:numPr>
                <w:ilvl w:val="0"/>
                <w:numId w:val="4"/>
              </w:numPr>
              <w:ind w:left="720"/>
              <w:rPr>
                <w:sz w:val="20"/>
                <w:szCs w:val="20"/>
              </w:rPr>
            </w:pPr>
            <w:r>
              <w:rPr>
                <w:sz w:val="20"/>
                <w:szCs w:val="20"/>
              </w:rPr>
              <w:t>Evidence that the technical manual is available on the state’s web site.</w:t>
            </w:r>
          </w:p>
          <w:p w14:paraId="5B773393" w14:textId="77777777" w:rsidR="00636AC4" w:rsidRPr="00532BBF" w:rsidRDefault="00636AC4" w:rsidP="00DF1956">
            <w:pPr>
              <w:ind w:left="720"/>
              <w:rPr>
                <w:sz w:val="20"/>
                <w:szCs w:val="20"/>
              </w:rPr>
            </w:pPr>
          </w:p>
        </w:tc>
      </w:tr>
    </w:tbl>
    <w:p w14:paraId="01F2E95F" w14:textId="77777777" w:rsidR="00636AC4" w:rsidRDefault="00636AC4" w:rsidP="00636AC4">
      <w:pPr>
        <w:rPr>
          <w:b/>
          <w:sz w:val="20"/>
          <w:szCs w:val="20"/>
        </w:rPr>
      </w:pPr>
    </w:p>
    <w:p w14:paraId="5EEF9FED" w14:textId="77777777" w:rsidR="00636AC4" w:rsidRDefault="00636AC4" w:rsidP="00636AC4">
      <w:pPr>
        <w:rPr>
          <w:b/>
          <w:sz w:val="20"/>
          <w:szCs w:val="20"/>
        </w:rPr>
      </w:pPr>
    </w:p>
    <w:p w14:paraId="29D72CB4" w14:textId="77777777" w:rsidR="00636AC4" w:rsidRPr="008A4204" w:rsidRDefault="00636AC4" w:rsidP="00636AC4">
      <w:pPr>
        <w:pStyle w:val="Heading1"/>
      </w:pPr>
      <w:r>
        <w:br w:type="page"/>
      </w:r>
      <w:r w:rsidRPr="008A4204">
        <w:lastRenderedPageBreak/>
        <w:t>SECTION 5: INCLUSION OF ALL STUDENTS</w:t>
      </w:r>
    </w:p>
    <w:p w14:paraId="3EDACB8F" w14:textId="77777777" w:rsidR="00636AC4" w:rsidRDefault="00636AC4" w:rsidP="00636AC4"/>
    <w:p w14:paraId="6AC00271" w14:textId="77777777" w:rsidR="00636AC4" w:rsidRDefault="00636AC4" w:rsidP="00636AC4">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37A4545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32A8C8E"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5F05D0"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26F01C9"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484D4E3C" w14:textId="77777777" w:rsidTr="00DF1956">
        <w:tc>
          <w:tcPr>
            <w:tcW w:w="3618" w:type="dxa"/>
            <w:shd w:val="clear" w:color="auto" w:fill="auto"/>
          </w:tcPr>
          <w:p w14:paraId="36452D2E" w14:textId="77777777" w:rsidR="00636AC4" w:rsidRPr="002313D0" w:rsidRDefault="00636AC4"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6E31CCC" w14:textId="77777777" w:rsidR="00636AC4" w:rsidRDefault="00636AC4" w:rsidP="00DF1956">
            <w:pPr>
              <w:rPr>
                <w:sz w:val="20"/>
              </w:rPr>
            </w:pPr>
          </w:p>
          <w:p w14:paraId="21D484D8" w14:textId="77777777" w:rsidR="00636AC4" w:rsidRPr="002313D0" w:rsidRDefault="00636AC4" w:rsidP="007066B4">
            <w:pPr>
              <w:numPr>
                <w:ilvl w:val="0"/>
                <w:numId w:val="2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0F917ED" w14:textId="77777777" w:rsidR="00636AC4" w:rsidRPr="00160B82" w:rsidRDefault="00636AC4" w:rsidP="00DF1956">
            <w:pPr>
              <w:rPr>
                <w:sz w:val="20"/>
              </w:rPr>
            </w:pPr>
          </w:p>
        </w:tc>
        <w:tc>
          <w:tcPr>
            <w:tcW w:w="4779" w:type="dxa"/>
            <w:shd w:val="clear" w:color="auto" w:fill="auto"/>
          </w:tcPr>
          <w:p w14:paraId="1F17C78D" w14:textId="77777777" w:rsidR="00636AC4" w:rsidRDefault="00636AC4" w:rsidP="00DF1956">
            <w:pPr>
              <w:rPr>
                <w:sz w:val="20"/>
              </w:rPr>
            </w:pPr>
            <w:r>
              <w:rPr>
                <w:sz w:val="20"/>
              </w:rPr>
              <w:t>See consortium evidence, plus the following:</w:t>
            </w:r>
          </w:p>
          <w:p w14:paraId="6E4F27CA" w14:textId="77777777" w:rsidR="00636AC4" w:rsidRDefault="00636AC4" w:rsidP="00DF1956">
            <w:pPr>
              <w:rPr>
                <w:sz w:val="20"/>
              </w:rPr>
            </w:pPr>
          </w:p>
          <w:p w14:paraId="6DB659BB" w14:textId="77777777" w:rsidR="00636AC4" w:rsidRPr="00C4671A" w:rsidRDefault="00636AC4" w:rsidP="007066B4">
            <w:pPr>
              <w:numPr>
                <w:ilvl w:val="0"/>
                <w:numId w:val="23"/>
              </w:numPr>
              <w:rPr>
                <w:sz w:val="20"/>
                <w:szCs w:val="20"/>
              </w:rPr>
            </w:pPr>
            <w:r w:rsidRPr="00C4671A">
              <w:rPr>
                <w:sz w:val="20"/>
                <w:szCs w:val="20"/>
              </w:rPr>
              <w:t xml:space="preserve">WV Evidence 09 - WVBE Policy 2340, West Virginia Measures of Academic Progress, §126-14-4.2.a, p.8 and §126-14-5.6 and 5.6a, p. 13.  </w:t>
            </w:r>
          </w:p>
          <w:p w14:paraId="079D43C3" w14:textId="77777777" w:rsidR="00636AC4" w:rsidRPr="00C4671A" w:rsidRDefault="00636AC4" w:rsidP="007066B4">
            <w:pPr>
              <w:numPr>
                <w:ilvl w:val="0"/>
                <w:numId w:val="23"/>
              </w:numPr>
              <w:rPr>
                <w:sz w:val="20"/>
                <w:szCs w:val="20"/>
              </w:rPr>
            </w:pPr>
            <w:r w:rsidRPr="00C4671A">
              <w:rPr>
                <w:sz w:val="20"/>
                <w:szCs w:val="20"/>
              </w:rPr>
              <w:t xml:space="preserve">WV Evidence 07 - WVBE Policy 2417, Regulations and English Language Proficiency Standards for English Learners, §126-15-3.8, p.3. </w:t>
            </w:r>
          </w:p>
          <w:p w14:paraId="373D47D0" w14:textId="77777777" w:rsidR="00636AC4" w:rsidRPr="00C4671A" w:rsidRDefault="00636AC4" w:rsidP="007066B4">
            <w:pPr>
              <w:numPr>
                <w:ilvl w:val="0"/>
                <w:numId w:val="23"/>
              </w:numPr>
              <w:rPr>
                <w:sz w:val="20"/>
                <w:szCs w:val="20"/>
              </w:rPr>
            </w:pPr>
            <w:r w:rsidRPr="00C4671A">
              <w:rPr>
                <w:sz w:val="20"/>
                <w:szCs w:val="20"/>
              </w:rPr>
              <w:t xml:space="preserve">WV Evidence 10 - Guidelines for Participation in West Virginia State Assessments, p.76 </w:t>
            </w:r>
          </w:p>
          <w:p w14:paraId="44F8C457" w14:textId="77777777" w:rsidR="00636AC4" w:rsidRPr="00C4671A" w:rsidRDefault="00636AC4" w:rsidP="007066B4">
            <w:pPr>
              <w:numPr>
                <w:ilvl w:val="0"/>
                <w:numId w:val="23"/>
              </w:numPr>
              <w:rPr>
                <w:sz w:val="20"/>
                <w:szCs w:val="20"/>
              </w:rPr>
            </w:pPr>
            <w:r w:rsidRPr="00C4671A">
              <w:rPr>
                <w:sz w:val="20"/>
                <w:szCs w:val="20"/>
              </w:rPr>
              <w:t xml:space="preserve">WV Evidence 31 - Domain Exemption Guidance Document Draft </w:t>
            </w:r>
          </w:p>
          <w:p w14:paraId="169105EA" w14:textId="77777777" w:rsidR="00636AC4" w:rsidRDefault="00636AC4" w:rsidP="007066B4">
            <w:pPr>
              <w:numPr>
                <w:ilvl w:val="0"/>
                <w:numId w:val="23"/>
              </w:numPr>
              <w:rPr>
                <w:sz w:val="20"/>
                <w:szCs w:val="20"/>
              </w:rPr>
            </w:pPr>
            <w:r w:rsidRPr="00C4671A">
              <w:rPr>
                <w:sz w:val="20"/>
                <w:szCs w:val="20"/>
              </w:rPr>
              <w:t>WV Evidence 17 - October 30, 2018 Federal Program Directors Meeting Agenda, PowerPoint</w:t>
            </w:r>
            <w:r>
              <w:rPr>
                <w:sz w:val="20"/>
                <w:szCs w:val="20"/>
              </w:rPr>
              <w:t xml:space="preserve"> </w:t>
            </w:r>
            <w:r w:rsidRPr="00C4671A">
              <w:rPr>
                <w:sz w:val="20"/>
                <w:szCs w:val="20"/>
              </w:rPr>
              <w:t>and Participant List</w:t>
            </w:r>
          </w:p>
          <w:p w14:paraId="549CA059" w14:textId="77777777" w:rsidR="00636AC4" w:rsidRPr="0077197F" w:rsidRDefault="00636AC4" w:rsidP="00DF1956">
            <w:pPr>
              <w:rPr>
                <w:sz w:val="20"/>
                <w:szCs w:val="20"/>
              </w:rPr>
            </w:pPr>
          </w:p>
        </w:tc>
        <w:tc>
          <w:tcPr>
            <w:tcW w:w="5013" w:type="dxa"/>
            <w:shd w:val="clear" w:color="auto" w:fill="auto"/>
          </w:tcPr>
          <w:p w14:paraId="17C054F8" w14:textId="77777777" w:rsidR="00636AC4" w:rsidRDefault="00636AC4" w:rsidP="00DF1956">
            <w:pPr>
              <w:rPr>
                <w:sz w:val="20"/>
                <w:szCs w:val="20"/>
              </w:rPr>
            </w:pPr>
          </w:p>
          <w:p w14:paraId="48887161" w14:textId="77777777" w:rsidR="00636AC4" w:rsidRDefault="00636AC4" w:rsidP="00DF1956">
            <w:pPr>
              <w:rPr>
                <w:sz w:val="20"/>
                <w:szCs w:val="20"/>
              </w:rPr>
            </w:pPr>
            <w:r w:rsidRPr="003A6EDF">
              <w:rPr>
                <w:sz w:val="20"/>
                <w:szCs w:val="20"/>
              </w:rPr>
              <w:t>The State has procedures to ensure the inclusion of all ELs in the assessment (WV Evidence 09; 10), and the procedures do stipulate that decisions regarding students with disabilities are made in consultation with the IEP team.</w:t>
            </w:r>
          </w:p>
          <w:p w14:paraId="3572746D" w14:textId="77777777" w:rsidR="00636AC4" w:rsidRDefault="00636AC4" w:rsidP="00DF1956">
            <w:pPr>
              <w:rPr>
                <w:sz w:val="20"/>
                <w:szCs w:val="20"/>
              </w:rPr>
            </w:pPr>
          </w:p>
          <w:p w14:paraId="02E93971" w14:textId="77777777" w:rsidR="00636AC4" w:rsidRPr="0077197F" w:rsidRDefault="00636AC4" w:rsidP="00DF1956">
            <w:pPr>
              <w:rPr>
                <w:sz w:val="20"/>
                <w:szCs w:val="20"/>
              </w:rPr>
            </w:pPr>
            <w:r>
              <w:rPr>
                <w:sz w:val="20"/>
                <w:szCs w:val="20"/>
              </w:rPr>
              <w:t xml:space="preserve">The State’s narrative indicates that there are no students who require domain exemption, but is working on a guidance document (WV Evidence 31) on how to proceed should this arise.  Evidence should be provided of how, up to this point, the state has determined that no students require domain exemptions.  </w:t>
            </w:r>
          </w:p>
        </w:tc>
      </w:tr>
      <w:tr w:rsidR="00636AC4" w:rsidRPr="00532BBF" w14:paraId="3ACABD6E" w14:textId="77777777" w:rsidTr="00DF1956">
        <w:tc>
          <w:tcPr>
            <w:tcW w:w="13410" w:type="dxa"/>
            <w:gridSpan w:val="3"/>
            <w:shd w:val="clear" w:color="auto" w:fill="auto"/>
          </w:tcPr>
          <w:p w14:paraId="58BF37C1" w14:textId="77777777" w:rsidR="00636AC4" w:rsidRPr="00532BBF" w:rsidRDefault="00636AC4" w:rsidP="00DF1956">
            <w:pPr>
              <w:pStyle w:val="Heading4"/>
            </w:pPr>
            <w:r>
              <w:t xml:space="preserve">Section 5.1 </w:t>
            </w:r>
            <w:r w:rsidRPr="00532BBF">
              <w:t>Summary Statement</w:t>
            </w:r>
          </w:p>
        </w:tc>
      </w:tr>
      <w:tr w:rsidR="00636AC4" w:rsidRPr="00532BBF" w14:paraId="043F6DFC" w14:textId="77777777" w:rsidTr="00DF1956">
        <w:tc>
          <w:tcPr>
            <w:tcW w:w="13410" w:type="dxa"/>
            <w:gridSpan w:val="3"/>
            <w:shd w:val="clear" w:color="auto" w:fill="auto"/>
          </w:tcPr>
          <w:p w14:paraId="0ED20865" w14:textId="77777777" w:rsidR="00636AC4" w:rsidRPr="00532BBF" w:rsidRDefault="00636AC4" w:rsidP="00DF1956">
            <w:pPr>
              <w:rPr>
                <w:sz w:val="20"/>
                <w:szCs w:val="20"/>
              </w:rPr>
            </w:pPr>
            <w:r w:rsidRPr="00532BBF">
              <w:rPr>
                <w:sz w:val="20"/>
                <w:szCs w:val="20"/>
              </w:rPr>
              <w:t>_</w:t>
            </w:r>
          </w:p>
          <w:p w14:paraId="2A98BF98" w14:textId="77777777" w:rsidR="00636AC4" w:rsidRPr="00532BBF" w:rsidRDefault="00636AC4" w:rsidP="00DF1956">
            <w:pPr>
              <w:rPr>
                <w:sz w:val="20"/>
                <w:szCs w:val="20"/>
              </w:rPr>
            </w:pPr>
          </w:p>
          <w:p w14:paraId="40FAE6D6" w14:textId="77777777" w:rsidR="00636AC4" w:rsidRPr="00532BBF" w:rsidRDefault="00636AC4"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476778E" w14:textId="77777777" w:rsidR="00636AC4" w:rsidRDefault="00636AC4" w:rsidP="007066B4">
            <w:pPr>
              <w:numPr>
                <w:ilvl w:val="0"/>
                <w:numId w:val="4"/>
              </w:numPr>
              <w:ind w:left="720"/>
              <w:rPr>
                <w:sz w:val="20"/>
                <w:szCs w:val="20"/>
              </w:rPr>
            </w:pPr>
            <w:r>
              <w:rPr>
                <w:sz w:val="20"/>
                <w:szCs w:val="20"/>
              </w:rPr>
              <w:t>Guidelines, criteria, and policy as to how LEAs have made determinations regarding domain exemptions up to this point.</w:t>
            </w:r>
          </w:p>
          <w:p w14:paraId="7FD57E4A" w14:textId="77777777" w:rsidR="00636AC4" w:rsidRPr="00532BBF" w:rsidRDefault="00636AC4" w:rsidP="007066B4">
            <w:pPr>
              <w:numPr>
                <w:ilvl w:val="0"/>
                <w:numId w:val="4"/>
              </w:numPr>
              <w:ind w:left="720"/>
              <w:rPr>
                <w:sz w:val="20"/>
                <w:szCs w:val="20"/>
              </w:rPr>
            </w:pPr>
            <w:r>
              <w:rPr>
                <w:sz w:val="20"/>
                <w:szCs w:val="20"/>
              </w:rPr>
              <w:t>Plan and timeline for implementation of the guidance regarding identifying students who require a domain exemption.</w:t>
            </w:r>
          </w:p>
          <w:p w14:paraId="3C5AD8E4" w14:textId="77777777" w:rsidR="00636AC4" w:rsidRPr="00532BBF" w:rsidRDefault="00636AC4" w:rsidP="00DF1956">
            <w:pPr>
              <w:ind w:left="720"/>
              <w:rPr>
                <w:sz w:val="20"/>
                <w:szCs w:val="20"/>
              </w:rPr>
            </w:pPr>
          </w:p>
        </w:tc>
      </w:tr>
    </w:tbl>
    <w:p w14:paraId="106B1725" w14:textId="77777777" w:rsidR="00636AC4" w:rsidRDefault="00636AC4" w:rsidP="00636AC4"/>
    <w:p w14:paraId="77639B90" w14:textId="77777777" w:rsidR="00636AC4" w:rsidRDefault="00636AC4" w:rsidP="00636AC4"/>
    <w:p w14:paraId="4353DB33" w14:textId="77777777" w:rsidR="00636AC4" w:rsidRDefault="00636AC4" w:rsidP="00636AC4">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0B1DDE83"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30CFEFC"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9EB9A7"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4506AC"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088F2D5E" w14:textId="77777777" w:rsidTr="00DF1956">
        <w:tc>
          <w:tcPr>
            <w:tcW w:w="3618" w:type="dxa"/>
            <w:shd w:val="clear" w:color="auto" w:fill="auto"/>
          </w:tcPr>
          <w:p w14:paraId="13EDFBF8" w14:textId="77777777" w:rsidR="00636AC4" w:rsidRPr="0077197F" w:rsidRDefault="00636AC4" w:rsidP="007066B4">
            <w:pPr>
              <w:numPr>
                <w:ilvl w:val="1"/>
                <w:numId w:val="2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BE80B4C" w14:textId="77777777" w:rsidR="00636AC4" w:rsidRPr="0077197F" w:rsidRDefault="00636AC4" w:rsidP="00DF1956">
            <w:pPr>
              <w:rPr>
                <w:sz w:val="20"/>
                <w:szCs w:val="20"/>
              </w:rPr>
            </w:pPr>
            <w:r>
              <w:rPr>
                <w:sz w:val="20"/>
                <w:szCs w:val="20"/>
              </w:rPr>
              <w:t>N/A</w:t>
            </w:r>
          </w:p>
        </w:tc>
        <w:tc>
          <w:tcPr>
            <w:tcW w:w="5013" w:type="dxa"/>
            <w:shd w:val="clear" w:color="auto" w:fill="auto"/>
          </w:tcPr>
          <w:p w14:paraId="000630EA" w14:textId="77777777" w:rsidR="00636AC4" w:rsidRPr="0077197F" w:rsidRDefault="00636AC4" w:rsidP="00DF1956">
            <w:pPr>
              <w:rPr>
                <w:sz w:val="20"/>
                <w:szCs w:val="20"/>
              </w:rPr>
            </w:pPr>
          </w:p>
        </w:tc>
      </w:tr>
      <w:tr w:rsidR="00636AC4" w:rsidRPr="00532BBF" w14:paraId="70671046" w14:textId="77777777" w:rsidTr="00DF1956">
        <w:tc>
          <w:tcPr>
            <w:tcW w:w="13410" w:type="dxa"/>
            <w:gridSpan w:val="3"/>
            <w:shd w:val="clear" w:color="auto" w:fill="auto"/>
          </w:tcPr>
          <w:p w14:paraId="77CC3701" w14:textId="77777777" w:rsidR="00636AC4" w:rsidRPr="00532BBF" w:rsidRDefault="00636AC4" w:rsidP="00DF1956">
            <w:pPr>
              <w:pStyle w:val="Heading4"/>
            </w:pPr>
            <w:r>
              <w:t xml:space="preserve">Section 5.2 </w:t>
            </w:r>
            <w:r w:rsidRPr="00532BBF">
              <w:t>Summary Statement</w:t>
            </w:r>
          </w:p>
        </w:tc>
      </w:tr>
      <w:tr w:rsidR="00636AC4" w:rsidRPr="00532BBF" w14:paraId="7979754F" w14:textId="77777777" w:rsidTr="00DF1956">
        <w:tc>
          <w:tcPr>
            <w:tcW w:w="13410" w:type="dxa"/>
            <w:gridSpan w:val="3"/>
            <w:shd w:val="clear" w:color="auto" w:fill="auto"/>
          </w:tcPr>
          <w:p w14:paraId="3CE83F3F" w14:textId="77777777" w:rsidR="00636AC4" w:rsidRPr="00532BBF" w:rsidRDefault="00636AC4" w:rsidP="00DF1956">
            <w:pPr>
              <w:rPr>
                <w:sz w:val="20"/>
                <w:szCs w:val="20"/>
              </w:rPr>
            </w:pPr>
            <w:r w:rsidRPr="00532BBF">
              <w:rPr>
                <w:sz w:val="20"/>
                <w:szCs w:val="20"/>
              </w:rPr>
              <w:t>___ No additional evidence is required or</w:t>
            </w:r>
          </w:p>
          <w:p w14:paraId="34CF2A6E" w14:textId="77777777" w:rsidR="00636AC4" w:rsidRPr="00532BBF" w:rsidRDefault="00636AC4" w:rsidP="00DF1956">
            <w:pPr>
              <w:rPr>
                <w:sz w:val="20"/>
                <w:szCs w:val="20"/>
              </w:rPr>
            </w:pPr>
          </w:p>
          <w:p w14:paraId="0A9B8FF0" w14:textId="77777777" w:rsidR="00636AC4" w:rsidRPr="00532BBF" w:rsidRDefault="00636AC4" w:rsidP="00DF1956">
            <w:pPr>
              <w:rPr>
                <w:sz w:val="20"/>
                <w:szCs w:val="20"/>
              </w:rPr>
            </w:pPr>
            <w:r w:rsidRPr="00532BBF">
              <w:rPr>
                <w:sz w:val="20"/>
                <w:szCs w:val="20"/>
              </w:rPr>
              <w:t>___ The following additional evidence is needed/provide brief rationale:</w:t>
            </w:r>
          </w:p>
          <w:p w14:paraId="0CED92BA" w14:textId="77777777" w:rsidR="00636AC4" w:rsidRPr="00532BBF" w:rsidRDefault="00636AC4" w:rsidP="007066B4">
            <w:pPr>
              <w:numPr>
                <w:ilvl w:val="0"/>
                <w:numId w:val="4"/>
              </w:numPr>
              <w:ind w:left="720"/>
              <w:rPr>
                <w:sz w:val="20"/>
                <w:szCs w:val="20"/>
              </w:rPr>
            </w:pPr>
            <w:r w:rsidRPr="00532BBF">
              <w:rPr>
                <w:sz w:val="20"/>
                <w:szCs w:val="20"/>
              </w:rPr>
              <w:t>[list additional evidence needed w/brief rationale]</w:t>
            </w:r>
          </w:p>
          <w:p w14:paraId="1122A750" w14:textId="77777777" w:rsidR="00636AC4" w:rsidRPr="00532BBF" w:rsidRDefault="00636AC4" w:rsidP="00DF1956">
            <w:pPr>
              <w:ind w:left="720"/>
              <w:rPr>
                <w:sz w:val="20"/>
                <w:szCs w:val="20"/>
              </w:rPr>
            </w:pPr>
          </w:p>
        </w:tc>
      </w:tr>
    </w:tbl>
    <w:p w14:paraId="43966251" w14:textId="77777777" w:rsidR="00636AC4" w:rsidRDefault="00636AC4" w:rsidP="00636AC4"/>
    <w:p w14:paraId="7B4698C3" w14:textId="77777777" w:rsidR="00636AC4" w:rsidRDefault="00636AC4" w:rsidP="00636AC4">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76FD05F"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E5F5AC9"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2ACB3B"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C353BB"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5F5DF3BD" w14:textId="77777777" w:rsidTr="00DF1956">
        <w:tc>
          <w:tcPr>
            <w:tcW w:w="3618" w:type="dxa"/>
            <w:shd w:val="clear" w:color="auto" w:fill="auto"/>
          </w:tcPr>
          <w:p w14:paraId="1799C97F" w14:textId="77777777" w:rsidR="00636AC4" w:rsidRPr="002313D0" w:rsidRDefault="00636AC4"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1D3BFB8" w14:textId="77777777" w:rsidR="00636AC4" w:rsidRPr="002313D0" w:rsidRDefault="00636AC4" w:rsidP="007066B4">
            <w:pPr>
              <w:numPr>
                <w:ilvl w:val="0"/>
                <w:numId w:val="5"/>
              </w:numPr>
              <w:rPr>
                <w:sz w:val="20"/>
                <w:szCs w:val="20"/>
                <w:u w:val="single"/>
              </w:rPr>
            </w:pPr>
            <w:r w:rsidRPr="002313D0">
              <w:rPr>
                <w:sz w:val="20"/>
                <w:szCs w:val="20"/>
              </w:rPr>
              <w:t>Ensures that appropriate accommodations are available for ELs;</w:t>
            </w:r>
          </w:p>
          <w:p w14:paraId="336E9A43" w14:textId="77777777" w:rsidR="00636AC4" w:rsidRPr="002313D0" w:rsidRDefault="00636AC4" w:rsidP="007066B4">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520BA75" w14:textId="77777777" w:rsidR="00636AC4" w:rsidRPr="002313D0" w:rsidRDefault="00636AC4" w:rsidP="007066B4">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439DFB3D" w14:textId="77777777" w:rsidR="00636AC4" w:rsidRPr="0077197F" w:rsidRDefault="00636AC4" w:rsidP="007066B4">
            <w:pPr>
              <w:pStyle w:val="Tabletext"/>
              <w:widowControl w:val="0"/>
              <w:numPr>
                <w:ilvl w:val="0"/>
                <w:numId w:val="5"/>
              </w:numPr>
              <w:autoSpaceDE w:val="0"/>
              <w:autoSpaceDN w:val="0"/>
              <w:adjustRightInd w:val="0"/>
              <w:spacing w:before="0" w:after="0"/>
              <w:rPr>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tc>
        <w:tc>
          <w:tcPr>
            <w:tcW w:w="4779" w:type="dxa"/>
            <w:shd w:val="clear" w:color="auto" w:fill="auto"/>
          </w:tcPr>
          <w:p w14:paraId="1EBC19BF" w14:textId="77777777" w:rsidR="00636AC4" w:rsidRDefault="00636AC4" w:rsidP="00DF1956">
            <w:pPr>
              <w:rPr>
                <w:sz w:val="20"/>
                <w:szCs w:val="20"/>
              </w:rPr>
            </w:pPr>
            <w:r>
              <w:rPr>
                <w:sz w:val="20"/>
                <w:szCs w:val="20"/>
              </w:rPr>
              <w:t>See consortium evidence, plus the following:</w:t>
            </w:r>
          </w:p>
          <w:p w14:paraId="31346BE9" w14:textId="77777777" w:rsidR="00636AC4" w:rsidRDefault="00636AC4" w:rsidP="00DF1956">
            <w:pPr>
              <w:rPr>
                <w:sz w:val="20"/>
                <w:szCs w:val="20"/>
              </w:rPr>
            </w:pPr>
          </w:p>
          <w:p w14:paraId="431C93F9" w14:textId="77777777" w:rsidR="00636AC4" w:rsidRPr="00AB48D4" w:rsidRDefault="00636AC4" w:rsidP="007066B4">
            <w:pPr>
              <w:numPr>
                <w:ilvl w:val="0"/>
                <w:numId w:val="43"/>
              </w:numPr>
              <w:rPr>
                <w:sz w:val="20"/>
                <w:szCs w:val="20"/>
              </w:rPr>
            </w:pPr>
            <w:r w:rsidRPr="00AB48D4">
              <w:rPr>
                <w:sz w:val="20"/>
                <w:szCs w:val="20"/>
              </w:rPr>
              <w:t xml:space="preserve">WV Evidence 10 - Guidelines for Participation in West Virginia State Assessments, pp.76 and 91 </w:t>
            </w:r>
          </w:p>
          <w:p w14:paraId="3A65987D" w14:textId="77777777" w:rsidR="00636AC4" w:rsidRPr="00AB48D4" w:rsidRDefault="00636AC4" w:rsidP="007066B4">
            <w:pPr>
              <w:numPr>
                <w:ilvl w:val="0"/>
                <w:numId w:val="43"/>
              </w:numPr>
              <w:rPr>
                <w:sz w:val="20"/>
                <w:szCs w:val="20"/>
              </w:rPr>
            </w:pPr>
            <w:r w:rsidRPr="00AB48D4">
              <w:rPr>
                <w:sz w:val="20"/>
                <w:szCs w:val="20"/>
              </w:rPr>
              <w:t xml:space="preserve">WV Evidence 33 - WVBE Policy 2419, Regulations for the Education of Students with Exceptionalities, p.55 </w:t>
            </w:r>
          </w:p>
          <w:p w14:paraId="6697D5DD" w14:textId="77777777" w:rsidR="00636AC4" w:rsidRPr="00AB48D4" w:rsidRDefault="00636AC4" w:rsidP="007066B4">
            <w:pPr>
              <w:numPr>
                <w:ilvl w:val="0"/>
                <w:numId w:val="43"/>
              </w:numPr>
              <w:rPr>
                <w:sz w:val="20"/>
                <w:szCs w:val="20"/>
              </w:rPr>
            </w:pPr>
            <w:r w:rsidRPr="00AB48D4">
              <w:rPr>
                <w:sz w:val="20"/>
                <w:szCs w:val="20"/>
              </w:rPr>
              <w:t xml:space="preserve">WV Evidence 09 - WVBE Policy 2340, West Virginia Measures of Academic Progress, §126-14-4.3 p. 9, §126-14-5.6, p.13 and Appendix I  </w:t>
            </w:r>
          </w:p>
          <w:p w14:paraId="69F4730C" w14:textId="77777777" w:rsidR="00636AC4" w:rsidRPr="00AB48D4" w:rsidRDefault="00636AC4" w:rsidP="007066B4">
            <w:pPr>
              <w:numPr>
                <w:ilvl w:val="0"/>
                <w:numId w:val="43"/>
              </w:numPr>
              <w:rPr>
                <w:sz w:val="20"/>
                <w:szCs w:val="20"/>
              </w:rPr>
            </w:pPr>
            <w:r w:rsidRPr="00AB48D4">
              <w:rPr>
                <w:sz w:val="20"/>
                <w:szCs w:val="20"/>
              </w:rPr>
              <w:t xml:space="preserve">WV Evidence 22 - WVS.326 form </w:t>
            </w:r>
          </w:p>
          <w:p w14:paraId="61EE858C" w14:textId="77777777" w:rsidR="00636AC4" w:rsidRPr="00AB48D4" w:rsidRDefault="00636AC4" w:rsidP="007066B4">
            <w:pPr>
              <w:numPr>
                <w:ilvl w:val="0"/>
                <w:numId w:val="43"/>
              </w:numPr>
              <w:rPr>
                <w:sz w:val="20"/>
                <w:szCs w:val="20"/>
              </w:rPr>
            </w:pPr>
            <w:r w:rsidRPr="00AB48D4">
              <w:rPr>
                <w:sz w:val="20"/>
                <w:szCs w:val="20"/>
              </w:rPr>
              <w:t xml:space="preserve">WV Evidence 34 - Screenshot of WVEIS EL Screen </w:t>
            </w:r>
          </w:p>
          <w:p w14:paraId="1686452C" w14:textId="77777777" w:rsidR="00636AC4" w:rsidRDefault="00636AC4" w:rsidP="007066B4">
            <w:pPr>
              <w:numPr>
                <w:ilvl w:val="0"/>
                <w:numId w:val="43"/>
              </w:numPr>
              <w:rPr>
                <w:sz w:val="20"/>
                <w:szCs w:val="20"/>
              </w:rPr>
            </w:pPr>
            <w:r w:rsidRPr="00AB48D4">
              <w:rPr>
                <w:sz w:val="20"/>
                <w:szCs w:val="20"/>
              </w:rPr>
              <w:t>WV Evidence 17 - October 30, 2018 Federal Program Directors Meeting Agenda, PowerPoint and Participant List</w:t>
            </w:r>
          </w:p>
          <w:p w14:paraId="38185F62" w14:textId="77777777" w:rsidR="00636AC4" w:rsidRPr="0077197F" w:rsidRDefault="00636AC4" w:rsidP="00DF1956">
            <w:pPr>
              <w:rPr>
                <w:sz w:val="20"/>
                <w:szCs w:val="20"/>
              </w:rPr>
            </w:pPr>
          </w:p>
        </w:tc>
        <w:tc>
          <w:tcPr>
            <w:tcW w:w="5013" w:type="dxa"/>
            <w:shd w:val="clear" w:color="auto" w:fill="auto"/>
          </w:tcPr>
          <w:p w14:paraId="1A10077F" w14:textId="77777777" w:rsidR="00636AC4" w:rsidRDefault="00636AC4" w:rsidP="00DF1956">
            <w:pPr>
              <w:rPr>
                <w:sz w:val="20"/>
                <w:szCs w:val="20"/>
              </w:rPr>
            </w:pPr>
          </w:p>
          <w:p w14:paraId="73FC6541" w14:textId="77777777" w:rsidR="00636AC4" w:rsidRPr="0091135F" w:rsidRDefault="00636AC4" w:rsidP="00DF1956">
            <w:pPr>
              <w:rPr>
                <w:sz w:val="20"/>
                <w:szCs w:val="20"/>
              </w:rPr>
            </w:pPr>
            <w:r w:rsidRPr="0091135F">
              <w:rPr>
                <w:sz w:val="20"/>
                <w:szCs w:val="20"/>
              </w:rPr>
              <w:t>The State makes available appropriate accommodations for ELs (WV Evidence 10; 33, p. 55).</w:t>
            </w:r>
          </w:p>
          <w:p w14:paraId="34C571D0" w14:textId="77777777" w:rsidR="00636AC4" w:rsidRPr="0091135F" w:rsidRDefault="00636AC4" w:rsidP="00DF1956">
            <w:pPr>
              <w:rPr>
                <w:sz w:val="20"/>
                <w:szCs w:val="20"/>
              </w:rPr>
            </w:pPr>
          </w:p>
          <w:p w14:paraId="15AC1481" w14:textId="77777777" w:rsidR="00636AC4" w:rsidRPr="0091135F" w:rsidRDefault="00636AC4" w:rsidP="00DF1956">
            <w:pPr>
              <w:rPr>
                <w:sz w:val="20"/>
                <w:szCs w:val="20"/>
              </w:rPr>
            </w:pPr>
            <w:r w:rsidRPr="0091135F">
              <w:rPr>
                <w:sz w:val="20"/>
                <w:szCs w:val="20"/>
              </w:rPr>
              <w:t>The evidence (WV Evidence 22 [sic]</w:t>
            </w:r>
            <w:r>
              <w:rPr>
                <w:sz w:val="20"/>
                <w:szCs w:val="20"/>
              </w:rPr>
              <w:t xml:space="preserve"> (peers think that this evidence should be numbered Evidence 23)</w:t>
            </w:r>
            <w:r w:rsidRPr="0091135F">
              <w:rPr>
                <w:sz w:val="20"/>
                <w:szCs w:val="20"/>
              </w:rPr>
              <w:t xml:space="preserve">; WV Evidence 34) shows a wide range of accommodations that could meet many learners’ needs without altering the construct being assessed, and training (WV Evidence 17) helps to ensure that appropriate accommodations are selected, thus allowing meaningful interpretations to be drawn from the results. </w:t>
            </w:r>
          </w:p>
          <w:p w14:paraId="059B4779" w14:textId="77777777" w:rsidR="00636AC4" w:rsidRPr="0091135F" w:rsidRDefault="00636AC4" w:rsidP="00DF1956">
            <w:pPr>
              <w:rPr>
                <w:sz w:val="20"/>
                <w:szCs w:val="20"/>
              </w:rPr>
            </w:pPr>
          </w:p>
          <w:p w14:paraId="31119FAF" w14:textId="77777777" w:rsidR="00636AC4" w:rsidRPr="0091135F" w:rsidRDefault="00636AC4" w:rsidP="00DF1956">
            <w:pPr>
              <w:rPr>
                <w:sz w:val="20"/>
                <w:szCs w:val="20"/>
              </w:rPr>
            </w:pPr>
            <w:r w:rsidRPr="0091135F">
              <w:rPr>
                <w:sz w:val="20"/>
                <w:szCs w:val="20"/>
              </w:rPr>
              <w:t>It is unclear whether there are further accommodations available for those who need accommodations beyond those routinely allowed, though it must be said that the routine accommodations (WV Evidence 22 [sic]) are already quite extensive.</w:t>
            </w:r>
          </w:p>
          <w:p w14:paraId="0C27D54B" w14:textId="77777777" w:rsidR="00636AC4" w:rsidRPr="0091135F" w:rsidRDefault="00636AC4" w:rsidP="00DF1956">
            <w:pPr>
              <w:rPr>
                <w:sz w:val="20"/>
                <w:szCs w:val="20"/>
              </w:rPr>
            </w:pPr>
          </w:p>
          <w:p w14:paraId="6F2E541E" w14:textId="77777777" w:rsidR="00636AC4" w:rsidRPr="0077197F" w:rsidRDefault="00636AC4" w:rsidP="00DF1956">
            <w:pPr>
              <w:rPr>
                <w:sz w:val="20"/>
                <w:szCs w:val="20"/>
              </w:rPr>
            </w:pPr>
            <w:r w:rsidRPr="0091135F">
              <w:rPr>
                <w:sz w:val="20"/>
                <w:szCs w:val="20"/>
              </w:rPr>
              <w:t>The extensive types of accommodations available (WV Evidence 22 [sic]) ensures that students with disabilities have the opportunity to partic</w:t>
            </w:r>
            <w:r>
              <w:rPr>
                <w:sz w:val="20"/>
                <w:szCs w:val="20"/>
              </w:rPr>
              <w:t>ipate in the assessment and benefit</w:t>
            </w:r>
            <w:r w:rsidRPr="0091135F">
              <w:rPr>
                <w:sz w:val="20"/>
                <w:szCs w:val="20"/>
              </w:rPr>
              <w:t xml:space="preserve"> from participation in it.</w:t>
            </w:r>
          </w:p>
        </w:tc>
      </w:tr>
      <w:tr w:rsidR="00636AC4" w:rsidRPr="00532BBF" w14:paraId="22F82272" w14:textId="77777777" w:rsidTr="00DF1956">
        <w:tc>
          <w:tcPr>
            <w:tcW w:w="13410" w:type="dxa"/>
            <w:gridSpan w:val="3"/>
            <w:shd w:val="clear" w:color="auto" w:fill="auto"/>
          </w:tcPr>
          <w:p w14:paraId="325C88C8" w14:textId="77777777" w:rsidR="00636AC4" w:rsidRPr="00532BBF" w:rsidRDefault="00636AC4" w:rsidP="00DF1956">
            <w:pPr>
              <w:pStyle w:val="Heading4"/>
            </w:pPr>
            <w:r>
              <w:t xml:space="preserve">Section 5.3 </w:t>
            </w:r>
            <w:r w:rsidRPr="00532BBF">
              <w:t>Summary Statement</w:t>
            </w:r>
          </w:p>
        </w:tc>
      </w:tr>
      <w:tr w:rsidR="00636AC4" w:rsidRPr="00532BBF" w14:paraId="676076AF" w14:textId="77777777" w:rsidTr="00DF1956">
        <w:tc>
          <w:tcPr>
            <w:tcW w:w="13410" w:type="dxa"/>
            <w:gridSpan w:val="3"/>
            <w:shd w:val="clear" w:color="auto" w:fill="auto"/>
          </w:tcPr>
          <w:p w14:paraId="244E3553" w14:textId="77777777" w:rsidR="00636AC4" w:rsidRPr="00532BBF" w:rsidRDefault="00636AC4" w:rsidP="00DF1956">
            <w:pPr>
              <w:rPr>
                <w:sz w:val="20"/>
                <w:szCs w:val="20"/>
              </w:rPr>
            </w:pPr>
            <w:r w:rsidRPr="00532BBF">
              <w:rPr>
                <w:sz w:val="20"/>
                <w:szCs w:val="20"/>
              </w:rPr>
              <w:t>_</w:t>
            </w:r>
            <w:r w:rsidRPr="00EB1543">
              <w:rPr>
                <w:sz w:val="20"/>
                <w:szCs w:val="20"/>
                <w:u w:val="single"/>
              </w:rPr>
              <w:t>x</w:t>
            </w:r>
            <w:r w:rsidRPr="00532BBF">
              <w:rPr>
                <w:sz w:val="20"/>
                <w:szCs w:val="20"/>
              </w:rPr>
              <w:t xml:space="preserve">_ </w:t>
            </w:r>
            <w:r>
              <w:rPr>
                <w:sz w:val="20"/>
                <w:szCs w:val="20"/>
              </w:rPr>
              <w:t>See ELPA21 notes for Peer recommendations on additional evidence required.</w:t>
            </w:r>
          </w:p>
        </w:tc>
      </w:tr>
    </w:tbl>
    <w:p w14:paraId="7AB606FD" w14:textId="77777777" w:rsidR="00636AC4" w:rsidRDefault="00636AC4" w:rsidP="00636AC4">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26BF2A4A"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4371BEF"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377BC3"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93BCD0"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549342D4" w14:textId="77777777" w:rsidTr="00DF1956">
        <w:tc>
          <w:tcPr>
            <w:tcW w:w="3618" w:type="dxa"/>
            <w:shd w:val="clear" w:color="auto" w:fill="auto"/>
          </w:tcPr>
          <w:p w14:paraId="0EC6319A" w14:textId="77777777" w:rsidR="00636AC4" w:rsidRPr="002313D0" w:rsidRDefault="00636AC4"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46996D1" w14:textId="77777777" w:rsidR="00636AC4" w:rsidRPr="002313D0" w:rsidRDefault="00636AC4" w:rsidP="007066B4">
            <w:pPr>
              <w:numPr>
                <w:ilvl w:val="0"/>
                <w:numId w:val="8"/>
              </w:numPr>
              <w:ind w:left="360"/>
              <w:rPr>
                <w:bCs/>
                <w:sz w:val="20"/>
                <w:szCs w:val="20"/>
              </w:rPr>
            </w:pPr>
            <w:r w:rsidRPr="002313D0">
              <w:rPr>
                <w:bCs/>
                <w:sz w:val="20"/>
                <w:szCs w:val="20"/>
              </w:rPr>
              <w:t>Consistent with the State’s policies for accommodations;</w:t>
            </w:r>
          </w:p>
          <w:p w14:paraId="41CBC0C5" w14:textId="77777777" w:rsidR="00636AC4" w:rsidRPr="002313D0" w:rsidRDefault="00636AC4" w:rsidP="007066B4">
            <w:pPr>
              <w:numPr>
                <w:ilvl w:val="0"/>
                <w:numId w:val="8"/>
              </w:numPr>
              <w:ind w:left="360"/>
              <w:rPr>
                <w:bCs/>
                <w:sz w:val="20"/>
                <w:szCs w:val="20"/>
              </w:rPr>
            </w:pPr>
            <w:r w:rsidRPr="002313D0">
              <w:rPr>
                <w:bCs/>
                <w:sz w:val="20"/>
                <w:szCs w:val="20"/>
              </w:rPr>
              <w:t>Appropriate for addressing a student’s disability or language needs for each assessment administered;</w:t>
            </w:r>
          </w:p>
          <w:p w14:paraId="40AF0E2C" w14:textId="77777777" w:rsidR="00636AC4" w:rsidRPr="002313D0" w:rsidRDefault="00636AC4" w:rsidP="007066B4">
            <w:pPr>
              <w:numPr>
                <w:ilvl w:val="0"/>
                <w:numId w:val="8"/>
              </w:numPr>
              <w:ind w:left="360"/>
              <w:rPr>
                <w:bCs/>
                <w:sz w:val="20"/>
                <w:szCs w:val="20"/>
              </w:rPr>
            </w:pPr>
            <w:r w:rsidRPr="002313D0">
              <w:rPr>
                <w:sz w:val="20"/>
              </w:rPr>
              <w:t xml:space="preserve">Consistent with accommodations provided to the students during instruction and/or practice; </w:t>
            </w:r>
          </w:p>
          <w:p w14:paraId="16BF8833" w14:textId="77777777" w:rsidR="00636AC4" w:rsidRPr="002313D0" w:rsidRDefault="00636AC4" w:rsidP="007066B4">
            <w:pPr>
              <w:numPr>
                <w:ilvl w:val="0"/>
                <w:numId w:val="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CD8DAAD" w14:textId="77777777" w:rsidR="00636AC4" w:rsidRPr="002313D0" w:rsidRDefault="00636AC4" w:rsidP="007066B4">
            <w:pPr>
              <w:numPr>
                <w:ilvl w:val="0"/>
                <w:numId w:val="8"/>
              </w:numPr>
              <w:ind w:left="360"/>
              <w:rPr>
                <w:bCs/>
                <w:sz w:val="20"/>
                <w:szCs w:val="20"/>
              </w:rPr>
            </w:pPr>
            <w:r w:rsidRPr="002313D0">
              <w:rPr>
                <w:sz w:val="20"/>
              </w:rPr>
              <w:t>Administered with fidelity to test administration procedures;</w:t>
            </w:r>
          </w:p>
          <w:p w14:paraId="364A09FF" w14:textId="77777777" w:rsidR="00636AC4" w:rsidRPr="0077197F" w:rsidRDefault="00636AC4" w:rsidP="007066B4">
            <w:pPr>
              <w:numPr>
                <w:ilvl w:val="0"/>
                <w:numId w:val="8"/>
              </w:numPr>
              <w:ind w:left="360"/>
              <w:rPr>
                <w:sz w:val="20"/>
                <w:szCs w:val="20"/>
              </w:rPr>
            </w:pPr>
            <w:r w:rsidRPr="002313D0">
              <w:rPr>
                <w:bCs/>
                <w:sz w:val="20"/>
                <w:szCs w:val="20"/>
              </w:rPr>
              <w:t>Monitored for administrations of all required ELP assessments, and AELPA.</w:t>
            </w:r>
          </w:p>
        </w:tc>
        <w:tc>
          <w:tcPr>
            <w:tcW w:w="4779" w:type="dxa"/>
            <w:shd w:val="clear" w:color="auto" w:fill="auto"/>
          </w:tcPr>
          <w:p w14:paraId="516E4BBC" w14:textId="77777777" w:rsidR="00636AC4" w:rsidRDefault="00636AC4" w:rsidP="00DF1956">
            <w:pPr>
              <w:rPr>
                <w:sz w:val="20"/>
                <w:szCs w:val="20"/>
              </w:rPr>
            </w:pPr>
            <w:r>
              <w:rPr>
                <w:sz w:val="20"/>
                <w:szCs w:val="20"/>
              </w:rPr>
              <w:t>See consortium evidence, plus the following:</w:t>
            </w:r>
          </w:p>
          <w:p w14:paraId="0F5C4BCF" w14:textId="77777777" w:rsidR="00636AC4" w:rsidRDefault="00636AC4" w:rsidP="00DF1956">
            <w:pPr>
              <w:rPr>
                <w:sz w:val="20"/>
                <w:szCs w:val="20"/>
              </w:rPr>
            </w:pPr>
          </w:p>
          <w:p w14:paraId="62D4F5E0" w14:textId="77777777" w:rsidR="00636AC4" w:rsidRPr="00AB48D4" w:rsidRDefault="00636AC4" w:rsidP="007066B4">
            <w:pPr>
              <w:numPr>
                <w:ilvl w:val="0"/>
                <w:numId w:val="44"/>
              </w:numPr>
              <w:rPr>
                <w:sz w:val="20"/>
                <w:szCs w:val="20"/>
              </w:rPr>
            </w:pPr>
            <w:r w:rsidRPr="00AB48D4">
              <w:rPr>
                <w:sz w:val="20"/>
                <w:szCs w:val="20"/>
              </w:rPr>
              <w:t>WV Evidence 07 - WVBE Policy 2417, Regulations and English Language Proficiency Standards for English Learners, §126-15-3.5, and §126-15-3.6, p. 2</w:t>
            </w:r>
          </w:p>
          <w:p w14:paraId="1EE97CA0" w14:textId="77777777" w:rsidR="00636AC4" w:rsidRPr="00AB48D4" w:rsidRDefault="00636AC4" w:rsidP="007066B4">
            <w:pPr>
              <w:numPr>
                <w:ilvl w:val="0"/>
                <w:numId w:val="44"/>
              </w:numPr>
              <w:rPr>
                <w:sz w:val="20"/>
                <w:szCs w:val="20"/>
              </w:rPr>
            </w:pPr>
            <w:r w:rsidRPr="00AB48D4">
              <w:rPr>
                <w:sz w:val="20"/>
                <w:szCs w:val="20"/>
              </w:rPr>
              <w:t>WV Evidence 09 - WVBE Policy 2340, West Virginia Measures of Academic Progress, §126-14-3.1, p. 1; §126-14-5 pp.10 – 13, §126-14-3.57, p.7; §126-14-4.2 p. 8; §126-14-4.3 p. 9, §126-14-5.6, p.13 and Appendices A-I, pp.21-36</w:t>
            </w:r>
          </w:p>
          <w:p w14:paraId="7E5ECF54" w14:textId="77777777" w:rsidR="00636AC4" w:rsidRPr="00AB48D4" w:rsidRDefault="00636AC4" w:rsidP="007066B4">
            <w:pPr>
              <w:numPr>
                <w:ilvl w:val="0"/>
                <w:numId w:val="44"/>
              </w:numPr>
              <w:rPr>
                <w:sz w:val="20"/>
                <w:szCs w:val="20"/>
              </w:rPr>
            </w:pPr>
            <w:r w:rsidRPr="00AB48D4">
              <w:rPr>
                <w:sz w:val="20"/>
                <w:szCs w:val="20"/>
              </w:rPr>
              <w:t xml:space="preserve">WV Evidence 10 - Guidelines for Participation in West Virginia State Assessments, Sections I, II, III, V, VI, VII and Appendices K, M and N. </w:t>
            </w:r>
          </w:p>
          <w:p w14:paraId="1644B51E" w14:textId="77777777" w:rsidR="00636AC4" w:rsidRPr="00AB48D4" w:rsidRDefault="00636AC4" w:rsidP="007066B4">
            <w:pPr>
              <w:numPr>
                <w:ilvl w:val="0"/>
                <w:numId w:val="44"/>
              </w:numPr>
              <w:rPr>
                <w:sz w:val="20"/>
                <w:szCs w:val="20"/>
              </w:rPr>
            </w:pPr>
            <w:r w:rsidRPr="00AB48D4">
              <w:rPr>
                <w:sz w:val="20"/>
                <w:szCs w:val="20"/>
              </w:rPr>
              <w:t xml:space="preserve">WV Evidence 33 - WVBE Policy 2419, Regulations for the Education of Students with Exceptionalities, pp. 55 – 56. </w:t>
            </w:r>
          </w:p>
          <w:p w14:paraId="64E4ED14" w14:textId="77777777" w:rsidR="00636AC4" w:rsidRPr="00AB48D4" w:rsidRDefault="00636AC4" w:rsidP="007066B4">
            <w:pPr>
              <w:numPr>
                <w:ilvl w:val="0"/>
                <w:numId w:val="44"/>
              </w:numPr>
              <w:rPr>
                <w:sz w:val="20"/>
                <w:szCs w:val="20"/>
              </w:rPr>
            </w:pPr>
            <w:r w:rsidRPr="00AB48D4">
              <w:rPr>
                <w:sz w:val="20"/>
                <w:szCs w:val="20"/>
              </w:rPr>
              <w:t xml:space="preserve">WV Evidence 35 - Evidence Regarding Monitoring Test Administration for Special Populations for West Virginia State Assessments   </w:t>
            </w:r>
          </w:p>
          <w:p w14:paraId="3D680669" w14:textId="77777777" w:rsidR="00636AC4" w:rsidRPr="00AB48D4" w:rsidRDefault="00636AC4" w:rsidP="007066B4">
            <w:pPr>
              <w:numPr>
                <w:ilvl w:val="0"/>
                <w:numId w:val="44"/>
              </w:numPr>
              <w:rPr>
                <w:sz w:val="20"/>
                <w:szCs w:val="20"/>
              </w:rPr>
            </w:pPr>
            <w:r w:rsidRPr="00AB48D4">
              <w:rPr>
                <w:sz w:val="20"/>
                <w:szCs w:val="20"/>
              </w:rPr>
              <w:t xml:space="preserve">WV Evidence 16 - District Test Coordinators Meeting Agenda September 14 2018  </w:t>
            </w:r>
          </w:p>
          <w:p w14:paraId="5ACAC46F" w14:textId="77777777" w:rsidR="00636AC4" w:rsidRPr="00AB48D4" w:rsidRDefault="00636AC4" w:rsidP="007066B4">
            <w:pPr>
              <w:numPr>
                <w:ilvl w:val="0"/>
                <w:numId w:val="44"/>
              </w:numPr>
              <w:rPr>
                <w:sz w:val="20"/>
                <w:szCs w:val="20"/>
              </w:rPr>
            </w:pPr>
            <w:r w:rsidRPr="00AB48D4">
              <w:rPr>
                <w:sz w:val="20"/>
                <w:szCs w:val="20"/>
              </w:rPr>
              <w:t>WV Evidence 36 - WVEIS Directions for</w:t>
            </w:r>
            <w:r>
              <w:rPr>
                <w:sz w:val="20"/>
                <w:szCs w:val="20"/>
              </w:rPr>
              <w:t xml:space="preserve"> </w:t>
            </w:r>
            <w:r w:rsidRPr="00AB48D4">
              <w:rPr>
                <w:sz w:val="20"/>
                <w:szCs w:val="20"/>
              </w:rPr>
              <w:t xml:space="preserve">Administrators to Verify Accommodations </w:t>
            </w:r>
          </w:p>
          <w:p w14:paraId="2FDEAB72" w14:textId="77777777" w:rsidR="00636AC4" w:rsidRPr="00AB48D4" w:rsidRDefault="00636AC4" w:rsidP="007066B4">
            <w:pPr>
              <w:numPr>
                <w:ilvl w:val="0"/>
                <w:numId w:val="44"/>
              </w:numPr>
              <w:rPr>
                <w:sz w:val="20"/>
                <w:szCs w:val="20"/>
              </w:rPr>
            </w:pPr>
            <w:r w:rsidRPr="00AB48D4">
              <w:rPr>
                <w:sz w:val="20"/>
                <w:szCs w:val="20"/>
              </w:rPr>
              <w:t xml:space="preserve">WV Evidence 37 - Section 504 Record </w:t>
            </w:r>
          </w:p>
          <w:p w14:paraId="0C63F515" w14:textId="77777777" w:rsidR="00636AC4" w:rsidRPr="00AB48D4" w:rsidRDefault="00636AC4" w:rsidP="007066B4">
            <w:pPr>
              <w:numPr>
                <w:ilvl w:val="0"/>
                <w:numId w:val="44"/>
              </w:numPr>
              <w:rPr>
                <w:sz w:val="20"/>
                <w:szCs w:val="20"/>
              </w:rPr>
            </w:pPr>
            <w:r w:rsidRPr="00AB48D4">
              <w:rPr>
                <w:sz w:val="20"/>
                <w:szCs w:val="20"/>
              </w:rPr>
              <w:t xml:space="preserve">WV Evidence 38 - Navigating the Online IEP Accommodations Section  </w:t>
            </w:r>
          </w:p>
          <w:p w14:paraId="71BDD0BC" w14:textId="77777777" w:rsidR="00636AC4" w:rsidRPr="0077197F" w:rsidRDefault="00636AC4" w:rsidP="007066B4">
            <w:pPr>
              <w:numPr>
                <w:ilvl w:val="0"/>
                <w:numId w:val="44"/>
              </w:numPr>
              <w:rPr>
                <w:sz w:val="20"/>
                <w:szCs w:val="20"/>
              </w:rPr>
            </w:pPr>
            <w:r w:rsidRPr="00AB48D4">
              <w:rPr>
                <w:sz w:val="20"/>
                <w:szCs w:val="20"/>
              </w:rPr>
              <w:t>WV Evidence 34 - Screenshot of EL Plan</w:t>
            </w:r>
          </w:p>
        </w:tc>
        <w:tc>
          <w:tcPr>
            <w:tcW w:w="5013" w:type="dxa"/>
            <w:shd w:val="clear" w:color="auto" w:fill="auto"/>
          </w:tcPr>
          <w:p w14:paraId="19FDBFA6" w14:textId="77777777" w:rsidR="00636AC4" w:rsidRDefault="00636AC4" w:rsidP="00DF1956">
            <w:pPr>
              <w:rPr>
                <w:sz w:val="20"/>
                <w:szCs w:val="20"/>
              </w:rPr>
            </w:pPr>
          </w:p>
          <w:p w14:paraId="36AE06D1" w14:textId="77777777" w:rsidR="00636AC4" w:rsidRDefault="00636AC4" w:rsidP="00DF1956">
            <w:pPr>
              <w:rPr>
                <w:sz w:val="20"/>
                <w:szCs w:val="20"/>
              </w:rPr>
            </w:pPr>
            <w:r>
              <w:rPr>
                <w:sz w:val="20"/>
                <w:szCs w:val="20"/>
              </w:rPr>
              <w:t>There is evidence that monitoring takes place for points under this critical element (WV Evidence 35), including some that should appear in the consortium submission (WV Evidence 16). It appears however that most states interpret monitoring as including school visits to verify the delivery of these assessments, but that should also include monitoring for fidelity to assessment administration guidelines.</w:t>
            </w:r>
          </w:p>
          <w:p w14:paraId="4D484CA7" w14:textId="77777777" w:rsidR="00636AC4" w:rsidRDefault="00636AC4" w:rsidP="00DF1956">
            <w:pPr>
              <w:rPr>
                <w:sz w:val="20"/>
                <w:szCs w:val="20"/>
              </w:rPr>
            </w:pPr>
          </w:p>
          <w:p w14:paraId="69B17C81" w14:textId="77777777" w:rsidR="00636AC4" w:rsidRDefault="00636AC4" w:rsidP="00DF1956">
            <w:pPr>
              <w:rPr>
                <w:sz w:val="20"/>
                <w:szCs w:val="20"/>
              </w:rPr>
            </w:pPr>
          </w:p>
          <w:p w14:paraId="590258E6" w14:textId="77777777" w:rsidR="00636AC4" w:rsidRDefault="00636AC4" w:rsidP="00DF1956">
            <w:pPr>
              <w:rPr>
                <w:sz w:val="20"/>
                <w:szCs w:val="20"/>
              </w:rPr>
            </w:pPr>
            <w:r>
              <w:rPr>
                <w:sz w:val="20"/>
                <w:szCs w:val="20"/>
              </w:rPr>
              <w:t>The state did not provide evidence that schools are systematically sampled for monitoring, or whether the volume and frequency of monitoring is adequate, and how they plan to use the evidence from monitoring visits to improve the implementation of the assessment.</w:t>
            </w:r>
          </w:p>
          <w:p w14:paraId="4A1948F2" w14:textId="77777777" w:rsidR="00636AC4" w:rsidRDefault="00636AC4" w:rsidP="00DF1956">
            <w:pPr>
              <w:rPr>
                <w:sz w:val="20"/>
                <w:szCs w:val="20"/>
              </w:rPr>
            </w:pPr>
          </w:p>
          <w:p w14:paraId="47103A24" w14:textId="77777777" w:rsidR="00636AC4" w:rsidRPr="0077197F" w:rsidRDefault="00636AC4" w:rsidP="00DF1956">
            <w:pPr>
              <w:rPr>
                <w:sz w:val="20"/>
                <w:szCs w:val="20"/>
              </w:rPr>
            </w:pPr>
          </w:p>
        </w:tc>
      </w:tr>
      <w:tr w:rsidR="00636AC4" w:rsidRPr="00532BBF" w14:paraId="7ADBD0F0" w14:textId="77777777" w:rsidTr="00DF1956">
        <w:tc>
          <w:tcPr>
            <w:tcW w:w="13410" w:type="dxa"/>
            <w:gridSpan w:val="3"/>
            <w:shd w:val="clear" w:color="auto" w:fill="auto"/>
          </w:tcPr>
          <w:p w14:paraId="3077B15C" w14:textId="77777777" w:rsidR="00636AC4" w:rsidRPr="00532BBF" w:rsidRDefault="00636AC4" w:rsidP="00DF1956">
            <w:pPr>
              <w:pStyle w:val="Heading4"/>
            </w:pPr>
            <w:r>
              <w:t xml:space="preserve">Section 5.4 </w:t>
            </w:r>
            <w:r w:rsidRPr="00532BBF">
              <w:t>Summary Statement</w:t>
            </w:r>
          </w:p>
        </w:tc>
      </w:tr>
      <w:tr w:rsidR="00636AC4" w:rsidRPr="00532BBF" w14:paraId="38FB5824" w14:textId="77777777" w:rsidTr="00DF1956">
        <w:tc>
          <w:tcPr>
            <w:tcW w:w="13410" w:type="dxa"/>
            <w:gridSpan w:val="3"/>
            <w:shd w:val="clear" w:color="auto" w:fill="auto"/>
          </w:tcPr>
          <w:p w14:paraId="5DEB8212" w14:textId="77777777" w:rsidR="00636AC4" w:rsidRPr="00532BBF" w:rsidRDefault="00636AC4" w:rsidP="00DF1956">
            <w:pPr>
              <w:rPr>
                <w:sz w:val="20"/>
                <w:szCs w:val="20"/>
              </w:rPr>
            </w:pPr>
            <w:r>
              <w:rPr>
                <w:sz w:val="20"/>
                <w:szCs w:val="20"/>
              </w:rPr>
              <w:t>_</w:t>
            </w:r>
            <w:r>
              <w:rPr>
                <w:sz w:val="20"/>
                <w:szCs w:val="20"/>
                <w:u w:val="single"/>
              </w:rPr>
              <w:t xml:space="preserve">X </w:t>
            </w:r>
            <w:r w:rsidRPr="00532BBF">
              <w:rPr>
                <w:sz w:val="20"/>
                <w:szCs w:val="20"/>
              </w:rPr>
              <w:t>The following additional evidence is needed/provide brief rationale:</w:t>
            </w:r>
          </w:p>
          <w:p w14:paraId="2EE9C22F" w14:textId="77777777" w:rsidR="00636AC4" w:rsidRPr="001F2BE7" w:rsidRDefault="00636AC4" w:rsidP="007066B4">
            <w:pPr>
              <w:numPr>
                <w:ilvl w:val="0"/>
                <w:numId w:val="4"/>
              </w:numPr>
              <w:ind w:left="720"/>
              <w:rPr>
                <w:sz w:val="20"/>
                <w:szCs w:val="20"/>
              </w:rPr>
            </w:pPr>
            <w:r>
              <w:rPr>
                <w:sz w:val="20"/>
                <w:szCs w:val="20"/>
              </w:rPr>
              <w:t>Provide evidence of in-person monitoring that assessment is being delivered in accordance with stated policies and procedures.</w:t>
            </w:r>
          </w:p>
          <w:p w14:paraId="58CB5027" w14:textId="77777777" w:rsidR="00636AC4" w:rsidRDefault="00636AC4" w:rsidP="007066B4">
            <w:pPr>
              <w:numPr>
                <w:ilvl w:val="0"/>
                <w:numId w:val="4"/>
              </w:numPr>
              <w:ind w:left="720"/>
              <w:rPr>
                <w:sz w:val="20"/>
                <w:szCs w:val="20"/>
              </w:rPr>
            </w:pPr>
            <w:r>
              <w:rPr>
                <w:sz w:val="20"/>
                <w:szCs w:val="20"/>
              </w:rPr>
              <w:lastRenderedPageBreak/>
              <w:t>Plan and timeline for systematically sampling schools to ensure adequate monitoring, and a plan and timeline for use of the evidence from monitoring visits to improve the implementation of the assessment.</w:t>
            </w:r>
          </w:p>
          <w:p w14:paraId="0ACEC229" w14:textId="77777777" w:rsidR="00636AC4" w:rsidRPr="00532BBF" w:rsidRDefault="00636AC4" w:rsidP="00DF1956">
            <w:pPr>
              <w:ind w:left="720"/>
              <w:rPr>
                <w:sz w:val="20"/>
                <w:szCs w:val="20"/>
              </w:rPr>
            </w:pPr>
          </w:p>
        </w:tc>
      </w:tr>
    </w:tbl>
    <w:p w14:paraId="1D712E3A" w14:textId="77777777" w:rsidR="00636AC4" w:rsidRDefault="00636AC4" w:rsidP="00636AC4">
      <w:pPr>
        <w:rPr>
          <w:b/>
          <w:sz w:val="20"/>
        </w:rPr>
      </w:pPr>
    </w:p>
    <w:p w14:paraId="1A07360C" w14:textId="77777777" w:rsidR="00636AC4" w:rsidRDefault="00636AC4" w:rsidP="00636AC4">
      <w:pPr>
        <w:rPr>
          <w:b/>
          <w:sz w:val="20"/>
        </w:rPr>
      </w:pPr>
    </w:p>
    <w:p w14:paraId="21B12F12" w14:textId="77777777" w:rsidR="00636AC4" w:rsidRDefault="00636AC4" w:rsidP="00636AC4">
      <w:pPr>
        <w:rPr>
          <w:b/>
          <w:sz w:val="20"/>
        </w:rPr>
      </w:pPr>
    </w:p>
    <w:p w14:paraId="25678EAC" w14:textId="77777777" w:rsidR="00636AC4" w:rsidRDefault="00636AC4" w:rsidP="00636AC4">
      <w:pPr>
        <w:rPr>
          <w:b/>
          <w:sz w:val="20"/>
        </w:rPr>
      </w:pPr>
    </w:p>
    <w:p w14:paraId="10D91AC1" w14:textId="77777777" w:rsidR="00636AC4" w:rsidRDefault="00636AC4" w:rsidP="00636AC4">
      <w:pPr>
        <w:rPr>
          <w:b/>
          <w:sz w:val="20"/>
        </w:rPr>
      </w:pPr>
    </w:p>
    <w:p w14:paraId="73E40F6A" w14:textId="77777777" w:rsidR="00636AC4" w:rsidRPr="008A4204" w:rsidRDefault="00636AC4" w:rsidP="00636AC4">
      <w:pPr>
        <w:pStyle w:val="Heading1"/>
      </w:pPr>
      <w:r>
        <w:br w:type="page"/>
      </w:r>
      <w:r w:rsidRPr="008A4204">
        <w:lastRenderedPageBreak/>
        <w:t xml:space="preserve">SECTION 6: </w:t>
      </w:r>
      <w:r>
        <w:t>ELP</w:t>
      </w:r>
      <w:r w:rsidRPr="008A4204">
        <w:t xml:space="preserve"> ACHIEVEMENT STANDARDS AND REPORTING</w:t>
      </w:r>
    </w:p>
    <w:p w14:paraId="0F304348" w14:textId="77777777" w:rsidR="00636AC4" w:rsidRPr="00A224A8" w:rsidRDefault="00636AC4" w:rsidP="00636AC4">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3FC3DDCA"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991D8AE"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325589"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08702A"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D30E647" w14:textId="77777777" w:rsidTr="00DF1956">
        <w:tc>
          <w:tcPr>
            <w:tcW w:w="3618" w:type="dxa"/>
            <w:shd w:val="clear" w:color="auto" w:fill="auto"/>
          </w:tcPr>
          <w:p w14:paraId="582062C0" w14:textId="77777777" w:rsidR="00636AC4" w:rsidRPr="002313D0" w:rsidRDefault="00636AC4" w:rsidP="00DF1956">
            <w:pPr>
              <w:rPr>
                <w:b/>
                <w:i/>
                <w:sz w:val="20"/>
              </w:rPr>
            </w:pPr>
          </w:p>
          <w:p w14:paraId="6D794DD1" w14:textId="77777777" w:rsidR="00636AC4" w:rsidRPr="002313D0" w:rsidRDefault="00636AC4" w:rsidP="00DF1956">
            <w:pPr>
              <w:rPr>
                <w:i/>
                <w:sz w:val="20"/>
              </w:rPr>
            </w:pPr>
            <w:r w:rsidRPr="002313D0">
              <w:rPr>
                <w:b/>
                <w:i/>
                <w:sz w:val="20"/>
              </w:rPr>
              <w:t>For ELP standards:</w:t>
            </w:r>
            <w:r w:rsidRPr="002313D0">
              <w:rPr>
                <w:i/>
                <w:sz w:val="20"/>
              </w:rPr>
              <w:t xml:space="preserve"> </w:t>
            </w:r>
          </w:p>
          <w:p w14:paraId="61AB449C" w14:textId="77777777" w:rsidR="00636AC4" w:rsidRPr="002313D0" w:rsidRDefault="00636AC4" w:rsidP="007066B4">
            <w:pPr>
              <w:numPr>
                <w:ilvl w:val="0"/>
                <w:numId w:val="26"/>
              </w:numPr>
              <w:ind w:left="360"/>
              <w:rPr>
                <w:sz w:val="20"/>
                <w:szCs w:val="20"/>
              </w:rPr>
            </w:pPr>
            <w:r w:rsidRPr="002313D0">
              <w:rPr>
                <w:sz w:val="20"/>
                <w:szCs w:val="20"/>
              </w:rPr>
              <w:t>The State adopted ELP achievement standards  that address the different proficiency levels of ELs;</w:t>
            </w:r>
          </w:p>
          <w:p w14:paraId="0273EDEA" w14:textId="77777777" w:rsidR="00636AC4" w:rsidRPr="002313D0" w:rsidRDefault="00636AC4" w:rsidP="007066B4">
            <w:pPr>
              <w:numPr>
                <w:ilvl w:val="0"/>
                <w:numId w:val="1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347AEA4C" w14:textId="77777777" w:rsidR="00636AC4" w:rsidRPr="0077197F" w:rsidRDefault="00636AC4" w:rsidP="00DF1956">
            <w:pPr>
              <w:rPr>
                <w:sz w:val="20"/>
              </w:rPr>
            </w:pPr>
          </w:p>
        </w:tc>
        <w:tc>
          <w:tcPr>
            <w:tcW w:w="4779" w:type="dxa"/>
            <w:shd w:val="clear" w:color="auto" w:fill="auto"/>
          </w:tcPr>
          <w:p w14:paraId="6A7B399B" w14:textId="77777777" w:rsidR="00636AC4" w:rsidRPr="00AB48D4" w:rsidRDefault="00636AC4" w:rsidP="007066B4">
            <w:pPr>
              <w:numPr>
                <w:ilvl w:val="0"/>
                <w:numId w:val="12"/>
              </w:numPr>
              <w:rPr>
                <w:sz w:val="20"/>
                <w:szCs w:val="20"/>
              </w:rPr>
            </w:pPr>
            <w:r w:rsidRPr="00AB48D4">
              <w:rPr>
                <w:sz w:val="20"/>
                <w:szCs w:val="20"/>
              </w:rPr>
              <w:t xml:space="preserve">WV Evidence 01 - WVBE Policy 2417 (2014), Regulations and English Language Proficiency Standards for English Learners  </w:t>
            </w:r>
          </w:p>
          <w:p w14:paraId="145DD18B" w14:textId="77777777" w:rsidR="00636AC4" w:rsidRPr="00AB48D4" w:rsidRDefault="00636AC4" w:rsidP="007066B4">
            <w:pPr>
              <w:numPr>
                <w:ilvl w:val="0"/>
                <w:numId w:val="12"/>
              </w:numPr>
              <w:rPr>
                <w:sz w:val="20"/>
                <w:szCs w:val="20"/>
              </w:rPr>
            </w:pPr>
            <w:r w:rsidRPr="00AB48D4">
              <w:rPr>
                <w:sz w:val="20"/>
                <w:szCs w:val="20"/>
              </w:rPr>
              <w:t xml:space="preserve">WV Evidence 02 - Agenda from the Board meeting held on January 8, 2014 pp. 2-3, Section XII.B.5 </w:t>
            </w:r>
          </w:p>
          <w:p w14:paraId="6E3C79FD" w14:textId="77777777" w:rsidR="00636AC4" w:rsidRPr="00AB48D4" w:rsidRDefault="00636AC4" w:rsidP="007066B4">
            <w:pPr>
              <w:numPr>
                <w:ilvl w:val="0"/>
                <w:numId w:val="12"/>
              </w:numPr>
              <w:rPr>
                <w:sz w:val="20"/>
                <w:szCs w:val="20"/>
              </w:rPr>
            </w:pPr>
            <w:r w:rsidRPr="00AB48D4">
              <w:rPr>
                <w:sz w:val="20"/>
                <w:szCs w:val="20"/>
              </w:rPr>
              <w:t xml:space="preserve">WV Evidence 03 - Minutes from the Board meeting held on January 8, 2014 p. 4 Section XVI </w:t>
            </w:r>
          </w:p>
          <w:p w14:paraId="2120DD77" w14:textId="77777777" w:rsidR="00636AC4" w:rsidRPr="0077197F" w:rsidRDefault="00636AC4" w:rsidP="007066B4">
            <w:pPr>
              <w:numPr>
                <w:ilvl w:val="0"/>
                <w:numId w:val="12"/>
              </w:numPr>
              <w:rPr>
                <w:sz w:val="20"/>
                <w:szCs w:val="20"/>
              </w:rPr>
            </w:pPr>
            <w:r w:rsidRPr="00AB48D4">
              <w:rPr>
                <w:sz w:val="20"/>
                <w:szCs w:val="20"/>
              </w:rPr>
              <w:t>WV Evidence 39 - ELPA21 Achievement Level Descriptors</w:t>
            </w:r>
          </w:p>
        </w:tc>
        <w:tc>
          <w:tcPr>
            <w:tcW w:w="5013" w:type="dxa"/>
            <w:shd w:val="clear" w:color="auto" w:fill="auto"/>
          </w:tcPr>
          <w:p w14:paraId="04DCF022" w14:textId="77777777" w:rsidR="00636AC4" w:rsidRDefault="00636AC4" w:rsidP="00DF1956">
            <w:pPr>
              <w:rPr>
                <w:sz w:val="20"/>
                <w:szCs w:val="20"/>
              </w:rPr>
            </w:pPr>
          </w:p>
          <w:p w14:paraId="2AF4E9EC" w14:textId="77777777" w:rsidR="00636AC4" w:rsidRDefault="00636AC4" w:rsidP="00DF1956">
            <w:pPr>
              <w:rPr>
                <w:sz w:val="20"/>
                <w:szCs w:val="20"/>
              </w:rPr>
            </w:pPr>
            <w:r w:rsidRPr="00E64846">
              <w:rPr>
                <w:sz w:val="20"/>
                <w:szCs w:val="20"/>
              </w:rPr>
              <w:t xml:space="preserve">The State has adopted ELP achievement standards for different proficiency levels of ELs (WV Evidence 01, 02, 03, 39). </w:t>
            </w:r>
          </w:p>
          <w:p w14:paraId="10BEC499" w14:textId="77777777" w:rsidR="00636AC4" w:rsidRDefault="00636AC4" w:rsidP="00DF1956">
            <w:pPr>
              <w:rPr>
                <w:sz w:val="20"/>
                <w:szCs w:val="20"/>
              </w:rPr>
            </w:pPr>
          </w:p>
          <w:p w14:paraId="0188EE76" w14:textId="77777777" w:rsidR="00636AC4" w:rsidRPr="0077197F" w:rsidRDefault="00636AC4" w:rsidP="00DF1956">
            <w:pPr>
              <w:rPr>
                <w:sz w:val="20"/>
                <w:szCs w:val="20"/>
              </w:rPr>
            </w:pPr>
            <w:r>
              <w:rPr>
                <w:sz w:val="20"/>
                <w:szCs w:val="20"/>
              </w:rPr>
              <w:t>.</w:t>
            </w:r>
          </w:p>
        </w:tc>
      </w:tr>
      <w:tr w:rsidR="00636AC4" w:rsidRPr="00532BBF" w14:paraId="71B85D2B" w14:textId="77777777" w:rsidTr="00DF1956">
        <w:tc>
          <w:tcPr>
            <w:tcW w:w="13410" w:type="dxa"/>
            <w:gridSpan w:val="3"/>
            <w:shd w:val="clear" w:color="auto" w:fill="auto"/>
          </w:tcPr>
          <w:p w14:paraId="57FF2196" w14:textId="77777777" w:rsidR="00636AC4" w:rsidRPr="00532BBF" w:rsidRDefault="00636AC4" w:rsidP="00DF1956">
            <w:pPr>
              <w:pStyle w:val="Heading4"/>
            </w:pPr>
            <w:r>
              <w:t xml:space="preserve">Section 6.1 </w:t>
            </w:r>
            <w:r w:rsidRPr="00532BBF">
              <w:t>Summary Statement</w:t>
            </w:r>
          </w:p>
        </w:tc>
      </w:tr>
      <w:tr w:rsidR="00636AC4" w:rsidRPr="00532BBF" w14:paraId="1A788457" w14:textId="77777777" w:rsidTr="00DF1956">
        <w:tc>
          <w:tcPr>
            <w:tcW w:w="13410" w:type="dxa"/>
            <w:gridSpan w:val="3"/>
            <w:shd w:val="clear" w:color="auto" w:fill="auto"/>
          </w:tcPr>
          <w:p w14:paraId="48DB271E" w14:textId="77777777" w:rsidR="00636AC4" w:rsidRPr="00532BBF" w:rsidRDefault="00636AC4" w:rsidP="00DF1956">
            <w:pPr>
              <w:rPr>
                <w:sz w:val="20"/>
                <w:szCs w:val="20"/>
              </w:rPr>
            </w:pPr>
            <w:r w:rsidRPr="00532BBF">
              <w:rPr>
                <w:sz w:val="20"/>
                <w:szCs w:val="20"/>
              </w:rPr>
              <w:t>_</w:t>
            </w:r>
            <w:r>
              <w:rPr>
                <w:sz w:val="20"/>
                <w:szCs w:val="20"/>
                <w:u w:val="single"/>
              </w:rPr>
              <w:t>X</w:t>
            </w:r>
            <w:r w:rsidRPr="00532BBF">
              <w:rPr>
                <w:sz w:val="20"/>
                <w:szCs w:val="20"/>
              </w:rPr>
              <w:t>_ No ad</w:t>
            </w:r>
            <w:r>
              <w:rPr>
                <w:sz w:val="20"/>
                <w:szCs w:val="20"/>
              </w:rPr>
              <w:t>ditional evidence is required</w:t>
            </w:r>
          </w:p>
        </w:tc>
      </w:tr>
    </w:tbl>
    <w:p w14:paraId="1C79BA4D" w14:textId="77777777" w:rsidR="00636AC4" w:rsidRDefault="00636AC4" w:rsidP="00636AC4">
      <w:pPr>
        <w:pStyle w:val="Heading6"/>
      </w:pPr>
    </w:p>
    <w:p w14:paraId="04ECD466" w14:textId="77777777" w:rsidR="00636AC4" w:rsidRDefault="00636AC4" w:rsidP="00636AC4">
      <w:pPr>
        <w:pStyle w:val="Heading6"/>
      </w:pPr>
    </w:p>
    <w:p w14:paraId="0C9CF7EB" w14:textId="77777777" w:rsidR="00636AC4" w:rsidRPr="00177F64" w:rsidRDefault="00636AC4" w:rsidP="00636AC4"/>
    <w:p w14:paraId="7CDFA1F2" w14:textId="77777777" w:rsidR="00636AC4" w:rsidRDefault="00636AC4" w:rsidP="00636AC4">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1226187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A54CE3B"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2787717"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7D7609"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20B71F39" w14:textId="77777777" w:rsidTr="00DF1956">
        <w:tc>
          <w:tcPr>
            <w:tcW w:w="3618" w:type="dxa"/>
            <w:shd w:val="clear" w:color="auto" w:fill="auto"/>
          </w:tcPr>
          <w:p w14:paraId="5A84E42B" w14:textId="77777777" w:rsidR="00636AC4" w:rsidRPr="002313D0" w:rsidRDefault="00636AC4"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37323125" w14:textId="77777777" w:rsidR="00636AC4" w:rsidRPr="002313D0" w:rsidRDefault="00636AC4" w:rsidP="007066B4">
            <w:pPr>
              <w:numPr>
                <w:ilvl w:val="0"/>
                <w:numId w:val="2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1B942505" w14:textId="77777777" w:rsidR="00636AC4" w:rsidRPr="002313D0" w:rsidRDefault="00636AC4" w:rsidP="007066B4">
            <w:pPr>
              <w:numPr>
                <w:ilvl w:val="1"/>
                <w:numId w:val="2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1D5CFCB9" w14:textId="77777777" w:rsidR="00636AC4" w:rsidRPr="0077197F" w:rsidRDefault="00636AC4" w:rsidP="007066B4">
            <w:pPr>
              <w:numPr>
                <w:ilvl w:val="0"/>
                <w:numId w:val="22"/>
              </w:numPr>
              <w:ind w:left="360"/>
              <w:rPr>
                <w:szCs w:val="20"/>
              </w:rPr>
            </w:pPr>
          </w:p>
        </w:tc>
        <w:tc>
          <w:tcPr>
            <w:tcW w:w="4779" w:type="dxa"/>
            <w:shd w:val="clear" w:color="auto" w:fill="auto"/>
          </w:tcPr>
          <w:p w14:paraId="1357F8C3" w14:textId="77777777" w:rsidR="00636AC4" w:rsidRPr="007359B8" w:rsidRDefault="00636AC4" w:rsidP="00DF1956">
            <w:r>
              <w:t>See consortium evidence.</w:t>
            </w:r>
          </w:p>
        </w:tc>
        <w:tc>
          <w:tcPr>
            <w:tcW w:w="5013" w:type="dxa"/>
            <w:shd w:val="clear" w:color="auto" w:fill="auto"/>
          </w:tcPr>
          <w:p w14:paraId="30EF031E" w14:textId="77777777" w:rsidR="00636AC4" w:rsidRDefault="00636AC4" w:rsidP="00DF1956"/>
          <w:p w14:paraId="5C576B2A" w14:textId="77777777" w:rsidR="00636AC4" w:rsidRPr="000B6BFC" w:rsidRDefault="00636AC4" w:rsidP="00DF1956">
            <w:pPr>
              <w:autoSpaceDE w:val="0"/>
              <w:autoSpaceDN w:val="0"/>
              <w:adjustRightInd w:val="0"/>
              <w:rPr>
                <w:sz w:val="20"/>
              </w:rPr>
            </w:pPr>
          </w:p>
        </w:tc>
      </w:tr>
      <w:tr w:rsidR="00636AC4" w:rsidRPr="00532BBF" w14:paraId="1EC5F5ED" w14:textId="77777777" w:rsidTr="00DF1956">
        <w:tc>
          <w:tcPr>
            <w:tcW w:w="13410" w:type="dxa"/>
            <w:gridSpan w:val="3"/>
            <w:shd w:val="clear" w:color="auto" w:fill="auto"/>
          </w:tcPr>
          <w:p w14:paraId="2C3595F0" w14:textId="77777777" w:rsidR="00636AC4" w:rsidRPr="00532BBF" w:rsidRDefault="00636AC4" w:rsidP="00DF1956">
            <w:pPr>
              <w:pStyle w:val="Heading4"/>
            </w:pPr>
            <w:r>
              <w:t xml:space="preserve">Section 6.2 </w:t>
            </w:r>
            <w:r w:rsidRPr="00532BBF">
              <w:t>Summary Statement</w:t>
            </w:r>
          </w:p>
        </w:tc>
      </w:tr>
      <w:tr w:rsidR="00636AC4" w:rsidRPr="00532BBF" w14:paraId="1065B849" w14:textId="77777777" w:rsidTr="00DF1956">
        <w:tc>
          <w:tcPr>
            <w:tcW w:w="13410" w:type="dxa"/>
            <w:gridSpan w:val="3"/>
            <w:shd w:val="clear" w:color="auto" w:fill="auto"/>
          </w:tcPr>
          <w:p w14:paraId="2B78417E" w14:textId="77777777" w:rsidR="00636AC4" w:rsidRPr="00532BBF" w:rsidRDefault="00636AC4" w:rsidP="00DF1956">
            <w:pPr>
              <w:rPr>
                <w:sz w:val="20"/>
                <w:szCs w:val="20"/>
              </w:rPr>
            </w:pPr>
            <w:r w:rsidRPr="00532BBF">
              <w:rPr>
                <w:sz w:val="20"/>
                <w:szCs w:val="20"/>
              </w:rPr>
              <w:t>_</w:t>
            </w:r>
            <w:r>
              <w:rPr>
                <w:sz w:val="20"/>
                <w:szCs w:val="20"/>
                <w:u w:val="single"/>
              </w:rPr>
              <w:t>_X</w:t>
            </w:r>
            <w:r w:rsidRPr="00532BBF">
              <w:rPr>
                <w:sz w:val="20"/>
                <w:szCs w:val="20"/>
              </w:rPr>
              <w:t>_ The following additional evidence is needed/provide brief rationale:</w:t>
            </w:r>
          </w:p>
          <w:p w14:paraId="3F7541AF" w14:textId="77777777" w:rsidR="00636AC4" w:rsidRPr="00532BBF" w:rsidRDefault="00636AC4" w:rsidP="007066B4">
            <w:pPr>
              <w:numPr>
                <w:ilvl w:val="0"/>
                <w:numId w:val="4"/>
              </w:numPr>
              <w:ind w:left="720"/>
              <w:rPr>
                <w:sz w:val="20"/>
                <w:szCs w:val="20"/>
              </w:rPr>
            </w:pPr>
            <w:r>
              <w:rPr>
                <w:sz w:val="20"/>
                <w:szCs w:val="20"/>
              </w:rPr>
              <w:t>See ELPA21 notes for Peer recommendations.</w:t>
            </w:r>
          </w:p>
        </w:tc>
      </w:tr>
    </w:tbl>
    <w:p w14:paraId="295B769A" w14:textId="77777777" w:rsidR="00636AC4" w:rsidRDefault="00636AC4" w:rsidP="00636AC4"/>
    <w:p w14:paraId="34E1C09F" w14:textId="77777777" w:rsidR="00636AC4" w:rsidRDefault="00636AC4" w:rsidP="00636AC4">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7FAC32D0"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3A762F6"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8C50FB"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0B9050"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150727FC" w14:textId="77777777" w:rsidTr="00DF1956">
        <w:tc>
          <w:tcPr>
            <w:tcW w:w="3618" w:type="dxa"/>
            <w:shd w:val="clear" w:color="auto" w:fill="auto"/>
          </w:tcPr>
          <w:p w14:paraId="0C264908" w14:textId="77777777" w:rsidR="00636AC4" w:rsidRPr="002313D0" w:rsidRDefault="00636AC4" w:rsidP="00DF1956">
            <w:pPr>
              <w:rPr>
                <w:b/>
                <w:sz w:val="20"/>
                <w:szCs w:val="20"/>
              </w:rPr>
            </w:pPr>
            <w:r w:rsidRPr="002313D0">
              <w:rPr>
                <w:b/>
                <w:i/>
                <w:sz w:val="20"/>
                <w:szCs w:val="20"/>
              </w:rPr>
              <w:t>For ELP achievement standards</w:t>
            </w:r>
            <w:r w:rsidRPr="002313D0">
              <w:rPr>
                <w:b/>
                <w:sz w:val="20"/>
                <w:szCs w:val="20"/>
              </w:rPr>
              <w:t xml:space="preserve">: </w:t>
            </w:r>
          </w:p>
          <w:p w14:paraId="33CC67F0" w14:textId="77777777" w:rsidR="00636AC4" w:rsidRPr="002313D0" w:rsidRDefault="00636AC4"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3BC2639" w14:textId="77777777" w:rsidR="00636AC4" w:rsidRPr="002313D0" w:rsidRDefault="00636AC4" w:rsidP="00DF1956">
            <w:pPr>
              <w:rPr>
                <w:sz w:val="20"/>
                <w:szCs w:val="20"/>
              </w:rPr>
            </w:pPr>
          </w:p>
          <w:p w14:paraId="24132FDA" w14:textId="77777777" w:rsidR="00636AC4" w:rsidRPr="002313D0" w:rsidRDefault="00636AC4"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0F1F7B31" w14:textId="77777777" w:rsidR="00636AC4" w:rsidRPr="0077197F" w:rsidRDefault="00636AC4" w:rsidP="00DF1956">
            <w:pPr>
              <w:rPr>
                <w:sz w:val="20"/>
                <w:szCs w:val="20"/>
              </w:rPr>
            </w:pPr>
          </w:p>
        </w:tc>
        <w:tc>
          <w:tcPr>
            <w:tcW w:w="4779" w:type="dxa"/>
            <w:shd w:val="clear" w:color="auto" w:fill="auto"/>
          </w:tcPr>
          <w:p w14:paraId="45C5B4BB" w14:textId="77777777" w:rsidR="00636AC4" w:rsidRPr="0077197F" w:rsidRDefault="00636AC4" w:rsidP="00DF1956">
            <w:pPr>
              <w:autoSpaceDE w:val="0"/>
              <w:autoSpaceDN w:val="0"/>
              <w:adjustRightInd w:val="0"/>
              <w:rPr>
                <w:sz w:val="20"/>
                <w:szCs w:val="20"/>
              </w:rPr>
            </w:pPr>
            <w:r>
              <w:rPr>
                <w:sz w:val="20"/>
                <w:szCs w:val="20"/>
              </w:rPr>
              <w:t>See consortium evidence.</w:t>
            </w:r>
          </w:p>
        </w:tc>
        <w:tc>
          <w:tcPr>
            <w:tcW w:w="5013" w:type="dxa"/>
            <w:shd w:val="clear" w:color="auto" w:fill="auto"/>
          </w:tcPr>
          <w:p w14:paraId="4CB35109" w14:textId="77777777" w:rsidR="00636AC4" w:rsidRDefault="00636AC4" w:rsidP="00DF1956">
            <w:pPr>
              <w:autoSpaceDE w:val="0"/>
              <w:autoSpaceDN w:val="0"/>
              <w:adjustRightInd w:val="0"/>
              <w:rPr>
                <w:sz w:val="20"/>
                <w:szCs w:val="20"/>
              </w:rPr>
            </w:pPr>
          </w:p>
          <w:p w14:paraId="16389DB7" w14:textId="77777777" w:rsidR="00636AC4" w:rsidRPr="0077197F" w:rsidRDefault="00636AC4" w:rsidP="00DF1956">
            <w:pPr>
              <w:autoSpaceDE w:val="0"/>
              <w:autoSpaceDN w:val="0"/>
              <w:adjustRightInd w:val="0"/>
              <w:rPr>
                <w:sz w:val="20"/>
                <w:szCs w:val="20"/>
              </w:rPr>
            </w:pPr>
            <w:r w:rsidRPr="00CE6B16">
              <w:rPr>
                <w:sz w:val="20"/>
                <w:szCs w:val="20"/>
              </w:rPr>
              <w:t>While the ELPA21 test reports scores along the lines of the four-</w:t>
            </w:r>
            <w:r>
              <w:rPr>
                <w:sz w:val="20"/>
                <w:szCs w:val="20"/>
              </w:rPr>
              <w:t xml:space="preserve">skills </w:t>
            </w:r>
            <w:r w:rsidRPr="00CE6B16">
              <w:rPr>
                <w:sz w:val="20"/>
                <w:szCs w:val="20"/>
              </w:rPr>
              <w:t>approach (listening, reading, speaking, and writing), the state standards are structured according to 10 multi-modal approaches to language use.  That being the case, there is a lack of alignment between score reporting on the test and the state’s ELP standards, and its ELP performance level descriptors.</w:t>
            </w:r>
          </w:p>
        </w:tc>
      </w:tr>
      <w:tr w:rsidR="00636AC4" w:rsidRPr="00532BBF" w14:paraId="5FE835A8" w14:textId="77777777" w:rsidTr="00DF1956">
        <w:tc>
          <w:tcPr>
            <w:tcW w:w="13410" w:type="dxa"/>
            <w:gridSpan w:val="3"/>
            <w:shd w:val="clear" w:color="auto" w:fill="auto"/>
          </w:tcPr>
          <w:p w14:paraId="4E95B25B" w14:textId="77777777" w:rsidR="00636AC4" w:rsidRPr="00532BBF" w:rsidRDefault="00636AC4" w:rsidP="00DF1956">
            <w:pPr>
              <w:pStyle w:val="Heading4"/>
            </w:pPr>
            <w:r>
              <w:t xml:space="preserve">Section 6.3 </w:t>
            </w:r>
            <w:r w:rsidRPr="00532BBF">
              <w:t>Summary Statement</w:t>
            </w:r>
          </w:p>
        </w:tc>
      </w:tr>
      <w:tr w:rsidR="00636AC4" w:rsidRPr="00532BBF" w14:paraId="75656609" w14:textId="77777777" w:rsidTr="00DF1956">
        <w:tc>
          <w:tcPr>
            <w:tcW w:w="13410" w:type="dxa"/>
            <w:gridSpan w:val="3"/>
            <w:shd w:val="clear" w:color="auto" w:fill="auto"/>
          </w:tcPr>
          <w:p w14:paraId="6A5F5DBF" w14:textId="77777777" w:rsidR="00636AC4" w:rsidRPr="00532BBF" w:rsidRDefault="00636AC4" w:rsidP="00DF1956">
            <w:pPr>
              <w:rPr>
                <w:sz w:val="20"/>
                <w:szCs w:val="20"/>
              </w:rPr>
            </w:pPr>
            <w:r>
              <w:rPr>
                <w:sz w:val="20"/>
                <w:szCs w:val="20"/>
              </w:rPr>
              <w:t>_</w:t>
            </w:r>
            <w:r>
              <w:rPr>
                <w:sz w:val="20"/>
                <w:szCs w:val="20"/>
                <w:u w:val="single"/>
              </w:rPr>
              <w:t>_X</w:t>
            </w:r>
            <w:r w:rsidRPr="00532BBF">
              <w:rPr>
                <w:sz w:val="20"/>
                <w:szCs w:val="20"/>
              </w:rPr>
              <w:t>_ The following additional evidence is needed/provide brief rationale:</w:t>
            </w:r>
          </w:p>
          <w:p w14:paraId="679C61EB" w14:textId="77777777" w:rsidR="00636AC4" w:rsidRPr="00532BBF" w:rsidRDefault="00636AC4" w:rsidP="007066B4">
            <w:pPr>
              <w:numPr>
                <w:ilvl w:val="0"/>
                <w:numId w:val="36"/>
              </w:numPr>
              <w:rPr>
                <w:sz w:val="20"/>
                <w:szCs w:val="20"/>
              </w:rPr>
            </w:pPr>
            <w:r>
              <w:rPr>
                <w:sz w:val="20"/>
                <w:szCs w:val="20"/>
              </w:rPr>
              <w:t>Plan</w:t>
            </w:r>
            <w:r w:rsidRPr="000E1F43">
              <w:rPr>
                <w:sz w:val="20"/>
                <w:szCs w:val="20"/>
              </w:rPr>
              <w:t xml:space="preserve"> and timeline for reporting scores in terms of the state</w:t>
            </w:r>
            <w:r>
              <w:rPr>
                <w:sz w:val="20"/>
                <w:szCs w:val="20"/>
              </w:rPr>
              <w:t>’</w:t>
            </w:r>
            <w:r w:rsidRPr="000E1F43">
              <w:rPr>
                <w:sz w:val="20"/>
                <w:szCs w:val="20"/>
              </w:rPr>
              <w:t>s 10 ELP standards</w:t>
            </w:r>
            <w:r w:rsidRPr="00532BBF">
              <w:rPr>
                <w:sz w:val="20"/>
                <w:szCs w:val="20"/>
              </w:rPr>
              <w:t xml:space="preserve"> </w:t>
            </w:r>
          </w:p>
        </w:tc>
      </w:tr>
    </w:tbl>
    <w:p w14:paraId="4E08562A" w14:textId="77777777" w:rsidR="00636AC4" w:rsidRDefault="00636AC4" w:rsidP="00636AC4">
      <w:pPr>
        <w:rPr>
          <w:b/>
          <w:sz w:val="20"/>
          <w:szCs w:val="20"/>
        </w:rPr>
      </w:pPr>
    </w:p>
    <w:p w14:paraId="30DE5C81" w14:textId="77777777" w:rsidR="00636AC4" w:rsidRDefault="00636AC4" w:rsidP="00636AC4">
      <w:pPr>
        <w:rPr>
          <w:b/>
          <w:sz w:val="20"/>
          <w:szCs w:val="20"/>
        </w:rPr>
      </w:pPr>
    </w:p>
    <w:p w14:paraId="5D8F9322" w14:textId="77777777" w:rsidR="00636AC4" w:rsidRDefault="00636AC4" w:rsidP="00636AC4">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36AC4" w:rsidRPr="005809BE" w14:paraId="3CDB0F62"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0C6A1F" w14:textId="77777777" w:rsidR="00636AC4" w:rsidRPr="005809BE" w:rsidRDefault="00636AC4"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50213F" w14:textId="77777777" w:rsidR="00636AC4" w:rsidRPr="005809BE" w:rsidRDefault="00636AC4"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183CA4" w14:textId="77777777" w:rsidR="00636AC4" w:rsidRPr="005809BE" w:rsidRDefault="00636AC4" w:rsidP="00DF1956">
            <w:pPr>
              <w:rPr>
                <w:b/>
                <w:sz w:val="20"/>
              </w:rPr>
            </w:pPr>
            <w:r w:rsidRPr="005809BE">
              <w:rPr>
                <w:b/>
                <w:sz w:val="20"/>
              </w:rPr>
              <w:t xml:space="preserve">Comments/Notes/Questions/Suggestions Regarding State Documentation or Evidence </w:t>
            </w:r>
          </w:p>
        </w:tc>
      </w:tr>
      <w:tr w:rsidR="00636AC4" w14:paraId="7FD7A3BA" w14:textId="77777777" w:rsidTr="00DF1956">
        <w:tc>
          <w:tcPr>
            <w:tcW w:w="3618" w:type="dxa"/>
            <w:shd w:val="clear" w:color="auto" w:fill="auto"/>
          </w:tcPr>
          <w:p w14:paraId="3AE9F819" w14:textId="77777777" w:rsidR="00636AC4" w:rsidRPr="002313D0" w:rsidRDefault="00636AC4"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CDFA1DC" w14:textId="77777777" w:rsidR="00636AC4" w:rsidRPr="002313D0" w:rsidRDefault="00636AC4" w:rsidP="00DF1956">
            <w:pPr>
              <w:spacing w:before="80"/>
              <w:rPr>
                <w:sz w:val="20"/>
              </w:rPr>
            </w:pPr>
          </w:p>
          <w:p w14:paraId="6A515966" w14:textId="77777777" w:rsidR="00636AC4" w:rsidRPr="002313D0" w:rsidRDefault="00636AC4"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4DDF8E26" w14:textId="77777777" w:rsidR="00636AC4" w:rsidRPr="002313D0" w:rsidRDefault="00636AC4" w:rsidP="00DF1956">
            <w:pPr>
              <w:contextualSpacing/>
              <w:rPr>
                <w:sz w:val="20"/>
                <w:szCs w:val="20"/>
              </w:rPr>
            </w:pPr>
          </w:p>
          <w:p w14:paraId="145D1775" w14:textId="77777777" w:rsidR="00636AC4" w:rsidRPr="002313D0" w:rsidRDefault="00636AC4"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52599A33" w14:textId="77777777" w:rsidR="00636AC4" w:rsidRPr="002313D0" w:rsidRDefault="00636AC4" w:rsidP="007066B4">
            <w:pPr>
              <w:numPr>
                <w:ilvl w:val="1"/>
                <w:numId w:val="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27D874B" w14:textId="77777777" w:rsidR="00636AC4" w:rsidRPr="002313D0" w:rsidRDefault="00636AC4" w:rsidP="007066B4">
            <w:pPr>
              <w:numPr>
                <w:ilvl w:val="1"/>
                <w:numId w:val="6"/>
              </w:numPr>
              <w:ind w:left="360"/>
              <w:rPr>
                <w:sz w:val="20"/>
                <w:szCs w:val="20"/>
              </w:rPr>
            </w:pPr>
            <w:r w:rsidRPr="002313D0">
              <w:rPr>
                <w:sz w:val="20"/>
                <w:szCs w:val="20"/>
              </w:rPr>
              <w:t>Are provided in an understandable and uniform format;</w:t>
            </w:r>
          </w:p>
          <w:p w14:paraId="34BC303F" w14:textId="77777777" w:rsidR="00636AC4" w:rsidRPr="002313D0" w:rsidRDefault="00636AC4" w:rsidP="007066B4">
            <w:pPr>
              <w:numPr>
                <w:ilvl w:val="1"/>
                <w:numId w:val="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293BF39" w14:textId="77777777" w:rsidR="00636AC4" w:rsidRPr="002313D0" w:rsidRDefault="00636AC4" w:rsidP="007066B4">
            <w:pPr>
              <w:numPr>
                <w:ilvl w:val="1"/>
                <w:numId w:val="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691BBB7B" w14:textId="77777777" w:rsidR="00636AC4" w:rsidRPr="002313D0" w:rsidRDefault="00636AC4" w:rsidP="00DF1956">
            <w:pPr>
              <w:rPr>
                <w:sz w:val="20"/>
                <w:szCs w:val="20"/>
              </w:rPr>
            </w:pPr>
          </w:p>
          <w:p w14:paraId="67F44C5A" w14:textId="77777777" w:rsidR="00636AC4" w:rsidRPr="0077197F" w:rsidRDefault="00636AC4" w:rsidP="00DF1956">
            <w:pPr>
              <w:ind w:left="720"/>
              <w:rPr>
                <w:sz w:val="20"/>
                <w:szCs w:val="20"/>
              </w:rPr>
            </w:pPr>
          </w:p>
        </w:tc>
        <w:tc>
          <w:tcPr>
            <w:tcW w:w="4779" w:type="dxa"/>
            <w:shd w:val="clear" w:color="auto" w:fill="auto"/>
          </w:tcPr>
          <w:p w14:paraId="2221FD67" w14:textId="77777777" w:rsidR="00636AC4" w:rsidRDefault="00636AC4" w:rsidP="00DF1956">
            <w:pPr>
              <w:rPr>
                <w:sz w:val="20"/>
                <w:szCs w:val="20"/>
              </w:rPr>
            </w:pPr>
            <w:r>
              <w:rPr>
                <w:sz w:val="20"/>
                <w:szCs w:val="20"/>
              </w:rPr>
              <w:lastRenderedPageBreak/>
              <w:t>See consortium evidence, plus the following:</w:t>
            </w:r>
          </w:p>
          <w:p w14:paraId="0D0310B1" w14:textId="77777777" w:rsidR="00636AC4" w:rsidRDefault="00636AC4" w:rsidP="00DF1956">
            <w:pPr>
              <w:rPr>
                <w:sz w:val="20"/>
                <w:szCs w:val="20"/>
              </w:rPr>
            </w:pPr>
          </w:p>
          <w:p w14:paraId="49A41996" w14:textId="77777777" w:rsidR="00636AC4" w:rsidRPr="00EB2762" w:rsidRDefault="00636AC4" w:rsidP="007066B4">
            <w:pPr>
              <w:numPr>
                <w:ilvl w:val="0"/>
                <w:numId w:val="45"/>
              </w:numPr>
              <w:rPr>
                <w:sz w:val="20"/>
                <w:szCs w:val="20"/>
              </w:rPr>
            </w:pPr>
            <w:r w:rsidRPr="00EB2762">
              <w:rPr>
                <w:sz w:val="20"/>
                <w:szCs w:val="20"/>
              </w:rPr>
              <w:t xml:space="preserve">WV Evidence 09 - WVBE Policy 2340 West Virginia Measures of Academic Progress §126-14-6.1, p. 13  </w:t>
            </w:r>
          </w:p>
          <w:p w14:paraId="37766DAE" w14:textId="77777777" w:rsidR="00636AC4" w:rsidRPr="00EB2762" w:rsidRDefault="00636AC4" w:rsidP="007066B4">
            <w:pPr>
              <w:numPr>
                <w:ilvl w:val="0"/>
                <w:numId w:val="45"/>
              </w:numPr>
              <w:rPr>
                <w:sz w:val="20"/>
                <w:szCs w:val="20"/>
              </w:rPr>
            </w:pPr>
            <w:r w:rsidRPr="00EB2762">
              <w:rPr>
                <w:sz w:val="20"/>
                <w:szCs w:val="20"/>
              </w:rPr>
              <w:t xml:space="preserve">WV Evidence 30 – Screenshot of ZoomWV </w:t>
            </w:r>
          </w:p>
          <w:p w14:paraId="555A6C0D" w14:textId="77777777" w:rsidR="00636AC4" w:rsidRPr="00EB2762" w:rsidRDefault="00636AC4" w:rsidP="007066B4">
            <w:pPr>
              <w:numPr>
                <w:ilvl w:val="0"/>
                <w:numId w:val="45"/>
              </w:numPr>
              <w:rPr>
                <w:sz w:val="20"/>
                <w:szCs w:val="20"/>
              </w:rPr>
            </w:pPr>
            <w:r w:rsidRPr="00EB2762">
              <w:rPr>
                <w:sz w:val="20"/>
                <w:szCs w:val="20"/>
              </w:rPr>
              <w:t xml:space="preserve">WV Evidence 40 - Scorecard Screenshot </w:t>
            </w:r>
          </w:p>
          <w:p w14:paraId="08EFFF46" w14:textId="77777777" w:rsidR="00636AC4" w:rsidRPr="00EB2762" w:rsidRDefault="00636AC4" w:rsidP="007066B4">
            <w:pPr>
              <w:numPr>
                <w:ilvl w:val="0"/>
                <w:numId w:val="45"/>
              </w:numPr>
              <w:rPr>
                <w:sz w:val="20"/>
                <w:szCs w:val="20"/>
              </w:rPr>
            </w:pPr>
            <w:r w:rsidRPr="00EB2762">
              <w:rPr>
                <w:sz w:val="20"/>
                <w:szCs w:val="20"/>
              </w:rPr>
              <w:t xml:space="preserve">WV Evidence 41 - Sample Parent Report for ELPA21 Results </w:t>
            </w:r>
          </w:p>
          <w:p w14:paraId="7A20DE04" w14:textId="77777777" w:rsidR="00636AC4" w:rsidRPr="00EB2762" w:rsidRDefault="00636AC4" w:rsidP="007066B4">
            <w:pPr>
              <w:numPr>
                <w:ilvl w:val="0"/>
                <w:numId w:val="45"/>
              </w:numPr>
              <w:rPr>
                <w:sz w:val="20"/>
                <w:szCs w:val="20"/>
              </w:rPr>
            </w:pPr>
            <w:r w:rsidRPr="00EB2762">
              <w:rPr>
                <w:sz w:val="20"/>
                <w:szCs w:val="20"/>
              </w:rPr>
              <w:t xml:space="preserve">WV Evidence 42 - Translated Sample Parent Reports in Arabic, Chinese, Marshallese, Vietnamese, Spanish, Russian </w:t>
            </w:r>
          </w:p>
          <w:p w14:paraId="59F24B7E" w14:textId="77777777" w:rsidR="00636AC4" w:rsidRPr="00EB2762" w:rsidRDefault="00636AC4" w:rsidP="007066B4">
            <w:pPr>
              <w:numPr>
                <w:ilvl w:val="0"/>
                <w:numId w:val="45"/>
              </w:numPr>
              <w:rPr>
                <w:sz w:val="20"/>
                <w:szCs w:val="20"/>
              </w:rPr>
            </w:pPr>
            <w:r w:rsidRPr="00EB2762">
              <w:rPr>
                <w:sz w:val="20"/>
                <w:szCs w:val="20"/>
              </w:rPr>
              <w:t xml:space="preserve">WV Evidence 43 - Superintendent Results Letter to Parents </w:t>
            </w:r>
          </w:p>
          <w:p w14:paraId="3F470D58" w14:textId="77777777" w:rsidR="00636AC4" w:rsidRPr="0077197F" w:rsidRDefault="00636AC4" w:rsidP="007066B4">
            <w:pPr>
              <w:numPr>
                <w:ilvl w:val="0"/>
                <w:numId w:val="45"/>
              </w:numPr>
              <w:rPr>
                <w:sz w:val="20"/>
                <w:szCs w:val="20"/>
              </w:rPr>
            </w:pPr>
            <w:r w:rsidRPr="00EB2762">
              <w:rPr>
                <w:sz w:val="20"/>
                <w:szCs w:val="20"/>
              </w:rPr>
              <w:t>WV Evidence 44 - Translation letters</w:t>
            </w:r>
          </w:p>
        </w:tc>
        <w:tc>
          <w:tcPr>
            <w:tcW w:w="5013" w:type="dxa"/>
            <w:shd w:val="clear" w:color="auto" w:fill="auto"/>
          </w:tcPr>
          <w:p w14:paraId="23D7CA61" w14:textId="77777777" w:rsidR="00636AC4" w:rsidRDefault="00636AC4" w:rsidP="00DF1956">
            <w:pPr>
              <w:rPr>
                <w:sz w:val="20"/>
                <w:szCs w:val="20"/>
              </w:rPr>
            </w:pPr>
          </w:p>
          <w:p w14:paraId="287BA3D0" w14:textId="77777777" w:rsidR="00636AC4" w:rsidRPr="00B30204" w:rsidRDefault="00636AC4" w:rsidP="00DF1956">
            <w:pPr>
              <w:rPr>
                <w:sz w:val="20"/>
                <w:szCs w:val="20"/>
              </w:rPr>
            </w:pPr>
            <w:r w:rsidRPr="00B30204">
              <w:rPr>
                <w:sz w:val="20"/>
                <w:szCs w:val="20"/>
              </w:rPr>
              <w:t>The State reports some assessment results to the general public (WV Evidence 40). However, this does not include information such as the number and percentage of ELs attaining ELP, a</w:t>
            </w:r>
            <w:r>
              <w:rPr>
                <w:sz w:val="20"/>
                <w:szCs w:val="20"/>
              </w:rPr>
              <w:t>s</w:t>
            </w:r>
            <w:r w:rsidRPr="00B30204">
              <w:rPr>
                <w:sz w:val="20"/>
                <w:szCs w:val="20"/>
              </w:rPr>
              <w:t xml:space="preserve"> required under Critical Element 6.4.</w:t>
            </w:r>
          </w:p>
          <w:p w14:paraId="2A481B5C" w14:textId="77777777" w:rsidR="00636AC4" w:rsidRPr="00B30204" w:rsidRDefault="00636AC4" w:rsidP="00DF1956">
            <w:pPr>
              <w:rPr>
                <w:sz w:val="20"/>
                <w:szCs w:val="20"/>
              </w:rPr>
            </w:pPr>
          </w:p>
          <w:p w14:paraId="2B4E6620" w14:textId="77777777" w:rsidR="00636AC4" w:rsidRDefault="00636AC4" w:rsidP="00DF1956">
            <w:pPr>
              <w:rPr>
                <w:sz w:val="20"/>
                <w:szCs w:val="20"/>
              </w:rPr>
            </w:pPr>
            <w:r w:rsidRPr="00B30204">
              <w:rPr>
                <w:sz w:val="20"/>
                <w:szCs w:val="20"/>
              </w:rPr>
              <w:t>In reports to parents, scores are reported in terms of the State’s grade levels, though these are in terms of the four skills rather than in</w:t>
            </w:r>
            <w:r>
              <w:rPr>
                <w:sz w:val="20"/>
                <w:szCs w:val="20"/>
              </w:rPr>
              <w:t xml:space="preserve"> terms of the State’s 10 ELP standards (WV Evidence 41).</w:t>
            </w:r>
          </w:p>
          <w:p w14:paraId="79B09AF6" w14:textId="77777777" w:rsidR="00636AC4" w:rsidRDefault="00636AC4" w:rsidP="00DF1956">
            <w:pPr>
              <w:rPr>
                <w:sz w:val="20"/>
                <w:szCs w:val="20"/>
              </w:rPr>
            </w:pPr>
          </w:p>
          <w:p w14:paraId="0735B832" w14:textId="77777777" w:rsidR="00636AC4" w:rsidRDefault="00636AC4" w:rsidP="00DF1956">
            <w:pPr>
              <w:rPr>
                <w:sz w:val="20"/>
                <w:szCs w:val="20"/>
              </w:rPr>
            </w:pPr>
            <w:r>
              <w:rPr>
                <w:sz w:val="20"/>
                <w:szCs w:val="20"/>
              </w:rPr>
              <w:t>The reports for parents are in an understandable and uniform format (WV Evidence 41).</w:t>
            </w:r>
          </w:p>
          <w:p w14:paraId="32E80E23" w14:textId="77777777" w:rsidR="00636AC4" w:rsidRDefault="00636AC4" w:rsidP="00DF1956">
            <w:pPr>
              <w:rPr>
                <w:sz w:val="20"/>
                <w:szCs w:val="20"/>
              </w:rPr>
            </w:pPr>
          </w:p>
          <w:p w14:paraId="0B73227E" w14:textId="77777777" w:rsidR="00636AC4" w:rsidRDefault="00636AC4" w:rsidP="00DF1956">
            <w:pPr>
              <w:rPr>
                <w:sz w:val="20"/>
                <w:szCs w:val="20"/>
              </w:rPr>
            </w:pPr>
            <w:r>
              <w:rPr>
                <w:sz w:val="20"/>
                <w:szCs w:val="20"/>
              </w:rPr>
              <w:t>The reports for parents are translated into a number of the most used home languages in the State (WV Evidence 42).</w:t>
            </w:r>
          </w:p>
          <w:p w14:paraId="5AFF0414" w14:textId="77777777" w:rsidR="00636AC4" w:rsidRDefault="00636AC4" w:rsidP="00DF1956">
            <w:pPr>
              <w:rPr>
                <w:sz w:val="20"/>
                <w:szCs w:val="20"/>
              </w:rPr>
            </w:pPr>
          </w:p>
          <w:p w14:paraId="044C57F9" w14:textId="77777777" w:rsidR="00636AC4" w:rsidRPr="0077197F" w:rsidRDefault="00636AC4" w:rsidP="00DF1956">
            <w:pPr>
              <w:rPr>
                <w:sz w:val="20"/>
                <w:szCs w:val="20"/>
              </w:rPr>
            </w:pPr>
            <w:r>
              <w:rPr>
                <w:sz w:val="20"/>
                <w:szCs w:val="20"/>
              </w:rPr>
              <w:t>Peers were unable to locate information regarding reports for parents who might have a disability. Similarly, peers were unable to locate information regarding the time when the information is made available to users, which makes it difficult to evaluate the timeliness of these reports.</w:t>
            </w:r>
          </w:p>
        </w:tc>
      </w:tr>
      <w:tr w:rsidR="00636AC4" w:rsidRPr="00532BBF" w14:paraId="376242AE" w14:textId="77777777" w:rsidTr="00DF1956">
        <w:tc>
          <w:tcPr>
            <w:tcW w:w="13410" w:type="dxa"/>
            <w:gridSpan w:val="3"/>
            <w:shd w:val="clear" w:color="auto" w:fill="auto"/>
          </w:tcPr>
          <w:p w14:paraId="0EB10039" w14:textId="77777777" w:rsidR="00636AC4" w:rsidRPr="00532BBF" w:rsidRDefault="00636AC4" w:rsidP="00DF1956">
            <w:pPr>
              <w:pStyle w:val="Heading4"/>
            </w:pPr>
            <w:r>
              <w:t xml:space="preserve">Section 6.4 </w:t>
            </w:r>
            <w:r w:rsidRPr="00532BBF">
              <w:t>Summary Statement</w:t>
            </w:r>
          </w:p>
        </w:tc>
      </w:tr>
      <w:tr w:rsidR="00636AC4" w:rsidRPr="00532BBF" w14:paraId="2ACD4C15" w14:textId="77777777" w:rsidTr="00DF1956">
        <w:tc>
          <w:tcPr>
            <w:tcW w:w="13410" w:type="dxa"/>
            <w:gridSpan w:val="3"/>
            <w:shd w:val="clear" w:color="auto" w:fill="auto"/>
          </w:tcPr>
          <w:p w14:paraId="4FA4DAFC" w14:textId="77777777" w:rsidR="00636AC4" w:rsidRPr="00B30204" w:rsidRDefault="00636AC4" w:rsidP="00DF1956">
            <w:pPr>
              <w:rPr>
                <w:sz w:val="20"/>
                <w:szCs w:val="20"/>
              </w:rPr>
            </w:pPr>
            <w:r w:rsidRPr="00B30204">
              <w:rPr>
                <w:sz w:val="20"/>
                <w:szCs w:val="20"/>
              </w:rPr>
              <w:t>_</w:t>
            </w:r>
            <w:r w:rsidRPr="00B30204">
              <w:rPr>
                <w:sz w:val="20"/>
                <w:szCs w:val="20"/>
                <w:u w:val="single"/>
              </w:rPr>
              <w:t>x</w:t>
            </w:r>
            <w:r w:rsidRPr="00B30204">
              <w:rPr>
                <w:sz w:val="20"/>
                <w:szCs w:val="20"/>
              </w:rPr>
              <w:t>_ The following additional evidence is needed/provide brief rationale:</w:t>
            </w:r>
          </w:p>
          <w:p w14:paraId="0271E438" w14:textId="77777777" w:rsidR="00636AC4" w:rsidRPr="00CE6B16" w:rsidRDefault="00636AC4" w:rsidP="007066B4">
            <w:pPr>
              <w:numPr>
                <w:ilvl w:val="0"/>
                <w:numId w:val="4"/>
              </w:numPr>
              <w:ind w:left="720"/>
              <w:rPr>
                <w:sz w:val="20"/>
                <w:szCs w:val="20"/>
              </w:rPr>
            </w:pPr>
            <w:r>
              <w:rPr>
                <w:sz w:val="20"/>
                <w:szCs w:val="20"/>
              </w:rPr>
              <w:t>Plan and timeline</w:t>
            </w:r>
            <w:r w:rsidRPr="00B30204">
              <w:rPr>
                <w:sz w:val="20"/>
                <w:szCs w:val="20"/>
              </w:rPr>
              <w:t xml:space="preserve"> for improving public reporting of assessment outcomes</w:t>
            </w:r>
            <w:r>
              <w:rPr>
                <w:sz w:val="20"/>
                <w:szCs w:val="20"/>
              </w:rPr>
              <w:t>,</w:t>
            </w:r>
            <w:r w:rsidRPr="00B30204">
              <w:rPr>
                <w:sz w:val="20"/>
                <w:szCs w:val="20"/>
              </w:rPr>
              <w:t xml:space="preserve"> </w:t>
            </w:r>
            <w:r w:rsidRPr="00CE6B16">
              <w:rPr>
                <w:bCs/>
                <w:sz w:val="20"/>
              </w:rPr>
              <w:t>including the number and percentage of ELs attaining ELP</w:t>
            </w:r>
            <w:r w:rsidRPr="00CE6B16">
              <w:rPr>
                <w:sz w:val="20"/>
                <w:szCs w:val="20"/>
              </w:rPr>
              <w:t>.</w:t>
            </w:r>
          </w:p>
          <w:p w14:paraId="664CF6AF" w14:textId="77777777" w:rsidR="00636AC4" w:rsidRPr="00B30204" w:rsidRDefault="00636AC4" w:rsidP="007066B4">
            <w:pPr>
              <w:numPr>
                <w:ilvl w:val="0"/>
                <w:numId w:val="4"/>
              </w:numPr>
              <w:ind w:left="720"/>
              <w:rPr>
                <w:sz w:val="20"/>
                <w:szCs w:val="20"/>
              </w:rPr>
            </w:pPr>
            <w:r>
              <w:rPr>
                <w:sz w:val="20"/>
                <w:szCs w:val="20"/>
              </w:rPr>
              <w:t xml:space="preserve">Plan and timeline for </w:t>
            </w:r>
            <w:r w:rsidRPr="00B30204">
              <w:rPr>
                <w:sz w:val="20"/>
                <w:szCs w:val="20"/>
              </w:rPr>
              <w:t>reporting scores according to the State’s ELP standards, as this should be the case</w:t>
            </w:r>
            <w:r>
              <w:rPr>
                <w:sz w:val="20"/>
                <w:szCs w:val="20"/>
              </w:rPr>
              <w:t>,</w:t>
            </w:r>
            <w:r w:rsidRPr="00B30204">
              <w:rPr>
                <w:sz w:val="20"/>
                <w:szCs w:val="20"/>
              </w:rPr>
              <w:t xml:space="preserve"> and could have a positive impact on teaching and learning for ELs.</w:t>
            </w:r>
          </w:p>
          <w:p w14:paraId="31A07636" w14:textId="77777777" w:rsidR="00636AC4" w:rsidRDefault="00636AC4" w:rsidP="007066B4">
            <w:pPr>
              <w:numPr>
                <w:ilvl w:val="0"/>
                <w:numId w:val="4"/>
              </w:numPr>
              <w:ind w:left="720"/>
              <w:rPr>
                <w:sz w:val="20"/>
                <w:szCs w:val="20"/>
              </w:rPr>
            </w:pPr>
            <w:r>
              <w:rPr>
                <w:sz w:val="20"/>
                <w:szCs w:val="20"/>
              </w:rPr>
              <w:t>Evidence regarding the elapsed time before reports become available to various users, to enable evaluation of timeliness of results reporting.</w:t>
            </w:r>
          </w:p>
          <w:p w14:paraId="73E3CFE7" w14:textId="77777777" w:rsidR="00636AC4" w:rsidRPr="00B30204" w:rsidRDefault="00636AC4" w:rsidP="007066B4">
            <w:pPr>
              <w:numPr>
                <w:ilvl w:val="0"/>
                <w:numId w:val="4"/>
              </w:numPr>
              <w:ind w:left="720"/>
              <w:rPr>
                <w:sz w:val="20"/>
                <w:szCs w:val="20"/>
              </w:rPr>
            </w:pPr>
            <w:r>
              <w:rPr>
                <w:sz w:val="20"/>
                <w:szCs w:val="20"/>
              </w:rPr>
              <w:t>Evidence regarding alternative/accessible score reports for users with disabilities.</w:t>
            </w:r>
          </w:p>
          <w:p w14:paraId="05ABCC67" w14:textId="77777777" w:rsidR="00636AC4" w:rsidRPr="00532BBF" w:rsidRDefault="00636AC4" w:rsidP="00DF1956">
            <w:pPr>
              <w:ind w:left="720"/>
              <w:rPr>
                <w:sz w:val="20"/>
                <w:szCs w:val="20"/>
              </w:rPr>
            </w:pPr>
          </w:p>
        </w:tc>
      </w:tr>
    </w:tbl>
    <w:p w14:paraId="20EC921B" w14:textId="77777777" w:rsidR="00636AC4" w:rsidRPr="008A4204" w:rsidRDefault="00636AC4" w:rsidP="00636AC4"/>
    <w:p w14:paraId="2EADCC6F" w14:textId="77777777" w:rsidR="00636AC4" w:rsidRPr="000D1CE4" w:rsidRDefault="00636AC4" w:rsidP="00636AC4">
      <w:pPr>
        <w:pStyle w:val="Heading1"/>
      </w:pPr>
      <w:r>
        <w:t>SECTION 7: DOES NOT APPLY TO ELP ASSESSMENT PEER REVIEW</w:t>
      </w:r>
    </w:p>
    <w:p w14:paraId="73D108E2" w14:textId="45623A96" w:rsidR="00263A48" w:rsidRPr="00402CFA" w:rsidRDefault="00263A48" w:rsidP="00263A48">
      <w:pPr>
        <w:rPr>
          <w:b/>
        </w:rPr>
      </w:pPr>
      <w:bookmarkStart w:id="46" w:name="_GoBack"/>
      <w:bookmarkEnd w:id="46"/>
    </w:p>
    <w:sectPr w:rsidR="00263A48" w:rsidRPr="00402CFA"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936E" w14:textId="77777777" w:rsidR="00E41ADB" w:rsidRDefault="00E41ADB">
      <w:r>
        <w:separator/>
      </w:r>
    </w:p>
  </w:endnote>
  <w:endnote w:type="continuationSeparator" w:id="0">
    <w:p w14:paraId="2DF9FDD0" w14:textId="77777777" w:rsidR="00E41ADB" w:rsidRDefault="00E4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2D8DF7D2" w:rsidR="00454B82" w:rsidRPr="0009367B" w:rsidRDefault="00454B82" w:rsidP="000B40C1">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B080" w14:textId="77777777" w:rsidR="00D50CE4" w:rsidRDefault="00D50CE4"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71D1C14" w14:textId="77777777" w:rsidR="00D50CE4" w:rsidRDefault="00D50CE4"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42CB1597" w14:textId="77777777" w:rsidR="00D50CE4" w:rsidRPr="004C1159" w:rsidRDefault="00D50CE4" w:rsidP="004C1159">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6BEC" w14:textId="77777777" w:rsidR="00D50CE4" w:rsidRPr="004C1159" w:rsidRDefault="00D50CE4">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64B026B" w14:textId="77777777" w:rsidR="00D50CE4" w:rsidRDefault="00D50C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A410" w14:textId="77777777" w:rsidR="00636AC4" w:rsidRDefault="00636AC4"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227EB994" w14:textId="77777777" w:rsidR="00636AC4" w:rsidRDefault="00636AC4"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39</w:t>
    </w:r>
    <w:r w:rsidRPr="00A16773">
      <w:rPr>
        <w:rFonts w:ascii="Garamond" w:hAnsi="Garamond"/>
        <w:noProof/>
        <w:sz w:val="22"/>
        <w:szCs w:val="22"/>
      </w:rPr>
      <w:fldChar w:fldCharType="end"/>
    </w:r>
  </w:p>
  <w:p w14:paraId="72A22C58" w14:textId="77777777" w:rsidR="00636AC4" w:rsidRPr="004C1159" w:rsidRDefault="00636AC4"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10F" w14:textId="77777777" w:rsidR="00636AC4" w:rsidRPr="004C1159" w:rsidRDefault="00636AC4">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3077E01" w14:textId="77777777" w:rsidR="00636AC4" w:rsidRDefault="0063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F546" w14:textId="77777777" w:rsidR="00E41ADB" w:rsidRDefault="00E41ADB">
      <w:r>
        <w:separator/>
      </w:r>
    </w:p>
  </w:footnote>
  <w:footnote w:type="continuationSeparator" w:id="0">
    <w:p w14:paraId="031D0711" w14:textId="77777777" w:rsidR="00E41ADB" w:rsidRDefault="00E41ADB">
      <w:r>
        <w:continuationSeparator/>
      </w:r>
    </w:p>
  </w:footnote>
  <w:footnote w:id="1">
    <w:p w14:paraId="14F39040" w14:textId="77777777" w:rsidR="00D50CE4" w:rsidRDefault="00D50CE4" w:rsidP="00D50CE4">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5EF1B6D3" w14:textId="77777777" w:rsidR="00D50CE4" w:rsidRDefault="00D50CE4" w:rsidP="00D50CE4">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79FF92BE" w14:textId="77777777" w:rsidR="00D50CE4" w:rsidRDefault="00D50CE4" w:rsidP="00D50CE4">
      <w:pPr>
        <w:pStyle w:val="FootnoteText"/>
      </w:pPr>
    </w:p>
  </w:footnote>
  <w:footnote w:id="3">
    <w:p w14:paraId="5CAD77E9" w14:textId="77777777" w:rsidR="00D50CE4" w:rsidRDefault="00D50CE4" w:rsidP="00D50CE4">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05DE0D46" w14:textId="77777777" w:rsidR="00D50CE4" w:rsidRDefault="00D50CE4" w:rsidP="00D50CE4">
      <w:pPr>
        <w:pStyle w:val="FootnoteText"/>
      </w:pPr>
      <w:r>
        <w:rPr>
          <w:rStyle w:val="FootnoteReference"/>
        </w:rPr>
        <w:footnoteRef/>
      </w:r>
      <w:r>
        <w:t xml:space="preserve"> For ELP peer review, this refers to ELs with disabilities.</w:t>
      </w:r>
    </w:p>
  </w:footnote>
  <w:footnote w:id="5">
    <w:p w14:paraId="5C8881C2" w14:textId="77777777" w:rsidR="00636AC4" w:rsidRDefault="00636AC4" w:rsidP="00636AC4">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7BE6DB98" w14:textId="77777777" w:rsidR="00636AC4" w:rsidRDefault="00636AC4" w:rsidP="00636AC4">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2835A8A" w14:textId="77777777" w:rsidR="00636AC4" w:rsidRDefault="00636AC4" w:rsidP="00636AC4">
      <w:pPr>
        <w:pStyle w:val="FootnoteText"/>
      </w:pPr>
    </w:p>
  </w:footnote>
  <w:footnote w:id="7">
    <w:p w14:paraId="643557F1" w14:textId="77777777" w:rsidR="00636AC4" w:rsidRDefault="00636AC4" w:rsidP="00636AC4">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6D7BA365" w14:textId="77777777" w:rsidR="00636AC4" w:rsidRDefault="00636AC4" w:rsidP="00636AC4">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70FD" w14:textId="77777777" w:rsidR="00636AC4" w:rsidRPr="00A16773" w:rsidRDefault="00636AC4" w:rsidP="00F0764E">
    <w:pPr>
      <w:jc w:val="center"/>
      <w:rPr>
        <w:rFonts w:ascii="Garamond" w:hAnsi="Garamond"/>
        <w:b/>
      </w:rPr>
    </w:pPr>
    <w:r>
      <w:rPr>
        <w:rFonts w:ascii="Garamond" w:hAnsi="Garamond"/>
        <w:b/>
      </w:rPr>
      <w:t>STATE ASSESSMENT PEER REVIEW NOTES FOR WEST VIRGINIA</w:t>
    </w:r>
  </w:p>
  <w:p w14:paraId="12358F8D" w14:textId="77777777" w:rsidR="00636AC4" w:rsidRDefault="00636A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CF5F" w14:textId="77777777" w:rsidR="00636AC4" w:rsidRPr="004C1159" w:rsidRDefault="00636AC4" w:rsidP="004C1159">
    <w:pPr>
      <w:jc w:val="center"/>
      <w:rPr>
        <w:rFonts w:ascii="Garamond" w:hAnsi="Garamond"/>
        <w:b/>
      </w:rPr>
    </w:pPr>
    <w:r>
      <w:rPr>
        <w:rFonts w:ascii="Garamond" w:hAnsi="Garamond"/>
        <w:b/>
      </w:rPr>
      <w:t>STATE ASSESSMENT PEER REVIEW NOTES FOR WEST VIRGINIA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5B7BFD77"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w:t>
    </w:r>
    <w:r w:rsidR="003A313F">
      <w:t xml:space="preserve">Honorable </w:t>
    </w:r>
    <w:r w:rsidR="007176B8">
      <w:t>Steven L. Paine, Ed.D.</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4FD94E4D"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w:t>
    </w:r>
    <w:r w:rsidR="00F87A9B">
      <w:t>The Honorable Steven L. Paine, Ed.D.</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CD1E" w14:textId="77777777" w:rsidR="00D50CE4" w:rsidRDefault="00D50CE4">
    <w:pPr>
      <w:pStyle w:val="Header"/>
    </w:pPr>
    <w:r>
      <w:rPr>
        <w:noProof/>
      </w:rPr>
      <w:pict w14:anchorId="32AFF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16385"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92D4" w14:textId="77777777" w:rsidR="00D50CE4" w:rsidRPr="00A16773" w:rsidRDefault="00D50CE4" w:rsidP="00F0764E">
    <w:pPr>
      <w:jc w:val="center"/>
      <w:rPr>
        <w:rFonts w:ascii="Garamond" w:hAnsi="Garamond"/>
        <w:b/>
      </w:rPr>
    </w:pPr>
    <w:r>
      <w:rPr>
        <w:rFonts w:ascii="Garamond" w:hAnsi="Garamond"/>
        <w:b/>
      </w:rPr>
      <w:t>STATE ASSESSMENT PEER REVIEW NOTES FOR ELPA21</w:t>
    </w:r>
  </w:p>
  <w:p w14:paraId="7F48A195" w14:textId="77777777" w:rsidR="00D50CE4" w:rsidRDefault="00D50C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7E05" w14:textId="77777777" w:rsidR="00D50CE4" w:rsidRPr="004C1159" w:rsidRDefault="00D50CE4" w:rsidP="004C1159">
    <w:pPr>
      <w:jc w:val="center"/>
      <w:rPr>
        <w:rFonts w:ascii="Garamond" w:hAnsi="Garamond"/>
        <w:b/>
      </w:rPr>
    </w:pPr>
    <w:r>
      <w:rPr>
        <w:rFonts w:ascii="Garamond" w:hAnsi="Garamond"/>
        <w:b/>
      </w:rPr>
      <w:t>STATE ASSESSMENT PEER REVIEW NOTES FOR ELPA21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36A4" w14:textId="77777777" w:rsidR="00636AC4" w:rsidRDefault="00636AC4">
    <w:pPr>
      <w:pStyle w:val="Header"/>
    </w:pPr>
    <w:r>
      <w:rPr>
        <w:noProof/>
      </w:rPr>
      <w:pict w14:anchorId="3B385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8FB"/>
    <w:multiLevelType w:val="hybridMultilevel"/>
    <w:tmpl w:val="99A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0538C"/>
    <w:multiLevelType w:val="hybridMultilevel"/>
    <w:tmpl w:val="ADDC4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3505"/>
    <w:multiLevelType w:val="hybridMultilevel"/>
    <w:tmpl w:val="E36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E1A303C"/>
    <w:multiLevelType w:val="hybridMultilevel"/>
    <w:tmpl w:val="61A8E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762A7"/>
    <w:multiLevelType w:val="hybridMultilevel"/>
    <w:tmpl w:val="B84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F5BE9"/>
    <w:multiLevelType w:val="hybridMultilevel"/>
    <w:tmpl w:val="974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96F5D"/>
    <w:multiLevelType w:val="hybridMultilevel"/>
    <w:tmpl w:val="48B0F6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C047F86"/>
    <w:multiLevelType w:val="hybridMultilevel"/>
    <w:tmpl w:val="76922FB0"/>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1863E3B"/>
    <w:multiLevelType w:val="hybridMultilevel"/>
    <w:tmpl w:val="345C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15274"/>
    <w:multiLevelType w:val="hybridMultilevel"/>
    <w:tmpl w:val="951C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2BBC1615"/>
    <w:multiLevelType w:val="hybridMultilevel"/>
    <w:tmpl w:val="969A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24065A"/>
    <w:multiLevelType w:val="hybridMultilevel"/>
    <w:tmpl w:val="D9E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C1B34"/>
    <w:multiLevelType w:val="hybridMultilevel"/>
    <w:tmpl w:val="E91A1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63041"/>
    <w:multiLevelType w:val="hybridMultilevel"/>
    <w:tmpl w:val="1B82A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4725F0"/>
    <w:multiLevelType w:val="hybridMultilevel"/>
    <w:tmpl w:val="BD48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Courier New"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Courier New"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Courier New" w:hint="default"/>
      </w:rPr>
    </w:lvl>
    <w:lvl w:ilvl="8" w:tplc="04090005">
      <w:start w:val="1"/>
      <w:numFmt w:val="bullet"/>
      <w:lvlText w:val=""/>
      <w:lvlJc w:val="left"/>
      <w:pPr>
        <w:ind w:left="6955" w:hanging="360"/>
      </w:pPr>
      <w:rPr>
        <w:rFonts w:ascii="Wingdings" w:hAnsi="Wingdings" w:hint="default"/>
      </w:rPr>
    </w:lvl>
  </w:abstractNum>
  <w:abstractNum w:abstractNumId="27"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91998"/>
    <w:multiLevelType w:val="hybridMultilevel"/>
    <w:tmpl w:val="AD58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9C364C"/>
    <w:multiLevelType w:val="hybridMultilevel"/>
    <w:tmpl w:val="B5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1420F"/>
    <w:multiLevelType w:val="hybridMultilevel"/>
    <w:tmpl w:val="1B9C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215EA3"/>
    <w:multiLevelType w:val="hybridMultilevel"/>
    <w:tmpl w:val="0524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E090B"/>
    <w:multiLevelType w:val="hybridMultilevel"/>
    <w:tmpl w:val="B576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F22CC0"/>
    <w:multiLevelType w:val="hybridMultilevel"/>
    <w:tmpl w:val="E82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752A6"/>
    <w:multiLevelType w:val="hybridMultilevel"/>
    <w:tmpl w:val="EF26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90636C"/>
    <w:multiLevelType w:val="hybridMultilevel"/>
    <w:tmpl w:val="CDE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D6079"/>
    <w:multiLevelType w:val="hybridMultilevel"/>
    <w:tmpl w:val="5B30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F143D"/>
    <w:multiLevelType w:val="hybridMultilevel"/>
    <w:tmpl w:val="4548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E16D3F"/>
    <w:multiLevelType w:val="hybridMultilevel"/>
    <w:tmpl w:val="C4F2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54362"/>
    <w:multiLevelType w:val="hybridMultilevel"/>
    <w:tmpl w:val="AFB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84E8C"/>
    <w:multiLevelType w:val="hybridMultilevel"/>
    <w:tmpl w:val="0504DA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2A6982"/>
    <w:multiLevelType w:val="hybridMultilevel"/>
    <w:tmpl w:val="87C64C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CA7C85"/>
    <w:multiLevelType w:val="hybridMultilevel"/>
    <w:tmpl w:val="76A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202BF"/>
    <w:multiLevelType w:val="hybridMultilevel"/>
    <w:tmpl w:val="DBB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2"/>
  </w:num>
  <w:num w:numId="4">
    <w:abstractNumId w:val="13"/>
  </w:num>
  <w:num w:numId="5">
    <w:abstractNumId w:val="21"/>
  </w:num>
  <w:num w:numId="6">
    <w:abstractNumId w:val="2"/>
  </w:num>
  <w:num w:numId="7">
    <w:abstractNumId w:val="45"/>
  </w:num>
  <w:num w:numId="8">
    <w:abstractNumId w:val="4"/>
  </w:num>
  <w:num w:numId="9">
    <w:abstractNumId w:val="31"/>
  </w:num>
  <w:num w:numId="10">
    <w:abstractNumId w:val="40"/>
  </w:num>
  <w:num w:numId="11">
    <w:abstractNumId w:val="41"/>
  </w:num>
  <w:num w:numId="12">
    <w:abstractNumId w:val="11"/>
  </w:num>
  <w:num w:numId="13">
    <w:abstractNumId w:val="10"/>
  </w:num>
  <w:num w:numId="14">
    <w:abstractNumId w:val="37"/>
  </w:num>
  <w:num w:numId="15">
    <w:abstractNumId w:val="32"/>
  </w:num>
  <w:num w:numId="16">
    <w:abstractNumId w:val="17"/>
  </w:num>
  <w:num w:numId="17">
    <w:abstractNumId w:val="38"/>
  </w:num>
  <w:num w:numId="18">
    <w:abstractNumId w:val="26"/>
    <w:lvlOverride w:ilvl="0"/>
    <w:lvlOverride w:ilvl="1"/>
    <w:lvlOverride w:ilvl="2"/>
    <w:lvlOverride w:ilvl="3"/>
    <w:lvlOverride w:ilvl="4"/>
    <w:lvlOverride w:ilvl="5"/>
    <w:lvlOverride w:ilvl="6"/>
    <w:lvlOverride w:ilvl="7"/>
    <w:lvlOverride w:ilvl="8"/>
  </w:num>
  <w:num w:numId="19">
    <w:abstractNumId w:val="14"/>
  </w:num>
  <w:num w:numId="20">
    <w:abstractNumId w:val="18"/>
  </w:num>
  <w:num w:numId="21">
    <w:abstractNumId w:val="22"/>
  </w:num>
  <w:num w:numId="22">
    <w:abstractNumId w:val="0"/>
  </w:num>
  <w:num w:numId="23">
    <w:abstractNumId w:val="42"/>
  </w:num>
  <w:num w:numId="24">
    <w:abstractNumId w:val="5"/>
  </w:num>
  <w:num w:numId="25">
    <w:abstractNumId w:val="25"/>
  </w:num>
  <w:num w:numId="26">
    <w:abstractNumId w:val="27"/>
  </w:num>
  <w:num w:numId="27">
    <w:abstractNumId w:val="29"/>
  </w:num>
  <w:num w:numId="28">
    <w:abstractNumId w:val="15"/>
  </w:num>
  <w:num w:numId="29">
    <w:abstractNumId w:val="33"/>
  </w:num>
  <w:num w:numId="30">
    <w:abstractNumId w:val="1"/>
  </w:num>
  <w:num w:numId="31">
    <w:abstractNumId w:val="44"/>
  </w:num>
  <w:num w:numId="32">
    <w:abstractNumId w:val="9"/>
  </w:num>
  <w:num w:numId="33">
    <w:abstractNumId w:val="35"/>
  </w:num>
  <w:num w:numId="34">
    <w:abstractNumId w:val="43"/>
  </w:num>
  <w:num w:numId="35">
    <w:abstractNumId w:val="39"/>
  </w:num>
  <w:num w:numId="36">
    <w:abstractNumId w:val="3"/>
  </w:num>
  <w:num w:numId="37">
    <w:abstractNumId w:val="28"/>
  </w:num>
  <w:num w:numId="38">
    <w:abstractNumId w:val="19"/>
  </w:num>
  <w:num w:numId="39">
    <w:abstractNumId w:val="30"/>
  </w:num>
  <w:num w:numId="40">
    <w:abstractNumId w:val="23"/>
  </w:num>
  <w:num w:numId="41">
    <w:abstractNumId w:val="24"/>
  </w:num>
  <w:num w:numId="42">
    <w:abstractNumId w:val="34"/>
  </w:num>
  <w:num w:numId="43">
    <w:abstractNumId w:val="7"/>
  </w:num>
  <w:num w:numId="44">
    <w:abstractNumId w:val="20"/>
  </w:num>
  <w:num w:numId="45">
    <w:abstractNumId w:val="36"/>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4014"/>
    <w:rsid w:val="00010EA5"/>
    <w:rsid w:val="00010FEB"/>
    <w:rsid w:val="0001783D"/>
    <w:rsid w:val="00017DC0"/>
    <w:rsid w:val="000232EC"/>
    <w:rsid w:val="00026864"/>
    <w:rsid w:val="00032A07"/>
    <w:rsid w:val="000342BE"/>
    <w:rsid w:val="00035D62"/>
    <w:rsid w:val="00040E9F"/>
    <w:rsid w:val="00040F3F"/>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1718"/>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19E9"/>
    <w:rsid w:val="000B40C1"/>
    <w:rsid w:val="000B6190"/>
    <w:rsid w:val="000B7EBA"/>
    <w:rsid w:val="000C0066"/>
    <w:rsid w:val="000C4E27"/>
    <w:rsid w:val="000C543B"/>
    <w:rsid w:val="000C62A7"/>
    <w:rsid w:val="000C751B"/>
    <w:rsid w:val="000D04DE"/>
    <w:rsid w:val="000D05C6"/>
    <w:rsid w:val="000D232D"/>
    <w:rsid w:val="000D264E"/>
    <w:rsid w:val="000D6439"/>
    <w:rsid w:val="000D6B02"/>
    <w:rsid w:val="000E28DB"/>
    <w:rsid w:val="000E630E"/>
    <w:rsid w:val="000F24AF"/>
    <w:rsid w:val="000F45EE"/>
    <w:rsid w:val="000F61CB"/>
    <w:rsid w:val="00101478"/>
    <w:rsid w:val="00102B81"/>
    <w:rsid w:val="00102CCD"/>
    <w:rsid w:val="001057D6"/>
    <w:rsid w:val="001069FE"/>
    <w:rsid w:val="00106AD5"/>
    <w:rsid w:val="0010755A"/>
    <w:rsid w:val="00107F61"/>
    <w:rsid w:val="00110164"/>
    <w:rsid w:val="0011336D"/>
    <w:rsid w:val="0011682A"/>
    <w:rsid w:val="00117968"/>
    <w:rsid w:val="00117AE2"/>
    <w:rsid w:val="001221D2"/>
    <w:rsid w:val="00130C18"/>
    <w:rsid w:val="00131252"/>
    <w:rsid w:val="00131ABB"/>
    <w:rsid w:val="00134838"/>
    <w:rsid w:val="00136638"/>
    <w:rsid w:val="00137043"/>
    <w:rsid w:val="00142DB4"/>
    <w:rsid w:val="00147109"/>
    <w:rsid w:val="001516A6"/>
    <w:rsid w:val="00153A48"/>
    <w:rsid w:val="00155785"/>
    <w:rsid w:val="00155D58"/>
    <w:rsid w:val="00160147"/>
    <w:rsid w:val="001606A6"/>
    <w:rsid w:val="00161B7A"/>
    <w:rsid w:val="00163179"/>
    <w:rsid w:val="001648B8"/>
    <w:rsid w:val="001663C8"/>
    <w:rsid w:val="00166F35"/>
    <w:rsid w:val="001670A8"/>
    <w:rsid w:val="00167692"/>
    <w:rsid w:val="00171ECB"/>
    <w:rsid w:val="00172EBD"/>
    <w:rsid w:val="0017520C"/>
    <w:rsid w:val="001822F7"/>
    <w:rsid w:val="00182A7D"/>
    <w:rsid w:val="00182E3C"/>
    <w:rsid w:val="0018361E"/>
    <w:rsid w:val="0018503F"/>
    <w:rsid w:val="00185D40"/>
    <w:rsid w:val="00187A19"/>
    <w:rsid w:val="0019189C"/>
    <w:rsid w:val="001927D9"/>
    <w:rsid w:val="00193DEA"/>
    <w:rsid w:val="001A1E3D"/>
    <w:rsid w:val="001A4A37"/>
    <w:rsid w:val="001B2F60"/>
    <w:rsid w:val="001B4393"/>
    <w:rsid w:val="001B5615"/>
    <w:rsid w:val="001B733F"/>
    <w:rsid w:val="001C0184"/>
    <w:rsid w:val="001C38D1"/>
    <w:rsid w:val="001C54EC"/>
    <w:rsid w:val="001C711E"/>
    <w:rsid w:val="001D01B7"/>
    <w:rsid w:val="001D15B6"/>
    <w:rsid w:val="001D1F45"/>
    <w:rsid w:val="001D4D70"/>
    <w:rsid w:val="001D7138"/>
    <w:rsid w:val="001D73D9"/>
    <w:rsid w:val="001D79B5"/>
    <w:rsid w:val="001E19DD"/>
    <w:rsid w:val="001E3A3A"/>
    <w:rsid w:val="001E68C4"/>
    <w:rsid w:val="001F026F"/>
    <w:rsid w:val="001F224B"/>
    <w:rsid w:val="001F2DA2"/>
    <w:rsid w:val="001F33E9"/>
    <w:rsid w:val="001F413F"/>
    <w:rsid w:val="001F454C"/>
    <w:rsid w:val="001F63EF"/>
    <w:rsid w:val="001F64C9"/>
    <w:rsid w:val="001F676A"/>
    <w:rsid w:val="001F7B1A"/>
    <w:rsid w:val="00200F01"/>
    <w:rsid w:val="002022E3"/>
    <w:rsid w:val="002049E8"/>
    <w:rsid w:val="002063C6"/>
    <w:rsid w:val="002069EB"/>
    <w:rsid w:val="0021070C"/>
    <w:rsid w:val="0021071D"/>
    <w:rsid w:val="00211F71"/>
    <w:rsid w:val="002129FC"/>
    <w:rsid w:val="00215509"/>
    <w:rsid w:val="002158C8"/>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5957"/>
    <w:rsid w:val="00247ABA"/>
    <w:rsid w:val="0025136E"/>
    <w:rsid w:val="002539AA"/>
    <w:rsid w:val="00257A15"/>
    <w:rsid w:val="00257A97"/>
    <w:rsid w:val="00262928"/>
    <w:rsid w:val="00263A48"/>
    <w:rsid w:val="00263EDF"/>
    <w:rsid w:val="00265ED2"/>
    <w:rsid w:val="00267945"/>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55DF"/>
    <w:rsid w:val="002C6AA7"/>
    <w:rsid w:val="002C7F59"/>
    <w:rsid w:val="002D0038"/>
    <w:rsid w:val="002D02A4"/>
    <w:rsid w:val="002D1B86"/>
    <w:rsid w:val="002D23B6"/>
    <w:rsid w:val="002D4CA2"/>
    <w:rsid w:val="002D4DC4"/>
    <w:rsid w:val="002E1A8B"/>
    <w:rsid w:val="002E1D73"/>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4115"/>
    <w:rsid w:val="00315039"/>
    <w:rsid w:val="0032089B"/>
    <w:rsid w:val="00326E5C"/>
    <w:rsid w:val="0032725E"/>
    <w:rsid w:val="00330A70"/>
    <w:rsid w:val="003376A8"/>
    <w:rsid w:val="0034000B"/>
    <w:rsid w:val="00350308"/>
    <w:rsid w:val="00350F27"/>
    <w:rsid w:val="003518A3"/>
    <w:rsid w:val="003544EF"/>
    <w:rsid w:val="00354F8A"/>
    <w:rsid w:val="00364337"/>
    <w:rsid w:val="003650C8"/>
    <w:rsid w:val="003658FF"/>
    <w:rsid w:val="00367CF6"/>
    <w:rsid w:val="00372EA2"/>
    <w:rsid w:val="0037357B"/>
    <w:rsid w:val="00374FB1"/>
    <w:rsid w:val="003753D7"/>
    <w:rsid w:val="00376BA5"/>
    <w:rsid w:val="0037757F"/>
    <w:rsid w:val="00377A50"/>
    <w:rsid w:val="00380135"/>
    <w:rsid w:val="003807F3"/>
    <w:rsid w:val="003808FA"/>
    <w:rsid w:val="00382471"/>
    <w:rsid w:val="00382693"/>
    <w:rsid w:val="003871D6"/>
    <w:rsid w:val="003926E9"/>
    <w:rsid w:val="00392BAB"/>
    <w:rsid w:val="00393A96"/>
    <w:rsid w:val="00396DB4"/>
    <w:rsid w:val="003979B9"/>
    <w:rsid w:val="003A2F7E"/>
    <w:rsid w:val="003A313F"/>
    <w:rsid w:val="003A51C9"/>
    <w:rsid w:val="003A5544"/>
    <w:rsid w:val="003A5968"/>
    <w:rsid w:val="003A625A"/>
    <w:rsid w:val="003B3111"/>
    <w:rsid w:val="003B5664"/>
    <w:rsid w:val="003B57ED"/>
    <w:rsid w:val="003C0444"/>
    <w:rsid w:val="003C27AE"/>
    <w:rsid w:val="003C41A0"/>
    <w:rsid w:val="003D10C9"/>
    <w:rsid w:val="003D1DEA"/>
    <w:rsid w:val="003D2773"/>
    <w:rsid w:val="003D33F8"/>
    <w:rsid w:val="003D4569"/>
    <w:rsid w:val="003D7F06"/>
    <w:rsid w:val="003E1EF4"/>
    <w:rsid w:val="003E7651"/>
    <w:rsid w:val="003E7EEB"/>
    <w:rsid w:val="003F01AC"/>
    <w:rsid w:val="003F08D5"/>
    <w:rsid w:val="003F1618"/>
    <w:rsid w:val="003F5148"/>
    <w:rsid w:val="003F68B2"/>
    <w:rsid w:val="003F68BB"/>
    <w:rsid w:val="003F7CA7"/>
    <w:rsid w:val="003F7DF9"/>
    <w:rsid w:val="00400236"/>
    <w:rsid w:val="00402CFA"/>
    <w:rsid w:val="00403656"/>
    <w:rsid w:val="00407573"/>
    <w:rsid w:val="004104CA"/>
    <w:rsid w:val="004123FB"/>
    <w:rsid w:val="004144CD"/>
    <w:rsid w:val="00414799"/>
    <w:rsid w:val="0041765B"/>
    <w:rsid w:val="00417E16"/>
    <w:rsid w:val="00424B37"/>
    <w:rsid w:val="004252C9"/>
    <w:rsid w:val="00431138"/>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4F38"/>
    <w:rsid w:val="00477892"/>
    <w:rsid w:val="004872A0"/>
    <w:rsid w:val="0048786F"/>
    <w:rsid w:val="00490838"/>
    <w:rsid w:val="00490E21"/>
    <w:rsid w:val="00494D17"/>
    <w:rsid w:val="004973F8"/>
    <w:rsid w:val="004A2DDA"/>
    <w:rsid w:val="004A3353"/>
    <w:rsid w:val="004A386A"/>
    <w:rsid w:val="004B6AFF"/>
    <w:rsid w:val="004B7A1E"/>
    <w:rsid w:val="004C15AF"/>
    <w:rsid w:val="004C1CA9"/>
    <w:rsid w:val="004C1E65"/>
    <w:rsid w:val="004C4977"/>
    <w:rsid w:val="004C4BCD"/>
    <w:rsid w:val="004C5F32"/>
    <w:rsid w:val="004D1A19"/>
    <w:rsid w:val="004D27B1"/>
    <w:rsid w:val="004D3AB6"/>
    <w:rsid w:val="004D40CC"/>
    <w:rsid w:val="004D5DDB"/>
    <w:rsid w:val="004D604A"/>
    <w:rsid w:val="004D7E68"/>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4381"/>
    <w:rsid w:val="00515AA6"/>
    <w:rsid w:val="0051636B"/>
    <w:rsid w:val="00521164"/>
    <w:rsid w:val="0052684D"/>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9596D"/>
    <w:rsid w:val="005A3DB3"/>
    <w:rsid w:val="005A62F9"/>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2C0E"/>
    <w:rsid w:val="0061373E"/>
    <w:rsid w:val="00613F86"/>
    <w:rsid w:val="006168A6"/>
    <w:rsid w:val="00616DA7"/>
    <w:rsid w:val="00617B43"/>
    <w:rsid w:val="006201D7"/>
    <w:rsid w:val="00621C0F"/>
    <w:rsid w:val="00622065"/>
    <w:rsid w:val="00625091"/>
    <w:rsid w:val="0062594A"/>
    <w:rsid w:val="00626BBC"/>
    <w:rsid w:val="00634314"/>
    <w:rsid w:val="00635BDC"/>
    <w:rsid w:val="00636AC4"/>
    <w:rsid w:val="006424FB"/>
    <w:rsid w:val="00643CE4"/>
    <w:rsid w:val="00661C43"/>
    <w:rsid w:val="00673A32"/>
    <w:rsid w:val="006751AE"/>
    <w:rsid w:val="00675DA5"/>
    <w:rsid w:val="0068034C"/>
    <w:rsid w:val="00680C55"/>
    <w:rsid w:val="00684C64"/>
    <w:rsid w:val="00685330"/>
    <w:rsid w:val="006861AF"/>
    <w:rsid w:val="006873E2"/>
    <w:rsid w:val="00687422"/>
    <w:rsid w:val="0069024C"/>
    <w:rsid w:val="006963A9"/>
    <w:rsid w:val="006A04A1"/>
    <w:rsid w:val="006A0C42"/>
    <w:rsid w:val="006A10A9"/>
    <w:rsid w:val="006A24B1"/>
    <w:rsid w:val="006A2655"/>
    <w:rsid w:val="006A7361"/>
    <w:rsid w:val="006B048C"/>
    <w:rsid w:val="006B27CC"/>
    <w:rsid w:val="006B6854"/>
    <w:rsid w:val="006C052A"/>
    <w:rsid w:val="006C48D1"/>
    <w:rsid w:val="006C58A2"/>
    <w:rsid w:val="006C5E02"/>
    <w:rsid w:val="006D03F1"/>
    <w:rsid w:val="006D1F10"/>
    <w:rsid w:val="006D47CC"/>
    <w:rsid w:val="006E212B"/>
    <w:rsid w:val="006E3107"/>
    <w:rsid w:val="006E414D"/>
    <w:rsid w:val="006E64A0"/>
    <w:rsid w:val="006E7597"/>
    <w:rsid w:val="006F17F3"/>
    <w:rsid w:val="006F27EA"/>
    <w:rsid w:val="006F65A3"/>
    <w:rsid w:val="006F72BF"/>
    <w:rsid w:val="00700F17"/>
    <w:rsid w:val="007031E6"/>
    <w:rsid w:val="00705101"/>
    <w:rsid w:val="007066B4"/>
    <w:rsid w:val="00706E1E"/>
    <w:rsid w:val="00707C0E"/>
    <w:rsid w:val="00712515"/>
    <w:rsid w:val="00716649"/>
    <w:rsid w:val="007176B8"/>
    <w:rsid w:val="0072511E"/>
    <w:rsid w:val="0072686E"/>
    <w:rsid w:val="00734A51"/>
    <w:rsid w:val="007353FD"/>
    <w:rsid w:val="007370A1"/>
    <w:rsid w:val="007414AA"/>
    <w:rsid w:val="007419D0"/>
    <w:rsid w:val="00743AD0"/>
    <w:rsid w:val="007535BB"/>
    <w:rsid w:val="0075509C"/>
    <w:rsid w:val="00757419"/>
    <w:rsid w:val="007607AF"/>
    <w:rsid w:val="00767B70"/>
    <w:rsid w:val="00767F99"/>
    <w:rsid w:val="00770355"/>
    <w:rsid w:val="00770596"/>
    <w:rsid w:val="0077544A"/>
    <w:rsid w:val="0077675B"/>
    <w:rsid w:val="00776FD2"/>
    <w:rsid w:val="007818F4"/>
    <w:rsid w:val="00782C58"/>
    <w:rsid w:val="00783941"/>
    <w:rsid w:val="00784AD2"/>
    <w:rsid w:val="0078678E"/>
    <w:rsid w:val="0079246D"/>
    <w:rsid w:val="00792A5C"/>
    <w:rsid w:val="00794FC3"/>
    <w:rsid w:val="00796C0F"/>
    <w:rsid w:val="00797809"/>
    <w:rsid w:val="007A79F5"/>
    <w:rsid w:val="007B05E7"/>
    <w:rsid w:val="007B3E82"/>
    <w:rsid w:val="007B44A7"/>
    <w:rsid w:val="007B515E"/>
    <w:rsid w:val="007B5F00"/>
    <w:rsid w:val="007B63DA"/>
    <w:rsid w:val="007C6566"/>
    <w:rsid w:val="007D0038"/>
    <w:rsid w:val="007D5831"/>
    <w:rsid w:val="007D5C68"/>
    <w:rsid w:val="007E1220"/>
    <w:rsid w:val="007E2AD8"/>
    <w:rsid w:val="007E31EB"/>
    <w:rsid w:val="007F3B84"/>
    <w:rsid w:val="008014C5"/>
    <w:rsid w:val="00802743"/>
    <w:rsid w:val="008038FF"/>
    <w:rsid w:val="008041FE"/>
    <w:rsid w:val="008055AD"/>
    <w:rsid w:val="00805CA2"/>
    <w:rsid w:val="0080757A"/>
    <w:rsid w:val="00807BBE"/>
    <w:rsid w:val="00810320"/>
    <w:rsid w:val="00810565"/>
    <w:rsid w:val="008116FA"/>
    <w:rsid w:val="0081231C"/>
    <w:rsid w:val="0081429E"/>
    <w:rsid w:val="00814301"/>
    <w:rsid w:val="00817E37"/>
    <w:rsid w:val="008267C0"/>
    <w:rsid w:val="00826CC8"/>
    <w:rsid w:val="0083158D"/>
    <w:rsid w:val="00841819"/>
    <w:rsid w:val="00842C2E"/>
    <w:rsid w:val="00843328"/>
    <w:rsid w:val="008459F2"/>
    <w:rsid w:val="00850036"/>
    <w:rsid w:val="00850A37"/>
    <w:rsid w:val="0085616D"/>
    <w:rsid w:val="008600F6"/>
    <w:rsid w:val="00860FFA"/>
    <w:rsid w:val="00861DF0"/>
    <w:rsid w:val="00862762"/>
    <w:rsid w:val="00862877"/>
    <w:rsid w:val="00864106"/>
    <w:rsid w:val="00865843"/>
    <w:rsid w:val="0086692B"/>
    <w:rsid w:val="0087151D"/>
    <w:rsid w:val="00871735"/>
    <w:rsid w:val="00872EED"/>
    <w:rsid w:val="00880D01"/>
    <w:rsid w:val="00883C13"/>
    <w:rsid w:val="0088444B"/>
    <w:rsid w:val="00884578"/>
    <w:rsid w:val="008856AB"/>
    <w:rsid w:val="0088699F"/>
    <w:rsid w:val="00887207"/>
    <w:rsid w:val="00890E60"/>
    <w:rsid w:val="008926D4"/>
    <w:rsid w:val="008935B4"/>
    <w:rsid w:val="00893FF1"/>
    <w:rsid w:val="0089478B"/>
    <w:rsid w:val="00897DE1"/>
    <w:rsid w:val="008A113A"/>
    <w:rsid w:val="008A3C9D"/>
    <w:rsid w:val="008A69EF"/>
    <w:rsid w:val="008B0582"/>
    <w:rsid w:val="008B05D2"/>
    <w:rsid w:val="008B293F"/>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4298"/>
    <w:rsid w:val="00905FE0"/>
    <w:rsid w:val="00906003"/>
    <w:rsid w:val="0090603E"/>
    <w:rsid w:val="0090661B"/>
    <w:rsid w:val="00907BCF"/>
    <w:rsid w:val="00910013"/>
    <w:rsid w:val="00913B1D"/>
    <w:rsid w:val="00922343"/>
    <w:rsid w:val="009268DF"/>
    <w:rsid w:val="00926913"/>
    <w:rsid w:val="00927945"/>
    <w:rsid w:val="00931351"/>
    <w:rsid w:val="00934DB9"/>
    <w:rsid w:val="00936AFA"/>
    <w:rsid w:val="00937AB1"/>
    <w:rsid w:val="00937B08"/>
    <w:rsid w:val="00942E8E"/>
    <w:rsid w:val="00944410"/>
    <w:rsid w:val="009452C7"/>
    <w:rsid w:val="0094746A"/>
    <w:rsid w:val="00951B85"/>
    <w:rsid w:val="00951FC1"/>
    <w:rsid w:val="0095211D"/>
    <w:rsid w:val="009543E4"/>
    <w:rsid w:val="00955F1F"/>
    <w:rsid w:val="00970D2F"/>
    <w:rsid w:val="009766C1"/>
    <w:rsid w:val="00976A6A"/>
    <w:rsid w:val="0098074F"/>
    <w:rsid w:val="00980C50"/>
    <w:rsid w:val="00983D01"/>
    <w:rsid w:val="0098647F"/>
    <w:rsid w:val="00987EEA"/>
    <w:rsid w:val="009961E5"/>
    <w:rsid w:val="00996C9F"/>
    <w:rsid w:val="009A0814"/>
    <w:rsid w:val="009A54AB"/>
    <w:rsid w:val="009B2634"/>
    <w:rsid w:val="009B27E8"/>
    <w:rsid w:val="009B292B"/>
    <w:rsid w:val="009B69AC"/>
    <w:rsid w:val="009C0168"/>
    <w:rsid w:val="009C3188"/>
    <w:rsid w:val="009C7159"/>
    <w:rsid w:val="009C7EFA"/>
    <w:rsid w:val="009D037A"/>
    <w:rsid w:val="009D4026"/>
    <w:rsid w:val="009D57A7"/>
    <w:rsid w:val="009D684F"/>
    <w:rsid w:val="009D6CB2"/>
    <w:rsid w:val="009D7157"/>
    <w:rsid w:val="009E2252"/>
    <w:rsid w:val="009E2601"/>
    <w:rsid w:val="009E7618"/>
    <w:rsid w:val="009E7DE4"/>
    <w:rsid w:val="009F0864"/>
    <w:rsid w:val="009F16B5"/>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6D5B"/>
    <w:rsid w:val="00A271A9"/>
    <w:rsid w:val="00A30A10"/>
    <w:rsid w:val="00A30B64"/>
    <w:rsid w:val="00A31575"/>
    <w:rsid w:val="00A32240"/>
    <w:rsid w:val="00A32653"/>
    <w:rsid w:val="00A331FC"/>
    <w:rsid w:val="00A33473"/>
    <w:rsid w:val="00A33D75"/>
    <w:rsid w:val="00A417F4"/>
    <w:rsid w:val="00A44002"/>
    <w:rsid w:val="00A46737"/>
    <w:rsid w:val="00A46DCB"/>
    <w:rsid w:val="00A520C2"/>
    <w:rsid w:val="00A54516"/>
    <w:rsid w:val="00A545CE"/>
    <w:rsid w:val="00A54D9C"/>
    <w:rsid w:val="00A61534"/>
    <w:rsid w:val="00A864CD"/>
    <w:rsid w:val="00A867E1"/>
    <w:rsid w:val="00A90555"/>
    <w:rsid w:val="00A91106"/>
    <w:rsid w:val="00A93B62"/>
    <w:rsid w:val="00A93F08"/>
    <w:rsid w:val="00A95A06"/>
    <w:rsid w:val="00AA0DBE"/>
    <w:rsid w:val="00AA196F"/>
    <w:rsid w:val="00AA31F5"/>
    <w:rsid w:val="00AA359C"/>
    <w:rsid w:val="00AA5080"/>
    <w:rsid w:val="00AB1F9B"/>
    <w:rsid w:val="00AC0684"/>
    <w:rsid w:val="00AC0C8B"/>
    <w:rsid w:val="00AC348A"/>
    <w:rsid w:val="00AC64BB"/>
    <w:rsid w:val="00AD0A4D"/>
    <w:rsid w:val="00AD0B3C"/>
    <w:rsid w:val="00AD0CCF"/>
    <w:rsid w:val="00AD3B1C"/>
    <w:rsid w:val="00AD4010"/>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05DE"/>
    <w:rsid w:val="00B01D1D"/>
    <w:rsid w:val="00B023F0"/>
    <w:rsid w:val="00B02F87"/>
    <w:rsid w:val="00B05AB8"/>
    <w:rsid w:val="00B108AA"/>
    <w:rsid w:val="00B1196C"/>
    <w:rsid w:val="00B13C53"/>
    <w:rsid w:val="00B16BA3"/>
    <w:rsid w:val="00B20D75"/>
    <w:rsid w:val="00B21C20"/>
    <w:rsid w:val="00B3004C"/>
    <w:rsid w:val="00B31656"/>
    <w:rsid w:val="00B317A5"/>
    <w:rsid w:val="00B32051"/>
    <w:rsid w:val="00B3352C"/>
    <w:rsid w:val="00B36914"/>
    <w:rsid w:val="00B44F2E"/>
    <w:rsid w:val="00B45985"/>
    <w:rsid w:val="00B4621D"/>
    <w:rsid w:val="00B4631D"/>
    <w:rsid w:val="00B478CD"/>
    <w:rsid w:val="00B53486"/>
    <w:rsid w:val="00B53F2E"/>
    <w:rsid w:val="00B54DBB"/>
    <w:rsid w:val="00B567C3"/>
    <w:rsid w:val="00B57795"/>
    <w:rsid w:val="00B577D2"/>
    <w:rsid w:val="00B62F2C"/>
    <w:rsid w:val="00B636C8"/>
    <w:rsid w:val="00B644DE"/>
    <w:rsid w:val="00B6650D"/>
    <w:rsid w:val="00B70156"/>
    <w:rsid w:val="00B7298A"/>
    <w:rsid w:val="00B74554"/>
    <w:rsid w:val="00B80F65"/>
    <w:rsid w:val="00B8362B"/>
    <w:rsid w:val="00B86312"/>
    <w:rsid w:val="00B91836"/>
    <w:rsid w:val="00B92B81"/>
    <w:rsid w:val="00B92D67"/>
    <w:rsid w:val="00B94188"/>
    <w:rsid w:val="00B9437F"/>
    <w:rsid w:val="00B95D34"/>
    <w:rsid w:val="00B96245"/>
    <w:rsid w:val="00BA09BB"/>
    <w:rsid w:val="00BA0B7F"/>
    <w:rsid w:val="00BA4844"/>
    <w:rsid w:val="00BA5274"/>
    <w:rsid w:val="00BA5F84"/>
    <w:rsid w:val="00BA7554"/>
    <w:rsid w:val="00BB19C0"/>
    <w:rsid w:val="00BB30B9"/>
    <w:rsid w:val="00BB62E7"/>
    <w:rsid w:val="00BC042C"/>
    <w:rsid w:val="00BC45E0"/>
    <w:rsid w:val="00BD09DE"/>
    <w:rsid w:val="00BD33E4"/>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5B21"/>
    <w:rsid w:val="00C16A45"/>
    <w:rsid w:val="00C17551"/>
    <w:rsid w:val="00C216C2"/>
    <w:rsid w:val="00C3289E"/>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3E34"/>
    <w:rsid w:val="00C84AFE"/>
    <w:rsid w:val="00C84EEF"/>
    <w:rsid w:val="00C85477"/>
    <w:rsid w:val="00C90CA5"/>
    <w:rsid w:val="00C935E8"/>
    <w:rsid w:val="00C94B3C"/>
    <w:rsid w:val="00C95551"/>
    <w:rsid w:val="00C95CE7"/>
    <w:rsid w:val="00C96818"/>
    <w:rsid w:val="00C97614"/>
    <w:rsid w:val="00CA615C"/>
    <w:rsid w:val="00CB1809"/>
    <w:rsid w:val="00CB336C"/>
    <w:rsid w:val="00CB5BEE"/>
    <w:rsid w:val="00CB5F45"/>
    <w:rsid w:val="00CC49AD"/>
    <w:rsid w:val="00CC6D14"/>
    <w:rsid w:val="00CC7641"/>
    <w:rsid w:val="00CD1D23"/>
    <w:rsid w:val="00CD5747"/>
    <w:rsid w:val="00CD577D"/>
    <w:rsid w:val="00CE05EA"/>
    <w:rsid w:val="00CE4854"/>
    <w:rsid w:val="00CE4C90"/>
    <w:rsid w:val="00CE51AD"/>
    <w:rsid w:val="00CE5420"/>
    <w:rsid w:val="00CE5D7D"/>
    <w:rsid w:val="00CE6205"/>
    <w:rsid w:val="00CF2799"/>
    <w:rsid w:val="00CF52AA"/>
    <w:rsid w:val="00CF6391"/>
    <w:rsid w:val="00CF67FB"/>
    <w:rsid w:val="00CF750B"/>
    <w:rsid w:val="00D01B19"/>
    <w:rsid w:val="00D021A8"/>
    <w:rsid w:val="00D026EF"/>
    <w:rsid w:val="00D02FF7"/>
    <w:rsid w:val="00D07405"/>
    <w:rsid w:val="00D07DE0"/>
    <w:rsid w:val="00D101AD"/>
    <w:rsid w:val="00D11092"/>
    <w:rsid w:val="00D11EE7"/>
    <w:rsid w:val="00D13DA0"/>
    <w:rsid w:val="00D14193"/>
    <w:rsid w:val="00D203C6"/>
    <w:rsid w:val="00D21BA4"/>
    <w:rsid w:val="00D24F0D"/>
    <w:rsid w:val="00D361D3"/>
    <w:rsid w:val="00D36CA3"/>
    <w:rsid w:val="00D37F23"/>
    <w:rsid w:val="00D40788"/>
    <w:rsid w:val="00D420D8"/>
    <w:rsid w:val="00D43C9D"/>
    <w:rsid w:val="00D45BDA"/>
    <w:rsid w:val="00D46EB9"/>
    <w:rsid w:val="00D47CA2"/>
    <w:rsid w:val="00D5096B"/>
    <w:rsid w:val="00D50CE4"/>
    <w:rsid w:val="00D524A6"/>
    <w:rsid w:val="00D52F9B"/>
    <w:rsid w:val="00D5322E"/>
    <w:rsid w:val="00D569EE"/>
    <w:rsid w:val="00D60964"/>
    <w:rsid w:val="00D61C1E"/>
    <w:rsid w:val="00D61FE5"/>
    <w:rsid w:val="00D62C19"/>
    <w:rsid w:val="00D62D1A"/>
    <w:rsid w:val="00D709A1"/>
    <w:rsid w:val="00D71BEB"/>
    <w:rsid w:val="00D805E4"/>
    <w:rsid w:val="00D8063B"/>
    <w:rsid w:val="00D80C58"/>
    <w:rsid w:val="00D81F9E"/>
    <w:rsid w:val="00D84792"/>
    <w:rsid w:val="00D86DC2"/>
    <w:rsid w:val="00D86E05"/>
    <w:rsid w:val="00D96798"/>
    <w:rsid w:val="00DA41E9"/>
    <w:rsid w:val="00DA6370"/>
    <w:rsid w:val="00DA65A5"/>
    <w:rsid w:val="00DA735F"/>
    <w:rsid w:val="00DB1A14"/>
    <w:rsid w:val="00DB1D9B"/>
    <w:rsid w:val="00DB544D"/>
    <w:rsid w:val="00DB735B"/>
    <w:rsid w:val="00DC00B7"/>
    <w:rsid w:val="00DC0855"/>
    <w:rsid w:val="00DC0EF4"/>
    <w:rsid w:val="00DC19A5"/>
    <w:rsid w:val="00DC5188"/>
    <w:rsid w:val="00DC5620"/>
    <w:rsid w:val="00DC6A51"/>
    <w:rsid w:val="00DC6C0D"/>
    <w:rsid w:val="00DC6F04"/>
    <w:rsid w:val="00DC77A6"/>
    <w:rsid w:val="00DD0F7F"/>
    <w:rsid w:val="00DD20BE"/>
    <w:rsid w:val="00DD657D"/>
    <w:rsid w:val="00DE1A75"/>
    <w:rsid w:val="00DE35F5"/>
    <w:rsid w:val="00DE35F6"/>
    <w:rsid w:val="00DE514F"/>
    <w:rsid w:val="00DE5DF7"/>
    <w:rsid w:val="00DE64B0"/>
    <w:rsid w:val="00DE7BEE"/>
    <w:rsid w:val="00DF2675"/>
    <w:rsid w:val="00DF3045"/>
    <w:rsid w:val="00DF68BA"/>
    <w:rsid w:val="00E02CFD"/>
    <w:rsid w:val="00E03197"/>
    <w:rsid w:val="00E032D4"/>
    <w:rsid w:val="00E1043D"/>
    <w:rsid w:val="00E12A61"/>
    <w:rsid w:val="00E20984"/>
    <w:rsid w:val="00E2187A"/>
    <w:rsid w:val="00E22866"/>
    <w:rsid w:val="00E23487"/>
    <w:rsid w:val="00E26245"/>
    <w:rsid w:val="00E32427"/>
    <w:rsid w:val="00E32515"/>
    <w:rsid w:val="00E329CF"/>
    <w:rsid w:val="00E3452B"/>
    <w:rsid w:val="00E34E66"/>
    <w:rsid w:val="00E403B4"/>
    <w:rsid w:val="00E41ADB"/>
    <w:rsid w:val="00E45B8F"/>
    <w:rsid w:val="00E4623D"/>
    <w:rsid w:val="00E4695E"/>
    <w:rsid w:val="00E4735D"/>
    <w:rsid w:val="00E51C68"/>
    <w:rsid w:val="00E5293E"/>
    <w:rsid w:val="00E53A6C"/>
    <w:rsid w:val="00E54C88"/>
    <w:rsid w:val="00E62124"/>
    <w:rsid w:val="00E638E0"/>
    <w:rsid w:val="00E64530"/>
    <w:rsid w:val="00E647C2"/>
    <w:rsid w:val="00E65B2D"/>
    <w:rsid w:val="00E660F8"/>
    <w:rsid w:val="00E724B8"/>
    <w:rsid w:val="00E748DF"/>
    <w:rsid w:val="00E752BB"/>
    <w:rsid w:val="00E80CE0"/>
    <w:rsid w:val="00E83F6F"/>
    <w:rsid w:val="00E903F7"/>
    <w:rsid w:val="00E914B4"/>
    <w:rsid w:val="00E9155D"/>
    <w:rsid w:val="00E92B66"/>
    <w:rsid w:val="00E92DE3"/>
    <w:rsid w:val="00E94F49"/>
    <w:rsid w:val="00E96139"/>
    <w:rsid w:val="00EA218F"/>
    <w:rsid w:val="00EA27AE"/>
    <w:rsid w:val="00EB3533"/>
    <w:rsid w:val="00EB4077"/>
    <w:rsid w:val="00EB49EC"/>
    <w:rsid w:val="00EB5916"/>
    <w:rsid w:val="00EB6CB7"/>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A63"/>
    <w:rsid w:val="00EE7BC8"/>
    <w:rsid w:val="00EF0A6A"/>
    <w:rsid w:val="00EF1E63"/>
    <w:rsid w:val="00EF2FB9"/>
    <w:rsid w:val="00F00915"/>
    <w:rsid w:val="00F0093A"/>
    <w:rsid w:val="00F01C47"/>
    <w:rsid w:val="00F044AF"/>
    <w:rsid w:val="00F046F5"/>
    <w:rsid w:val="00F04B5C"/>
    <w:rsid w:val="00F07C0D"/>
    <w:rsid w:val="00F1005C"/>
    <w:rsid w:val="00F104F6"/>
    <w:rsid w:val="00F124F9"/>
    <w:rsid w:val="00F2027D"/>
    <w:rsid w:val="00F20567"/>
    <w:rsid w:val="00F20EFB"/>
    <w:rsid w:val="00F21FE6"/>
    <w:rsid w:val="00F2305B"/>
    <w:rsid w:val="00F2335A"/>
    <w:rsid w:val="00F25883"/>
    <w:rsid w:val="00F25B91"/>
    <w:rsid w:val="00F33563"/>
    <w:rsid w:val="00F37DA1"/>
    <w:rsid w:val="00F41E33"/>
    <w:rsid w:val="00F435E4"/>
    <w:rsid w:val="00F441BB"/>
    <w:rsid w:val="00F47CF2"/>
    <w:rsid w:val="00F50097"/>
    <w:rsid w:val="00F50560"/>
    <w:rsid w:val="00F529B0"/>
    <w:rsid w:val="00F53339"/>
    <w:rsid w:val="00F54762"/>
    <w:rsid w:val="00F57BD6"/>
    <w:rsid w:val="00F6110D"/>
    <w:rsid w:val="00F615DD"/>
    <w:rsid w:val="00F71DB9"/>
    <w:rsid w:val="00F75672"/>
    <w:rsid w:val="00F77412"/>
    <w:rsid w:val="00F77C42"/>
    <w:rsid w:val="00F80095"/>
    <w:rsid w:val="00F81FEE"/>
    <w:rsid w:val="00F83CD5"/>
    <w:rsid w:val="00F83DED"/>
    <w:rsid w:val="00F874F4"/>
    <w:rsid w:val="00F87A9B"/>
    <w:rsid w:val="00F917D2"/>
    <w:rsid w:val="00F95B26"/>
    <w:rsid w:val="00FA0105"/>
    <w:rsid w:val="00FA0786"/>
    <w:rsid w:val="00FA2BB9"/>
    <w:rsid w:val="00FA2CF7"/>
    <w:rsid w:val="00FA4E5F"/>
    <w:rsid w:val="00FA7EC2"/>
    <w:rsid w:val="00FB0642"/>
    <w:rsid w:val="00FB195D"/>
    <w:rsid w:val="00FB2EF5"/>
    <w:rsid w:val="00FB41B6"/>
    <w:rsid w:val="00FB5674"/>
    <w:rsid w:val="00FB7191"/>
    <w:rsid w:val="00FC1DCD"/>
    <w:rsid w:val="00FC1F39"/>
    <w:rsid w:val="00FC2CE6"/>
    <w:rsid w:val="00FC3B8E"/>
    <w:rsid w:val="00FC5118"/>
    <w:rsid w:val="00FC7B9B"/>
    <w:rsid w:val="00FD04B9"/>
    <w:rsid w:val="00FD0B08"/>
    <w:rsid w:val="00FD273C"/>
    <w:rsid w:val="00FD5A9E"/>
    <w:rsid w:val="00FD5C3E"/>
    <w:rsid w:val="00FD65CD"/>
    <w:rsid w:val="00FD77F7"/>
    <w:rsid w:val="00FD7847"/>
    <w:rsid w:val="00FE029E"/>
    <w:rsid w:val="00FE0CB0"/>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aliases w:val="list"/>
    <w:basedOn w:val="Normal"/>
    <w:link w:val="ListParagraphChar"/>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BodyText2Char">
    <w:name w:val="Body Text 2 Char"/>
    <w:basedOn w:val="DefaultParagraphFont"/>
    <w:link w:val="BodyText2"/>
    <w:rsid w:val="001B2F60"/>
    <w:rPr>
      <w:sz w:val="23"/>
      <w:szCs w:val="24"/>
    </w:rPr>
  </w:style>
  <w:style w:type="paragraph" w:customStyle="1" w:styleId="ColorfulList-Accent14">
    <w:name w:val="Colorful List - Accent 14"/>
    <w:basedOn w:val="Normal"/>
    <w:uiPriority w:val="99"/>
    <w:qFormat/>
    <w:rsid w:val="00E65B2D"/>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D50CE4"/>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D50CE4"/>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D50CE4"/>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D50CE4"/>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D50CE4"/>
    <w:rPr>
      <w:rFonts w:eastAsia="SimSun"/>
    </w:rPr>
  </w:style>
  <w:style w:type="paragraph" w:styleId="BodyTextIndent2">
    <w:name w:val="Body Text Indent 2"/>
    <w:basedOn w:val="Normal"/>
    <w:link w:val="BodyTextIndent2Char"/>
    <w:semiHidden/>
    <w:rsid w:val="00D50CE4"/>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D50CE4"/>
    <w:rPr>
      <w:rFonts w:eastAsia="SimSun"/>
    </w:rPr>
  </w:style>
  <w:style w:type="paragraph" w:styleId="Caption">
    <w:name w:val="caption"/>
    <w:basedOn w:val="Normal"/>
    <w:next w:val="Normal"/>
    <w:qFormat/>
    <w:rsid w:val="00D50CE4"/>
    <w:pPr>
      <w:widowControl w:val="0"/>
      <w:autoSpaceDE w:val="0"/>
      <w:autoSpaceDN w:val="0"/>
      <w:adjustRightInd w:val="0"/>
    </w:pPr>
    <w:rPr>
      <w:rFonts w:eastAsia="SimSun"/>
      <w:b/>
      <w:bCs/>
      <w:sz w:val="20"/>
      <w:szCs w:val="20"/>
    </w:rPr>
  </w:style>
  <w:style w:type="paragraph" w:customStyle="1" w:styleId="List-Lettered">
    <w:name w:val="List-Lettered"/>
    <w:basedOn w:val="Normal"/>
    <w:rsid w:val="00D50CE4"/>
    <w:pPr>
      <w:tabs>
        <w:tab w:val="num" w:pos="360"/>
        <w:tab w:val="right" w:leader="dot" w:pos="9360"/>
      </w:tabs>
      <w:spacing w:after="240"/>
    </w:pPr>
    <w:rPr>
      <w:rFonts w:eastAsia="SimSun"/>
      <w:b/>
      <w:bCs/>
      <w:caps/>
    </w:rPr>
  </w:style>
  <w:style w:type="paragraph" w:customStyle="1" w:styleId="List-RomanNumeral">
    <w:name w:val="List-Roman Numeral"/>
    <w:basedOn w:val="Heading2"/>
    <w:rsid w:val="00D50CE4"/>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D50CE4"/>
    <w:rPr>
      <w:b/>
      <w:bCs/>
    </w:rPr>
  </w:style>
  <w:style w:type="character" w:customStyle="1" w:styleId="TitleChar">
    <w:name w:val="Title Char"/>
    <w:link w:val="Title"/>
    <w:uiPriority w:val="99"/>
    <w:rsid w:val="00D50CE4"/>
    <w:rPr>
      <w:smallCaps/>
      <w:sz w:val="26"/>
    </w:rPr>
  </w:style>
  <w:style w:type="character" w:customStyle="1" w:styleId="HTMLPreformattedChar">
    <w:name w:val="HTML Preformatted Char"/>
    <w:link w:val="HTMLPreformatted"/>
    <w:uiPriority w:val="99"/>
    <w:rsid w:val="00D50CE4"/>
    <w:rPr>
      <w:rFonts w:ascii="Arial Unicode MS" w:eastAsia="Arial Unicode MS" w:hAnsi="Arial Unicode MS" w:cs="Arial Unicode MS"/>
    </w:rPr>
  </w:style>
  <w:style w:type="character" w:customStyle="1" w:styleId="CommentTextChar1">
    <w:name w:val="Comment Text Char1"/>
    <w:rsid w:val="00D50CE4"/>
    <w:rPr>
      <w:rFonts w:ascii="Times New Roman" w:eastAsia="SimSun" w:hAnsi="Times New Roman"/>
    </w:rPr>
  </w:style>
  <w:style w:type="paragraph" w:customStyle="1" w:styleId="p10">
    <w:name w:val="p10"/>
    <w:basedOn w:val="Normal"/>
    <w:rsid w:val="00D50CE4"/>
    <w:pPr>
      <w:widowControl w:val="0"/>
      <w:autoSpaceDE w:val="0"/>
      <w:autoSpaceDN w:val="0"/>
      <w:adjustRightInd w:val="0"/>
      <w:ind w:left="1100" w:hanging="340"/>
    </w:pPr>
    <w:rPr>
      <w:sz w:val="20"/>
    </w:rPr>
  </w:style>
  <w:style w:type="paragraph" w:customStyle="1" w:styleId="c1">
    <w:name w:val="c1"/>
    <w:basedOn w:val="Normal"/>
    <w:rsid w:val="00D50CE4"/>
    <w:pPr>
      <w:widowControl w:val="0"/>
      <w:autoSpaceDE w:val="0"/>
      <w:autoSpaceDN w:val="0"/>
      <w:adjustRightInd w:val="0"/>
      <w:jc w:val="center"/>
    </w:pPr>
    <w:rPr>
      <w:sz w:val="20"/>
    </w:rPr>
  </w:style>
  <w:style w:type="paragraph" w:customStyle="1" w:styleId="p2">
    <w:name w:val="p2"/>
    <w:basedOn w:val="Normal"/>
    <w:rsid w:val="00D50CE4"/>
    <w:pPr>
      <w:widowControl w:val="0"/>
      <w:tabs>
        <w:tab w:val="left" w:pos="204"/>
      </w:tabs>
      <w:autoSpaceDE w:val="0"/>
      <w:autoSpaceDN w:val="0"/>
      <w:adjustRightInd w:val="0"/>
    </w:pPr>
    <w:rPr>
      <w:sz w:val="20"/>
    </w:rPr>
  </w:style>
  <w:style w:type="paragraph" w:customStyle="1" w:styleId="p4">
    <w:name w:val="p4"/>
    <w:basedOn w:val="Normal"/>
    <w:rsid w:val="00D50CE4"/>
    <w:pPr>
      <w:widowControl w:val="0"/>
      <w:tabs>
        <w:tab w:val="left" w:pos="204"/>
      </w:tabs>
      <w:autoSpaceDE w:val="0"/>
      <w:autoSpaceDN w:val="0"/>
      <w:adjustRightInd w:val="0"/>
    </w:pPr>
    <w:rPr>
      <w:sz w:val="20"/>
    </w:rPr>
  </w:style>
  <w:style w:type="paragraph" w:customStyle="1" w:styleId="p5">
    <w:name w:val="p5"/>
    <w:basedOn w:val="Normal"/>
    <w:rsid w:val="00D50CE4"/>
    <w:pPr>
      <w:widowControl w:val="0"/>
      <w:tabs>
        <w:tab w:val="left" w:pos="396"/>
      </w:tabs>
      <w:autoSpaceDE w:val="0"/>
      <w:autoSpaceDN w:val="0"/>
      <w:adjustRightInd w:val="0"/>
      <w:ind w:left="1044" w:hanging="396"/>
    </w:pPr>
    <w:rPr>
      <w:sz w:val="20"/>
    </w:rPr>
  </w:style>
  <w:style w:type="paragraph" w:customStyle="1" w:styleId="p7">
    <w:name w:val="p7"/>
    <w:basedOn w:val="Normal"/>
    <w:rsid w:val="00D50CE4"/>
    <w:pPr>
      <w:widowControl w:val="0"/>
      <w:autoSpaceDE w:val="0"/>
      <w:autoSpaceDN w:val="0"/>
      <w:adjustRightInd w:val="0"/>
      <w:ind w:left="1078" w:hanging="362"/>
    </w:pPr>
    <w:rPr>
      <w:sz w:val="20"/>
    </w:rPr>
  </w:style>
  <w:style w:type="paragraph" w:customStyle="1" w:styleId="GuidebookLVL2">
    <w:name w:val="Guidebook LVL 2"/>
    <w:basedOn w:val="Normal"/>
    <w:rsid w:val="00D50CE4"/>
    <w:pPr>
      <w:spacing w:before="160"/>
    </w:pPr>
    <w:rPr>
      <w:rFonts w:ascii="Arial" w:hAnsi="Arial"/>
      <w:b/>
      <w:bCs/>
      <w:color w:val="000000"/>
    </w:rPr>
  </w:style>
  <w:style w:type="paragraph" w:customStyle="1" w:styleId="cita">
    <w:name w:val="cita"/>
    <w:basedOn w:val="Normal"/>
    <w:rsid w:val="00D50CE4"/>
    <w:pPr>
      <w:spacing w:before="200" w:after="100" w:afterAutospacing="1"/>
    </w:pPr>
    <w:rPr>
      <w:sz w:val="18"/>
      <w:szCs w:val="18"/>
    </w:rPr>
  </w:style>
  <w:style w:type="paragraph" w:customStyle="1" w:styleId="appro">
    <w:name w:val="appro"/>
    <w:basedOn w:val="Normal"/>
    <w:rsid w:val="00D50CE4"/>
    <w:pPr>
      <w:spacing w:before="200" w:after="100" w:afterAutospacing="1"/>
    </w:pPr>
    <w:rPr>
      <w:sz w:val="18"/>
      <w:szCs w:val="18"/>
    </w:rPr>
  </w:style>
  <w:style w:type="paragraph" w:customStyle="1" w:styleId="secauth">
    <w:name w:val="secauth"/>
    <w:basedOn w:val="Normal"/>
    <w:rsid w:val="00D50CE4"/>
    <w:pPr>
      <w:spacing w:before="200" w:after="100" w:afterAutospacing="1"/>
    </w:pPr>
    <w:rPr>
      <w:sz w:val="18"/>
      <w:szCs w:val="18"/>
    </w:rPr>
  </w:style>
  <w:style w:type="paragraph" w:styleId="EndnoteText">
    <w:name w:val="endnote text"/>
    <w:basedOn w:val="Normal"/>
    <w:link w:val="EndnoteTextChar"/>
    <w:uiPriority w:val="99"/>
    <w:semiHidden/>
    <w:unhideWhenUsed/>
    <w:rsid w:val="00D50CE4"/>
    <w:rPr>
      <w:sz w:val="20"/>
      <w:szCs w:val="20"/>
    </w:rPr>
  </w:style>
  <w:style w:type="character" w:customStyle="1" w:styleId="EndnoteTextChar">
    <w:name w:val="Endnote Text Char"/>
    <w:basedOn w:val="DefaultParagraphFont"/>
    <w:link w:val="EndnoteText"/>
    <w:uiPriority w:val="99"/>
    <w:semiHidden/>
    <w:rsid w:val="00D50CE4"/>
  </w:style>
  <w:style w:type="character" w:styleId="EndnoteReference">
    <w:name w:val="endnote reference"/>
    <w:uiPriority w:val="99"/>
    <w:semiHidden/>
    <w:unhideWhenUsed/>
    <w:rsid w:val="00D50CE4"/>
    <w:rPr>
      <w:vertAlign w:val="superscript"/>
    </w:rPr>
  </w:style>
  <w:style w:type="table" w:styleId="MediumShading2-Accent1">
    <w:name w:val="Medium Shading 2 Accent 1"/>
    <w:basedOn w:val="TableNormal"/>
    <w:uiPriority w:val="64"/>
    <w:rsid w:val="00D50C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D50CE4"/>
    <w:rPr>
      <w:b/>
      <w:bCs/>
      <w:sz w:val="28"/>
      <w:szCs w:val="24"/>
    </w:rPr>
  </w:style>
  <w:style w:type="paragraph" w:styleId="z-BottomofForm">
    <w:name w:val="HTML Bottom of Form"/>
    <w:basedOn w:val="Normal"/>
    <w:next w:val="Normal"/>
    <w:link w:val="z-BottomofFormChar"/>
    <w:hidden/>
    <w:uiPriority w:val="99"/>
    <w:semiHidden/>
    <w:unhideWhenUsed/>
    <w:rsid w:val="00D50CE4"/>
    <w:pPr>
      <w:pBdr>
        <w:top w:val="single" w:sz="6" w:space="1" w:color="auto"/>
      </w:pBdr>
      <w:jc w:val="center"/>
    </w:pPr>
    <w:rPr>
      <w:rFonts w:ascii="Arial" w:eastAsia="SimSun" w:hAnsi="Arial"/>
      <w:vanish/>
      <w:sz w:val="16"/>
      <w:szCs w:val="16"/>
    </w:rPr>
  </w:style>
  <w:style w:type="character" w:customStyle="1" w:styleId="z-BottomofFormChar">
    <w:name w:val="z-Bottom of Form Char"/>
    <w:basedOn w:val="DefaultParagraphFont"/>
    <w:link w:val="z-BottomofForm"/>
    <w:uiPriority w:val="99"/>
    <w:semiHidden/>
    <w:rsid w:val="00D50CE4"/>
    <w:rPr>
      <w:rFonts w:ascii="Arial" w:eastAsia="SimSun" w:hAnsi="Arial"/>
      <w:vanish/>
      <w:sz w:val="16"/>
      <w:szCs w:val="16"/>
    </w:rPr>
  </w:style>
  <w:style w:type="paragraph" w:styleId="z-TopofForm">
    <w:name w:val="HTML Top of Form"/>
    <w:basedOn w:val="Normal"/>
    <w:next w:val="Normal"/>
    <w:link w:val="z-TopofFormChar"/>
    <w:hidden/>
    <w:uiPriority w:val="99"/>
    <w:semiHidden/>
    <w:unhideWhenUsed/>
    <w:rsid w:val="00D50CE4"/>
    <w:pPr>
      <w:pBdr>
        <w:bottom w:val="single" w:sz="6" w:space="1" w:color="auto"/>
      </w:pBdr>
      <w:jc w:val="center"/>
    </w:pPr>
    <w:rPr>
      <w:rFonts w:ascii="Arial" w:eastAsia="SimSun" w:hAnsi="Arial"/>
      <w:vanish/>
      <w:sz w:val="16"/>
      <w:szCs w:val="16"/>
    </w:rPr>
  </w:style>
  <w:style w:type="character" w:customStyle="1" w:styleId="z-TopofFormChar">
    <w:name w:val="z-Top of Form Char"/>
    <w:basedOn w:val="DefaultParagraphFont"/>
    <w:link w:val="z-TopofForm"/>
    <w:uiPriority w:val="99"/>
    <w:semiHidden/>
    <w:rsid w:val="00D50CE4"/>
    <w:rPr>
      <w:rFonts w:ascii="Arial" w:eastAsia="SimSun" w:hAnsi="Arial"/>
      <w:vanish/>
      <w:sz w:val="16"/>
      <w:szCs w:val="16"/>
    </w:rPr>
  </w:style>
  <w:style w:type="paragraph" w:styleId="TOCHeading">
    <w:name w:val="TOC Heading"/>
    <w:basedOn w:val="Heading1"/>
    <w:next w:val="Normal"/>
    <w:uiPriority w:val="39"/>
    <w:semiHidden/>
    <w:unhideWhenUsed/>
    <w:qFormat/>
    <w:rsid w:val="00D50CE4"/>
    <w:pPr>
      <w:keepLines/>
      <w:spacing w:before="480" w:line="276" w:lineRule="auto"/>
      <w:outlineLvl w:val="9"/>
    </w:pPr>
    <w:rPr>
      <w:rFonts w:ascii="Cambria" w:eastAsia="MS Gothic" w:hAnsi="Cambria"/>
      <w:color w:val="365F91"/>
      <w:szCs w:val="28"/>
      <w:lang w:eastAsia="ja-JP"/>
    </w:rPr>
  </w:style>
  <w:style w:type="paragraph" w:customStyle="1" w:styleId="Bullet">
    <w:name w:val="Bullet"/>
    <w:basedOn w:val="Normal"/>
    <w:rsid w:val="00D50CE4"/>
    <w:pPr>
      <w:numPr>
        <w:numId w:val="18"/>
      </w:numPr>
      <w:spacing w:before="10" w:after="60"/>
    </w:pPr>
    <w:rPr>
      <w:rFonts w:ascii="Arial" w:eastAsia="SimSun" w:hAnsi="Arial" w:cs="Arial"/>
    </w:rPr>
  </w:style>
  <w:style w:type="character" w:customStyle="1" w:styleId="text-italic1">
    <w:name w:val="text-italic1"/>
    <w:rsid w:val="00D50CE4"/>
    <w:rPr>
      <w:i/>
      <w:iCs/>
    </w:rPr>
  </w:style>
  <w:style w:type="paragraph" w:customStyle="1" w:styleId="heading30">
    <w:name w:val="heading3"/>
    <w:basedOn w:val="Normal"/>
    <w:rsid w:val="00D50CE4"/>
    <w:pPr>
      <w:spacing w:before="100" w:beforeAutospacing="1" w:after="100" w:afterAutospacing="1"/>
    </w:pPr>
  </w:style>
  <w:style w:type="character" w:customStyle="1" w:styleId="Heading5Char">
    <w:name w:val="Heading 5 Char"/>
    <w:link w:val="Heading5"/>
    <w:rsid w:val="00D50CE4"/>
    <w:rPr>
      <w:b/>
      <w:bCs/>
      <w:sz w:val="28"/>
      <w:szCs w:val="24"/>
      <w:u w:val="single"/>
    </w:rPr>
  </w:style>
  <w:style w:type="character" w:customStyle="1" w:styleId="ListParagraphChar">
    <w:name w:val="List Paragraph Char"/>
    <w:aliases w:val="list Char,Colorful List - Accent 1 Char"/>
    <w:link w:val="ListParagraph"/>
    <w:uiPriority w:val="34"/>
    <w:locked/>
    <w:rsid w:val="00D50CE4"/>
    <w:rPr>
      <w:sz w:val="24"/>
      <w:szCs w:val="24"/>
    </w:rPr>
  </w:style>
  <w:style w:type="character" w:customStyle="1" w:styleId="apple-converted-space">
    <w:name w:val="apple-converted-space"/>
    <w:rsid w:val="00D50CE4"/>
  </w:style>
  <w:style w:type="character" w:customStyle="1" w:styleId="normaltextrun">
    <w:name w:val="normaltextrun"/>
    <w:rsid w:val="00D50CE4"/>
  </w:style>
  <w:style w:type="paragraph" w:customStyle="1" w:styleId="SBCriticalElementHeading">
    <w:name w:val="SB_Critical Element Heading"/>
    <w:basedOn w:val="Normal"/>
    <w:qFormat/>
    <w:rsid w:val="00D50CE4"/>
    <w:pPr>
      <w:keepNext/>
      <w:outlineLvl w:val="0"/>
    </w:pPr>
    <w:rPr>
      <w:rFonts w:eastAsia="Garamond" w:cs="Garamond"/>
      <w:b/>
      <w:bCs/>
      <w:iCs/>
      <w:szCs w:val="20"/>
    </w:rPr>
  </w:style>
  <w:style w:type="character" w:customStyle="1" w:styleId="BTChar">
    <w:name w:val="BT Char"/>
    <w:link w:val="BT"/>
    <w:rsid w:val="00D50CE4"/>
    <w:rPr>
      <w:rFonts w:eastAsia="Batang"/>
      <w:sz w:val="24"/>
      <w:szCs w:val="24"/>
      <w:lang w:eastAsia="ko-KR"/>
    </w:rPr>
  </w:style>
  <w:style w:type="paragraph" w:customStyle="1" w:styleId="BT">
    <w:name w:val="BT"/>
    <w:basedOn w:val="Normal"/>
    <w:link w:val="BTChar"/>
    <w:qFormat/>
    <w:rsid w:val="00D50CE4"/>
    <w:pPr>
      <w:autoSpaceDE w:val="0"/>
      <w:autoSpaceDN w:val="0"/>
      <w:adjustRightInd w:val="0"/>
      <w:spacing w:before="180" w:after="180"/>
      <w:jc w:val="both"/>
    </w:pPr>
    <w:rPr>
      <w:rFonts w:eastAsia="Batang"/>
      <w:lang w:eastAsia="ko-KR"/>
    </w:rPr>
  </w:style>
  <w:style w:type="table" w:styleId="MediumGrid3-Accent1">
    <w:name w:val="Medium Grid 3 Accent 1"/>
    <w:basedOn w:val="TableNormal"/>
    <w:uiPriority w:val="64"/>
    <w:rsid w:val="00636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88C4-02E2-4C01-92EF-FAD15456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ffcb171c-5eb6-4b7e-bff7-850b4441ed9e"/>
    <ds:schemaRef ds:uri="64091b8c-7f76-4970-83c0-45597c814118"/>
  </ds:schemaRefs>
</ds:datastoreItem>
</file>

<file path=customXml/itemProps4.xml><?xml version="1.0" encoding="utf-8"?>
<ds:datastoreItem xmlns:ds="http://schemas.openxmlformats.org/officeDocument/2006/customXml" ds:itemID="{AF1AC018-24C9-4FA7-80F3-F5E31382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21267</Words>
  <Characters>121223</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19-009741-AR.peer review letter2019</vt:lpstr>
    </vt:vector>
  </TitlesOfParts>
  <Company>U.S. Department of Education</Company>
  <LinksUpToDate>false</LinksUpToDate>
  <CharactersWithSpaces>142206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19-009741-AR.peer review letter2019</dc:title>
  <dc:creator>robert.stonehill</dc:creator>
  <cp:lastModifiedBy>Peasley, Donald</cp:lastModifiedBy>
  <cp:revision>2</cp:revision>
  <cp:lastPrinted>2019-03-20T13:55:00Z</cp:lastPrinted>
  <dcterms:created xsi:type="dcterms:W3CDTF">2019-09-25T15:05:00Z</dcterms:created>
  <dcterms:modified xsi:type="dcterms:W3CDTF">2019-09-25T15:05:00Z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